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763" w:rsidRDefault="00952B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54763" w:rsidRDefault="00952B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паркоматов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расширения зоны платной парковки"</w:t>
      </w:r>
    </w:p>
    <w:p w:rsidR="00A54763" w:rsidRPr="00952BC2" w:rsidRDefault="00952BC2">
      <w:pPr>
        <w:ind w:firstLine="567"/>
        <w:jc w:val="center"/>
        <w:rPr>
          <w:rFonts w:eastAsia="Times New Roman"/>
          <w:b/>
          <w:bCs/>
        </w:rPr>
      </w:pPr>
      <w:r w:rsidRPr="00952B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2BC2">
        <w:rPr>
          <w:rFonts w:eastAsia="Times New Roman"/>
          <w:b/>
          <w:bCs/>
          <w:sz w:val="20"/>
          <w:szCs w:val="20"/>
        </w:rPr>
        <w:t xml:space="preserve"> 0872200000221000028) </w:t>
      </w:r>
    </w:p>
    <w:p w:rsidR="00A54763" w:rsidRDefault="00A54763">
      <w:pPr>
        <w:ind w:firstLine="567"/>
        <w:jc w:val="center"/>
        <w:rPr>
          <w:sz w:val="20"/>
          <w:szCs w:val="20"/>
        </w:rPr>
      </w:pPr>
    </w:p>
    <w:p w:rsidR="00952BC2" w:rsidRPr="00952BC2" w:rsidRDefault="00952BC2">
      <w:pPr>
        <w:ind w:firstLine="567"/>
        <w:jc w:val="center"/>
        <w:rPr>
          <w:sz w:val="20"/>
          <w:szCs w:val="20"/>
        </w:rPr>
      </w:pPr>
    </w:p>
    <w:p w:rsidR="00A54763" w:rsidRDefault="00952BC2">
      <w:pPr>
        <w:ind w:firstLine="567"/>
        <w:jc w:val="right"/>
        <w:rPr>
          <w:rFonts w:eastAsia="Times New Roman"/>
          <w:sz w:val="20"/>
          <w:szCs w:val="20"/>
        </w:rPr>
      </w:pPr>
      <w:r w:rsidRPr="00952BC2">
        <w:rPr>
          <w:rFonts w:eastAsia="Times New Roman"/>
          <w:sz w:val="20"/>
          <w:szCs w:val="20"/>
        </w:rPr>
        <w:t>17.09.21 11:15:07 (</w:t>
      </w:r>
      <w:r>
        <w:rPr>
          <w:rFonts w:eastAsia="Times New Roman"/>
          <w:sz w:val="20"/>
          <w:szCs w:val="20"/>
          <w:lang w:val="en-US"/>
        </w:rPr>
        <w:t>MSK</w:t>
      </w:r>
      <w:r w:rsidRPr="00952BC2">
        <w:rPr>
          <w:rFonts w:eastAsia="Times New Roman"/>
          <w:sz w:val="20"/>
          <w:szCs w:val="20"/>
        </w:rPr>
        <w:t>+00:00)</w:t>
      </w:r>
    </w:p>
    <w:p w:rsidR="00952BC2" w:rsidRPr="00952BC2" w:rsidRDefault="00952BC2">
      <w:pPr>
        <w:ind w:firstLine="567"/>
        <w:jc w:val="right"/>
      </w:pPr>
    </w:p>
    <w:p w:rsidR="00A54763" w:rsidRPr="00952BC2" w:rsidRDefault="00A54763">
      <w:pPr>
        <w:ind w:firstLine="567"/>
        <w:rPr>
          <w:rFonts w:eastAsia="Times New Roman"/>
          <w:sz w:val="20"/>
          <w:szCs w:val="20"/>
        </w:rPr>
      </w:pPr>
    </w:p>
    <w:p w:rsidR="00A54763" w:rsidRPr="00952BC2" w:rsidRDefault="00952BC2">
      <w:r>
        <w:rPr>
          <w:rFonts w:eastAsia="Times New Roman"/>
          <w:sz w:val="20"/>
          <w:szCs w:val="20"/>
        </w:rPr>
        <w:t>Место</w:t>
      </w:r>
      <w:r w:rsidRPr="00952B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52BC2">
        <w:rPr>
          <w:rFonts w:eastAsia="Times New Roman"/>
          <w:sz w:val="20"/>
          <w:szCs w:val="20"/>
        </w:rPr>
        <w:t xml:space="preserve">: Российская Федерация, 191144, Санкт-Петербург, ПЕРЕУЛОК </w:t>
      </w:r>
      <w:r w:rsidRPr="00952BC2">
        <w:rPr>
          <w:rFonts w:eastAsia="Times New Roman"/>
          <w:sz w:val="20"/>
          <w:szCs w:val="20"/>
        </w:rPr>
        <w:t>ДЕГТЯРНЫЙ, ДОМ 11/ЛИТЕР Б, ПОМЕЩЕНИЕ 1-Н</w:t>
      </w:r>
    </w:p>
    <w:p w:rsidR="00A54763" w:rsidRPr="00952BC2" w:rsidRDefault="00A54763">
      <w:pPr>
        <w:rPr>
          <w:rFonts w:eastAsia="Times New Roman"/>
          <w:sz w:val="20"/>
          <w:szCs w:val="20"/>
        </w:rPr>
      </w:pPr>
    </w:p>
    <w:p w:rsidR="00A54763" w:rsidRPr="00952BC2" w:rsidRDefault="00952BC2">
      <w:r>
        <w:rPr>
          <w:rFonts w:eastAsia="Times New Roman"/>
          <w:sz w:val="20"/>
          <w:szCs w:val="20"/>
        </w:rPr>
        <w:t>Организатор</w:t>
      </w:r>
      <w:r w:rsidRPr="00952B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2BC2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A54763" w:rsidRPr="00952BC2" w:rsidRDefault="00A54763">
      <w:pPr>
        <w:rPr>
          <w:rFonts w:eastAsia="Times New Roman"/>
          <w:sz w:val="20"/>
          <w:szCs w:val="20"/>
        </w:rPr>
      </w:pPr>
    </w:p>
    <w:p w:rsidR="00A54763" w:rsidRPr="00952BC2" w:rsidRDefault="00952BC2">
      <w:r w:rsidRPr="00952BC2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</w:t>
      </w:r>
      <w:r w:rsidRPr="00952BC2">
        <w:rPr>
          <w:rFonts w:eastAsia="Times New Roman"/>
          <w:sz w:val="20"/>
          <w:szCs w:val="20"/>
        </w:rPr>
        <w:t>ЕНТР УПРАВЛЕНИЯ ПАРКОВКАМИ САНКТ-ПЕТЕРБУРГА"</w:t>
      </w:r>
    </w:p>
    <w:p w:rsidR="00A54763" w:rsidRPr="00952BC2" w:rsidRDefault="00A54763">
      <w:pPr>
        <w:rPr>
          <w:rFonts w:eastAsia="Times New Roman"/>
          <w:sz w:val="20"/>
          <w:szCs w:val="20"/>
        </w:rPr>
      </w:pPr>
    </w:p>
    <w:p w:rsidR="00A54763" w:rsidRPr="00952BC2" w:rsidRDefault="00952B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52B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2BC2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952BC2">
        <w:rPr>
          <w:rFonts w:eastAsia="Times New Roman"/>
          <w:sz w:val="20"/>
          <w:szCs w:val="20"/>
        </w:rPr>
        <w:t>паркоматов</w:t>
      </w:r>
      <w:proofErr w:type="spellEnd"/>
      <w:r w:rsidRPr="00952BC2">
        <w:rPr>
          <w:rFonts w:eastAsia="Times New Roman"/>
          <w:sz w:val="20"/>
          <w:szCs w:val="20"/>
        </w:rPr>
        <w:t xml:space="preserve"> для расширения зоны платной парковки </w:t>
      </w:r>
    </w:p>
    <w:p w:rsidR="00A54763" w:rsidRPr="00952BC2" w:rsidRDefault="00A54763">
      <w:pPr>
        <w:rPr>
          <w:rFonts w:eastAsia="Times New Roman"/>
          <w:sz w:val="20"/>
          <w:szCs w:val="20"/>
        </w:rPr>
      </w:pPr>
    </w:p>
    <w:p w:rsidR="00A54763" w:rsidRDefault="00952B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212784201904478420100100310012620244</w:t>
      </w:r>
    </w:p>
    <w:p w:rsidR="00A54763" w:rsidRDefault="00A54763"/>
    <w:p w:rsidR="00A54763" w:rsidRDefault="00952B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31 848 000,00 руб.</w:t>
      </w:r>
    </w:p>
    <w:p w:rsidR="00A54763" w:rsidRPr="00952BC2" w:rsidRDefault="00A54763">
      <w:pPr>
        <w:rPr>
          <w:rFonts w:eastAsia="Times New Roman"/>
          <w:sz w:val="20"/>
          <w:szCs w:val="20"/>
        </w:rPr>
      </w:pPr>
    </w:p>
    <w:p w:rsidR="00A54763" w:rsidRDefault="00952BC2">
      <w:r>
        <w:rPr>
          <w:rFonts w:eastAsia="Times New Roman"/>
          <w:sz w:val="20"/>
          <w:szCs w:val="20"/>
        </w:rPr>
        <w:t>Снижение</w:t>
      </w:r>
      <w:r w:rsidRPr="00952B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52BC2">
        <w:rPr>
          <w:rFonts w:eastAsia="Times New Roman"/>
          <w:sz w:val="20"/>
          <w:szCs w:val="20"/>
        </w:rPr>
        <w:t>, %: 1.00</w:t>
      </w:r>
    </w:p>
    <w:p w:rsidR="00A54763" w:rsidRDefault="00A54763">
      <w:pPr>
        <w:rPr>
          <w:rFonts w:eastAsia="Times New Roman"/>
          <w:sz w:val="20"/>
          <w:szCs w:val="20"/>
        </w:rPr>
      </w:pPr>
    </w:p>
    <w:p w:rsidR="00A54763" w:rsidRDefault="00952BC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54763">
        <w:tc>
          <w:tcPr>
            <w:tcW w:w="3400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4763" w:rsidRDefault="00952BC2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4763">
        <w:tc>
          <w:tcPr>
            <w:tcW w:w="3400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4763" w:rsidRDefault="00952BC2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4763">
        <w:tc>
          <w:tcPr>
            <w:tcW w:w="3400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4763" w:rsidRDefault="00952BC2">
            <w:r>
              <w:rPr>
                <w:sz w:val="20"/>
                <w:szCs w:val="20"/>
                <w:lang w:val="en-US"/>
              </w:rPr>
              <w:t xml:space="preserve">Ларичев Дмитрий </w:t>
            </w:r>
            <w:r>
              <w:rPr>
                <w:sz w:val="20"/>
                <w:szCs w:val="20"/>
                <w:lang w:val="en-US"/>
              </w:rPr>
              <w:t>Михайлович</w:t>
            </w:r>
          </w:p>
        </w:tc>
        <w:tc>
          <w:tcPr>
            <w:tcW w:w="3125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4763">
        <w:tc>
          <w:tcPr>
            <w:tcW w:w="3400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4763" w:rsidRDefault="00952BC2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54763">
        <w:tc>
          <w:tcPr>
            <w:tcW w:w="3400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4763" w:rsidRDefault="00952BC2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54763">
        <w:tc>
          <w:tcPr>
            <w:tcW w:w="3400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54763" w:rsidRDefault="00952BC2"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A54763" w:rsidRDefault="00952BC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54763" w:rsidRDefault="00A54763">
      <w:pPr>
        <w:rPr>
          <w:rFonts w:eastAsia="Times New Roman"/>
          <w:sz w:val="20"/>
          <w:szCs w:val="20"/>
        </w:rPr>
      </w:pPr>
    </w:p>
    <w:p w:rsidR="00A54763" w:rsidRDefault="00952B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4763" w:rsidRDefault="00A54763">
      <w:pPr>
        <w:rPr>
          <w:rFonts w:eastAsia="Times New Roman"/>
          <w:sz w:val="20"/>
          <w:szCs w:val="20"/>
        </w:rPr>
      </w:pPr>
    </w:p>
    <w:p w:rsidR="00952BC2" w:rsidRDefault="00952BC2">
      <w:pPr>
        <w:rPr>
          <w:rFonts w:eastAsia="Times New Roman"/>
          <w:sz w:val="20"/>
          <w:szCs w:val="20"/>
        </w:rPr>
      </w:pPr>
    </w:p>
    <w:p w:rsidR="00A54763" w:rsidRDefault="00952B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54763" w:rsidRDefault="00A54763">
      <w:pPr>
        <w:rPr>
          <w:rFonts w:eastAsia="Times New Roman"/>
          <w:sz w:val="20"/>
          <w:szCs w:val="20"/>
        </w:rPr>
      </w:pPr>
    </w:p>
    <w:p w:rsidR="00952BC2" w:rsidRDefault="00952BC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5476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54763" w:rsidRDefault="00952BC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54763" w:rsidTr="00952BC2">
        <w:trPr>
          <w:trHeight w:val="1160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4763" w:rsidRDefault="00952B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4763" w:rsidRDefault="00952B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4763" w:rsidRDefault="00952B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54763" w:rsidTr="00952BC2">
        <w:trPr>
          <w:trHeight w:val="881"/>
        </w:trPr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EA-114598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r>
              <w:rPr>
                <w:sz w:val="20"/>
                <w:szCs w:val="20"/>
                <w:lang w:val="en-US"/>
              </w:rPr>
              <w:t>БОГДАНОВ ПАВЕЛ ВЛАДИМИРОВИЧ / 772643241257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31 529 520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5476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EA-113394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rPr>
                <w:sz w:val="20"/>
                <w:szCs w:val="20"/>
              </w:rPr>
            </w:pPr>
            <w:r w:rsidRPr="00952BC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52BC2">
              <w:rPr>
                <w:sz w:val="20"/>
                <w:szCs w:val="20"/>
              </w:rPr>
              <w:t>"СИЭСБИАЙ АЙТИ-СЕРВИС" / 7810691246</w:t>
            </w:r>
          </w:p>
          <w:p w:rsidR="00952BC2" w:rsidRDefault="00952BC2"/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31 688 760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54763" w:rsidRDefault="00A54763">
      <w:pPr>
        <w:rPr>
          <w:rFonts w:eastAsia="Times New Roman"/>
        </w:rPr>
      </w:pPr>
    </w:p>
    <w:p w:rsidR="00A54763" w:rsidRDefault="00A54763">
      <w:pPr>
        <w:rPr>
          <w:rFonts w:eastAsia="Times New Roman"/>
          <w:sz w:val="20"/>
          <w:szCs w:val="20"/>
        </w:rPr>
      </w:pPr>
    </w:p>
    <w:p w:rsidR="00952BC2" w:rsidRDefault="00952BC2">
      <w:pPr>
        <w:rPr>
          <w:rFonts w:eastAsia="Times New Roman"/>
          <w:sz w:val="20"/>
          <w:szCs w:val="20"/>
        </w:rPr>
      </w:pPr>
    </w:p>
    <w:p w:rsidR="00952BC2" w:rsidRDefault="00952BC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54763">
        <w:tc>
          <w:tcPr>
            <w:tcW w:w="9976" w:type="dxa"/>
            <w:gridSpan w:val="4"/>
            <w:shd w:val="clear" w:color="auto" w:fill="auto"/>
          </w:tcPr>
          <w:p w:rsidR="00A54763" w:rsidRDefault="00952BC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5476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4763" w:rsidRDefault="00952B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4763" w:rsidRDefault="00952BC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4763" w:rsidRDefault="00952BC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54763" w:rsidRDefault="00952BC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547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EA-114598</w:t>
            </w:r>
          </w:p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БОГДАНОВ ПАВЕЛ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 w:rsidRPr="00952BC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54763" w:rsidRPr="00952BC2" w:rsidRDefault="00A5476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54763" w:rsidRDefault="00952BC2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952BC2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</w:t>
            </w:r>
            <w:r w:rsidRPr="00952BC2">
              <w:rPr>
                <w:rFonts w:eastAsia="Times New Roman"/>
                <w:sz w:val="20"/>
                <w:szCs w:val="20"/>
              </w:rPr>
              <w:t xml:space="preserve">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52BC2">
              <w:rPr>
                <w:rFonts w:eastAsia="Times New Roman"/>
                <w:sz w:val="20"/>
                <w:szCs w:val="20"/>
              </w:rPr>
              <w:br/>
            </w:r>
            <w:r w:rsidRPr="00952BC2">
              <w:rPr>
                <w:rFonts w:eastAsia="Times New Roman"/>
                <w:sz w:val="20"/>
                <w:szCs w:val="20"/>
              </w:rPr>
              <w:br/>
              <w:t>Участником в</w:t>
            </w:r>
            <w:r w:rsidRPr="00952BC2">
              <w:rPr>
                <w:rFonts w:eastAsia="Times New Roman"/>
                <w:sz w:val="20"/>
                <w:szCs w:val="20"/>
              </w:rPr>
              <w:t xml:space="preserve"> качестве подтверждения страны происхождения товара представлена декларация за собственной подписью, что не является допустимым доказательством, позволяющим идентифицировать товар как происходящий с территории определенного географического объекта (Российс</w:t>
            </w:r>
            <w:r w:rsidRPr="00952BC2">
              <w:rPr>
                <w:rFonts w:eastAsia="Times New Roman"/>
                <w:sz w:val="20"/>
                <w:szCs w:val="20"/>
              </w:rPr>
              <w:t>кая Федерация). При осуществлении закупок радиоэлектронной продукции, включенных в перечень, согласно ПП РФ от 10.07.2019 г. № 878 подтверждением производства радиоэлектронной продукции является: - на территории Российской Федерации - наличие сведений о та</w:t>
            </w:r>
            <w:r w:rsidRPr="00952BC2">
              <w:rPr>
                <w:rFonts w:eastAsia="Times New Roman"/>
                <w:sz w:val="20"/>
                <w:szCs w:val="20"/>
              </w:rPr>
              <w:t>кой продукции в реестре российской радиоэлектронной продукции. Также установлено, что для подтверждения соответствия поставляемой радиоэлектронной продукции требованиям, указанным в ПП РФ от 10.07.2019 г. № 878, участник закупки указывает (декларирует) в с</w:t>
            </w:r>
            <w:r w:rsidRPr="00952BC2">
              <w:rPr>
                <w:rFonts w:eastAsia="Times New Roman"/>
                <w:sz w:val="20"/>
                <w:szCs w:val="20"/>
              </w:rPr>
              <w:t>оставе заявки на участие в закупке в отношении товаров, страной происхождения которых является Российская Федерация, -номера реестровых записей из реестра российской радиоэлектронной продукции.</w:t>
            </w:r>
          </w:p>
          <w:p w:rsidR="00952BC2" w:rsidRDefault="00952BC2">
            <w:pPr>
              <w:pStyle w:val="af1"/>
            </w:pP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7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EA-114598</w:t>
            </w:r>
          </w:p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БОГДАНОВ ПАВЕЛ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 w:rsidRPr="00952BC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54763" w:rsidRPr="00952BC2" w:rsidRDefault="00A5476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54763" w:rsidRDefault="00952BC2">
            <w:pPr>
              <w:pStyle w:val="af1"/>
            </w:pPr>
            <w:r w:rsidRPr="00952BC2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</w:t>
            </w:r>
            <w:r w:rsidRPr="00952BC2">
              <w:rPr>
                <w:rFonts w:eastAsia="Times New Roman"/>
                <w:sz w:val="20"/>
                <w:szCs w:val="20"/>
              </w:rPr>
              <w:t>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52BC2">
              <w:rPr>
                <w:rFonts w:eastAsia="Times New Roman"/>
                <w:sz w:val="20"/>
                <w:szCs w:val="20"/>
              </w:rPr>
              <w:br/>
            </w:r>
            <w:r w:rsidRPr="00952BC2">
              <w:rPr>
                <w:rFonts w:eastAsia="Times New Roman"/>
                <w:sz w:val="20"/>
                <w:szCs w:val="20"/>
              </w:rPr>
              <w:br/>
              <w:t>Участником в качестве подтверждения страны проис</w:t>
            </w:r>
            <w:r w:rsidRPr="00952BC2">
              <w:rPr>
                <w:rFonts w:eastAsia="Times New Roman"/>
                <w:sz w:val="20"/>
                <w:szCs w:val="20"/>
              </w:rPr>
              <w:t>хождения товара представлена декларация за собственной подписью, что не является допустимым доказательством, позволяющим идентифицировать товар как происходящий с территории определенного географического объекта (Российская Федерация). При осуществлении за</w:t>
            </w:r>
            <w:r w:rsidRPr="00952BC2">
              <w:rPr>
                <w:rFonts w:eastAsia="Times New Roman"/>
                <w:sz w:val="20"/>
                <w:szCs w:val="20"/>
              </w:rPr>
              <w:t>купок радиоэлектронной продукции, включенных в перечень, согласно ПП РФ от 10.07.2019 г. № 878 подтверждением производства радиоэлектронной продукции является: - на территории Российской Федерации - наличие сведений о такой продукции в реестре российской р</w:t>
            </w:r>
            <w:r w:rsidRPr="00952BC2">
              <w:rPr>
                <w:rFonts w:eastAsia="Times New Roman"/>
                <w:sz w:val="20"/>
                <w:szCs w:val="20"/>
              </w:rPr>
              <w:t>адиоэлектронной продукции. Также установлено, что для подтверждения соответствия поставляемой радиоэлектронной продукции требованиям, указанным в ПП РФ от 10.07.2019 г. № 878, участник закупки указывает (декларирует) в составе заявки на участие в закупке в</w:t>
            </w:r>
            <w:r w:rsidRPr="00952BC2">
              <w:rPr>
                <w:rFonts w:eastAsia="Times New Roman"/>
                <w:sz w:val="20"/>
                <w:szCs w:val="20"/>
              </w:rPr>
              <w:t xml:space="preserve"> отношении товаров, страной происхождения которых является Российская Федерация, -номера реестровых записей из реестра российской радиоэлектронной продукции.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7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EA-114598</w:t>
            </w:r>
          </w:p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БОГДАНОВ ПАВЕЛ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 w:rsidRPr="00952BC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54763" w:rsidRPr="00952BC2" w:rsidRDefault="00A5476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54763" w:rsidRDefault="00952BC2">
            <w:pPr>
              <w:pStyle w:val="af1"/>
            </w:pPr>
            <w:r w:rsidRPr="00952BC2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</w:t>
            </w:r>
            <w:r w:rsidRPr="00952BC2">
              <w:rPr>
                <w:rFonts w:eastAsia="Times New Roman"/>
                <w:sz w:val="20"/>
                <w:szCs w:val="20"/>
              </w:rPr>
              <w:t>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52BC2">
              <w:rPr>
                <w:rFonts w:eastAsia="Times New Roman"/>
                <w:sz w:val="20"/>
                <w:szCs w:val="20"/>
              </w:rPr>
              <w:br/>
            </w:r>
            <w:r w:rsidRPr="00952BC2">
              <w:rPr>
                <w:rFonts w:eastAsia="Times New Roman"/>
                <w:sz w:val="20"/>
                <w:szCs w:val="20"/>
              </w:rPr>
              <w:br/>
              <w:t>Участником в качестве подтверждения страны происхождения товара представлена декларация за соб</w:t>
            </w:r>
            <w:r w:rsidRPr="00952BC2">
              <w:rPr>
                <w:rFonts w:eastAsia="Times New Roman"/>
                <w:sz w:val="20"/>
                <w:szCs w:val="20"/>
              </w:rPr>
              <w:t>ственной подписью, что не является допустимым доказательством, позволяющим идентифицировать товар как происходящий с территории определенного географического объекта (Российская Федерация). При осуществлении закупок радиоэлектронной продукции, включенных в</w:t>
            </w:r>
            <w:r w:rsidRPr="00952BC2">
              <w:rPr>
                <w:rFonts w:eastAsia="Times New Roman"/>
                <w:sz w:val="20"/>
                <w:szCs w:val="20"/>
              </w:rPr>
              <w:t xml:space="preserve"> перечень, согласно ПП РФ от 10.07.2019 г. № 878 подтверждением производства радиоэлектронной продукции является: - на территории Российской Федерации - наличие сведений о такой продукции в реестре российской радиоэлектронной продукции. Также установлено, </w:t>
            </w:r>
            <w:r w:rsidRPr="00952BC2">
              <w:rPr>
                <w:rFonts w:eastAsia="Times New Roman"/>
                <w:sz w:val="20"/>
                <w:szCs w:val="20"/>
              </w:rPr>
              <w:t>что для подтверждения соответствия поставляемой радиоэлектронной продукции требованиям, указанным в ПП РФ от 10.07.2019 г. № 878, участник закупки указывает (декларирует) в составе заявки на участие в закупке в отношении товаров, страной происхождения кото</w:t>
            </w:r>
            <w:r w:rsidRPr="00952BC2">
              <w:rPr>
                <w:rFonts w:eastAsia="Times New Roman"/>
                <w:sz w:val="20"/>
                <w:szCs w:val="20"/>
              </w:rPr>
              <w:t>рых является Российская Федерация, -номера реестровых записей из реестра российской радиоэлектронной продукции.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7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EA-114598</w:t>
            </w:r>
          </w:p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БОГДАНОВ ПАВЕЛ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 w:rsidRPr="00952BC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54763" w:rsidRPr="00952BC2" w:rsidRDefault="00A54763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A54763" w:rsidRDefault="00952BC2">
            <w:pPr>
              <w:pStyle w:val="af1"/>
            </w:pPr>
            <w:r w:rsidRPr="00952BC2">
              <w:rPr>
                <w:rFonts w:eastAsia="Times New Roman"/>
                <w:sz w:val="20"/>
                <w:szCs w:val="20"/>
              </w:rPr>
              <w:t>непредставление документов и информации, ко</w:t>
            </w:r>
            <w:r w:rsidRPr="00952BC2">
              <w:rPr>
                <w:rFonts w:eastAsia="Times New Roman"/>
                <w:sz w:val="20"/>
                <w:szCs w:val="20"/>
              </w:rPr>
              <w:t>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</w:t>
            </w:r>
            <w:r w:rsidRPr="00952BC2">
              <w:rPr>
                <w:rFonts w:eastAsia="Times New Roman"/>
                <w:sz w:val="20"/>
                <w:szCs w:val="20"/>
              </w:rPr>
              <w:t>ной информации об участнике такого аукциона на дату и время окончания срока подачи заявок на участие в таком аукционе</w:t>
            </w:r>
            <w:r w:rsidRPr="00952BC2">
              <w:rPr>
                <w:rFonts w:eastAsia="Times New Roman"/>
                <w:sz w:val="20"/>
                <w:szCs w:val="20"/>
              </w:rPr>
              <w:br/>
            </w:r>
            <w:r w:rsidRPr="00952BC2">
              <w:rPr>
                <w:rFonts w:eastAsia="Times New Roman"/>
                <w:sz w:val="20"/>
                <w:szCs w:val="20"/>
              </w:rPr>
              <w:br/>
              <w:t>Участником в качестве подтверждения страны происхождения товара представлена декларация за собственной подписью, что не является допустим</w:t>
            </w:r>
            <w:r w:rsidRPr="00952BC2">
              <w:rPr>
                <w:rFonts w:eastAsia="Times New Roman"/>
                <w:sz w:val="20"/>
                <w:szCs w:val="20"/>
              </w:rPr>
              <w:t xml:space="preserve">ым доказательством, позволяющим идентифицировать товар как происходящий с территории определенного географического объекта (Российская Федерация). При осуществлении закупок радиоэлектронной продукции, включенных в перечень, согласно ПП РФ от 10.07.2019 г. </w:t>
            </w:r>
            <w:r w:rsidRPr="00952BC2">
              <w:rPr>
                <w:rFonts w:eastAsia="Times New Roman"/>
                <w:sz w:val="20"/>
                <w:szCs w:val="20"/>
              </w:rPr>
              <w:t>№ 878 подтверждением производства радиоэлектронной продукции является: - на территории Российской Федерации - наличие сведений о такой продукции в реестре российской радиоэлектронной продукции. Также установлено, что для подтверждения соответствия поставля</w:t>
            </w:r>
            <w:r w:rsidRPr="00952BC2">
              <w:rPr>
                <w:rFonts w:eastAsia="Times New Roman"/>
                <w:sz w:val="20"/>
                <w:szCs w:val="20"/>
              </w:rPr>
              <w:t xml:space="preserve">емой радиоэлектронной продукции требованиям, указанным в ПП РФ от 10.07.2019 г. № 878, участник закупки указывает (декларирует) в составе заявки на участие в закупке в отношении товаров, страной происхождения которых является Российская Федерация, -номера </w:t>
            </w:r>
            <w:r w:rsidRPr="00952BC2">
              <w:rPr>
                <w:rFonts w:eastAsia="Times New Roman"/>
                <w:sz w:val="20"/>
                <w:szCs w:val="20"/>
              </w:rPr>
              <w:t>реестровых записей из реестра российской радиоэлектронной продукции.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76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52BC2">
              <w:rPr>
                <w:sz w:val="20"/>
                <w:szCs w:val="20"/>
              </w:rPr>
              <w:t>-113394</w:t>
            </w:r>
          </w:p>
          <w:p w:rsidR="00A54763" w:rsidRDefault="00952BC2">
            <w:pPr>
              <w:pStyle w:val="af1"/>
            </w:pPr>
            <w:r w:rsidRPr="00952BC2">
              <w:rPr>
                <w:sz w:val="20"/>
                <w:szCs w:val="20"/>
              </w:rPr>
              <w:t>ОБЩЕСТВО С ОГРАНИЧЕННОЙ ОТВЕТСТВЕННОСТЬЮ "СИЭСБИАЙ АЙТИ-СЕРВИС"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4763" w:rsidRDefault="00A547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4763" w:rsidRDefault="00952B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7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2BC2">
              <w:rPr>
                <w:sz w:val="20"/>
                <w:szCs w:val="20"/>
              </w:rPr>
              <w:t>-113394</w:t>
            </w:r>
          </w:p>
          <w:p w:rsidR="00A54763" w:rsidRDefault="00952BC2">
            <w:pPr>
              <w:pStyle w:val="af1"/>
            </w:pPr>
            <w:r w:rsidRPr="00952BC2">
              <w:rPr>
                <w:sz w:val="20"/>
                <w:szCs w:val="20"/>
              </w:rPr>
              <w:t>ОБЩЕСТВО С ОГРАНИЧЕННОЙ ОТВЕТСТВЕННОСТЬЮ "СИЭСБИАЙ АЙТИ-СЕРВИС"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4763" w:rsidRDefault="00A547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4763" w:rsidRDefault="00952B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7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2BC2">
              <w:rPr>
                <w:sz w:val="20"/>
                <w:szCs w:val="20"/>
              </w:rPr>
              <w:t>-113394</w:t>
            </w:r>
          </w:p>
          <w:p w:rsidR="00A54763" w:rsidRDefault="00952BC2">
            <w:pPr>
              <w:pStyle w:val="af1"/>
            </w:pPr>
            <w:r w:rsidRPr="00952BC2">
              <w:rPr>
                <w:sz w:val="20"/>
                <w:szCs w:val="20"/>
              </w:rPr>
              <w:t>ОБЩЕСТВО С ОГРАНИЧЕННОЙ ОТВЕТСТВЕННОСТЬЮ "СИЭСБИАЙ АЙТИ-СЕРВИС"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4763" w:rsidRDefault="00A547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4763" w:rsidRDefault="00952B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76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2BC2">
              <w:rPr>
                <w:sz w:val="20"/>
                <w:szCs w:val="20"/>
              </w:rPr>
              <w:t>-113394</w:t>
            </w:r>
          </w:p>
          <w:p w:rsidR="00A54763" w:rsidRDefault="00952BC2">
            <w:pPr>
              <w:pStyle w:val="af1"/>
            </w:pPr>
            <w:r w:rsidRPr="00952BC2">
              <w:rPr>
                <w:sz w:val="20"/>
                <w:szCs w:val="20"/>
              </w:rPr>
              <w:t>ОБЩЕСТВО С ОГРАНИЧЕННОЙ ОТВЕТСТВЕННОСТЬЮ "СИЭСБИАЙ АЙТИ-СЕРВИС"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54763" w:rsidRDefault="00A5476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54763" w:rsidRDefault="00952BC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54763" w:rsidRDefault="00952B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4763" w:rsidRDefault="00A54763">
      <w:pPr>
        <w:rPr>
          <w:sz w:val="20"/>
          <w:szCs w:val="20"/>
        </w:rPr>
      </w:pPr>
    </w:p>
    <w:p w:rsidR="00A54763" w:rsidRDefault="00A54763">
      <w:pPr>
        <w:jc w:val="both"/>
        <w:rPr>
          <w:rFonts w:eastAsia="Times New Roman"/>
          <w:sz w:val="20"/>
          <w:szCs w:val="20"/>
          <w:lang w:val="en-US"/>
        </w:rPr>
      </w:pPr>
    </w:p>
    <w:p w:rsidR="00A54763" w:rsidRDefault="00952BC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"СИЭСБИАЙ АЙТИ-СЕРВИС", предложивший цену контракта 31 688 760,00 руб.</w:t>
      </w:r>
    </w:p>
    <w:p w:rsidR="00A54763" w:rsidRDefault="00A54763">
      <w:pPr>
        <w:jc w:val="both"/>
        <w:rPr>
          <w:rFonts w:eastAsia="Times New Roman"/>
          <w:sz w:val="20"/>
          <w:szCs w:val="20"/>
        </w:rPr>
      </w:pPr>
    </w:p>
    <w:p w:rsidR="00A54763" w:rsidRDefault="00952BC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"СИЭСБИАЙ АЙТИ-СЕРВИС", который предложил наиболее низкую цену контракта</w:t>
      </w:r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54763" w:rsidRPr="00952BC2" w:rsidRDefault="00A54763">
      <w:pPr>
        <w:jc w:val="both"/>
        <w:rPr>
          <w:rFonts w:eastAsia="Times New Roman"/>
          <w:sz w:val="20"/>
          <w:szCs w:val="20"/>
        </w:rPr>
      </w:pPr>
    </w:p>
    <w:p w:rsidR="00A54763" w:rsidRPr="00952BC2" w:rsidRDefault="00952BC2">
      <w:pPr>
        <w:jc w:val="both"/>
      </w:pPr>
      <w:r w:rsidRPr="00952BC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</w:t>
      </w:r>
      <w:r w:rsidRPr="00952BC2">
        <w:rPr>
          <w:rFonts w:eastAsia="Times New Roman"/>
          <w:sz w:val="20"/>
          <w:szCs w:val="20"/>
        </w:rPr>
        <w:t>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</w:t>
      </w:r>
      <w:r w:rsidRPr="00952BC2">
        <w:rPr>
          <w:rFonts w:eastAsia="Times New Roman"/>
          <w:sz w:val="20"/>
          <w:szCs w:val="20"/>
        </w:rPr>
        <w:t>й второй части заявки на участие в электронном аукционе.</w:t>
      </w:r>
    </w:p>
    <w:p w:rsidR="00A54763" w:rsidRDefault="00A54763">
      <w:pPr>
        <w:jc w:val="both"/>
        <w:rPr>
          <w:rFonts w:eastAsia="Times New Roman"/>
          <w:sz w:val="20"/>
          <w:szCs w:val="20"/>
        </w:rPr>
      </w:pPr>
    </w:p>
    <w:p w:rsidR="00A54763" w:rsidRDefault="00952BC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A54763" w:rsidRDefault="00A54763">
      <w:pPr>
        <w:jc w:val="both"/>
        <w:rPr>
          <w:rFonts w:eastAsia="Times New Roman"/>
          <w:sz w:val="20"/>
          <w:szCs w:val="20"/>
        </w:rPr>
      </w:pPr>
    </w:p>
    <w:p w:rsidR="00A54763" w:rsidRDefault="00952BC2">
      <w:r>
        <w:rPr>
          <w:rFonts w:eastAsia="Times New Roman"/>
          <w:sz w:val="20"/>
          <w:szCs w:val="20"/>
        </w:rPr>
        <w:t>Подписи</w:t>
      </w:r>
    </w:p>
    <w:p w:rsidR="00A54763" w:rsidRDefault="00A5476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54763">
        <w:tc>
          <w:tcPr>
            <w:tcW w:w="3307" w:type="dxa"/>
            <w:shd w:val="clear" w:color="auto" w:fill="auto"/>
            <w:vAlign w:val="bottom"/>
          </w:tcPr>
          <w:p w:rsidR="00A54763" w:rsidRDefault="00952B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4763" w:rsidRDefault="00A547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A54763">
        <w:tc>
          <w:tcPr>
            <w:tcW w:w="3307" w:type="dxa"/>
            <w:shd w:val="clear" w:color="auto" w:fill="auto"/>
            <w:vAlign w:val="bottom"/>
          </w:tcPr>
          <w:p w:rsidR="00A54763" w:rsidRDefault="00952B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4763" w:rsidRDefault="00A547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A54763">
        <w:tc>
          <w:tcPr>
            <w:tcW w:w="3307" w:type="dxa"/>
            <w:shd w:val="clear" w:color="auto" w:fill="auto"/>
            <w:vAlign w:val="bottom"/>
          </w:tcPr>
          <w:p w:rsidR="00A54763" w:rsidRDefault="00952B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4763" w:rsidRDefault="00A547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A54763">
        <w:tc>
          <w:tcPr>
            <w:tcW w:w="3307" w:type="dxa"/>
            <w:shd w:val="clear" w:color="auto" w:fill="auto"/>
            <w:vAlign w:val="bottom"/>
          </w:tcPr>
          <w:p w:rsidR="00A54763" w:rsidRDefault="00952B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54763" w:rsidRDefault="00A5476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54763" w:rsidRDefault="00952BC2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952BC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63"/>
    <w:rsid w:val="00952BC2"/>
    <w:rsid w:val="00A5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C096C1-9237-4F72-83FB-947DB1D37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1527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Панов Андрей Станиславович</cp:lastModifiedBy>
  <cp:revision>2</cp:revision>
  <cp:lastPrinted>2021-09-17T08:20:00Z</cp:lastPrinted>
  <dcterms:created xsi:type="dcterms:W3CDTF">2021-09-17T08:22:00Z</dcterms:created>
  <dcterms:modified xsi:type="dcterms:W3CDTF">2021-09-17T08:22:00Z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