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благоустроенного жилого помещения (квартиры) в п.Чагода, Чагодощенского муниципального района Вологодской области в рамках реализации областной адресной программы № 8 «Переселение граждан из аварийного жилищного фонда в муниципальных образованиях Вологодской области на 2019-2025 годы»"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0130300006921000135)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23.09.21 11:42:01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162400, Вологодская обл, Чагодощенский р-н, Чагода рп, УЛ СТЕКОЛЬЩИКОВ,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ФИНАНСОВОЕ УПРАВЛЕНИЕ ЧАГОДОЩЕНСКОГО МУНИЦИПАЛЬНОГО РАЙОНА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ЧАГОДОЩЕНСКОГО МУНИЦИПАЛЬНОГО РАЙОНА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благоустроенного жилого помещения (квартиры) в п.Чагода, Чагодощенского муниципального района Вологодской области в рамках реализации областной адресной программы № 8 «Переселение граждан из аварийного жилищного фонда в муниципальных образованиях Вологодской области на 2019-2025 годы»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213352200159435220100101310016810412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1 150 000,00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Киселёва Арина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Горохова Елена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Бараусова Татьяна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Фролова Галина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Налимова Екатерина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EA-116538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ШАРОНОВА ЛЮБОВЬ ВИТАЛЬЕВНА / 352201050855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Киселёва Арина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EA-116538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ШАРОНОВА ЛЮБОВЬ ВИТАЛЬЕВНА / 352201050855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Горохова Елена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EA-116538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ШАРОНОВА ЛЮБОВЬ ВИТАЛЬЕВНА / 352201050855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Налимова Екатерина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ШАРОНОВА ЛЮБОВЬ ВИТАЛЬЕВНА.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Киселёва Арина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Горохова Елена Борисовна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Налимова Екатерина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