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26D4" w:rsidRDefault="00A75F53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5326D4" w:rsidRDefault="00A75F5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питания"</w:t>
      </w:r>
    </w:p>
    <w:p w:rsidR="005326D4" w:rsidRDefault="00A75F53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0372200262221000212) </w:t>
      </w:r>
    </w:p>
    <w:p w:rsidR="005326D4" w:rsidRDefault="005326D4">
      <w:pPr>
        <w:ind w:firstLine="567"/>
        <w:jc w:val="center"/>
        <w:rPr>
          <w:sz w:val="20"/>
          <w:szCs w:val="20"/>
          <w:lang w:val="en-US"/>
        </w:rPr>
      </w:pPr>
    </w:p>
    <w:p w:rsidR="005326D4" w:rsidRDefault="00A75F53">
      <w:pPr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24.09.21 20:10:25 (MSK+00:00)</w:t>
      </w:r>
    </w:p>
    <w:p w:rsidR="005326D4" w:rsidRDefault="005326D4">
      <w:pPr>
        <w:ind w:firstLine="567"/>
        <w:rPr>
          <w:rFonts w:eastAsia="Times New Roman"/>
          <w:sz w:val="20"/>
          <w:szCs w:val="20"/>
          <w:lang w:val="en-US"/>
        </w:rPr>
      </w:pPr>
    </w:p>
    <w:p w:rsidR="005326D4" w:rsidRDefault="00A75F53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199106, Санкт-Петербург, ПР-КТ БОЛЬШОЙ В.О., 85</w:t>
      </w:r>
    </w:p>
    <w:p w:rsidR="005326D4" w:rsidRDefault="005326D4">
      <w:pPr>
        <w:rPr>
          <w:rFonts w:eastAsia="Times New Roman"/>
          <w:sz w:val="20"/>
          <w:szCs w:val="20"/>
          <w:lang w:val="en-US"/>
        </w:rPr>
      </w:pPr>
    </w:p>
    <w:p w:rsidR="005326D4" w:rsidRDefault="00A75F53">
      <w:pPr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</w:t>
      </w:r>
      <w:r>
        <w:rPr>
          <w:rFonts w:eastAsia="Times New Roman"/>
          <w:sz w:val="20"/>
          <w:szCs w:val="20"/>
          <w:lang w:val="en-US"/>
        </w:rPr>
        <w:t xml:space="preserve"> САНКТ-ПЕТЕРБУРГСКОЕ ГОСУДАРСТВЕННОЕ БЮДЖЕТНОЕ УЧРЕЖДЕНИЕ ЗДРАВООХРАНЕНИЯ "ГОРОДСКАЯ ПОКРОВСКАЯ БОЛЬНИЦА"</w:t>
      </w:r>
    </w:p>
    <w:p w:rsidR="005326D4" w:rsidRDefault="005326D4">
      <w:pPr>
        <w:rPr>
          <w:rFonts w:eastAsia="Times New Roman"/>
          <w:sz w:val="20"/>
          <w:szCs w:val="20"/>
          <w:lang w:val="en-US"/>
        </w:rPr>
      </w:pPr>
    </w:p>
    <w:p w:rsidR="005326D4" w:rsidRDefault="00A75F53">
      <w:pPr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 w:rsidR="005326D4" w:rsidRDefault="005326D4">
      <w:pPr>
        <w:rPr>
          <w:rFonts w:eastAsia="Times New Roman"/>
          <w:sz w:val="20"/>
          <w:szCs w:val="20"/>
          <w:lang w:val="en-US"/>
        </w:rPr>
      </w:pPr>
    </w:p>
    <w:p w:rsidR="005326D4" w:rsidRDefault="00A75F53">
      <w:pPr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>: Поставка пр</w:t>
      </w:r>
      <w:r>
        <w:rPr>
          <w:rFonts w:eastAsia="Times New Roman"/>
          <w:sz w:val="20"/>
          <w:szCs w:val="20"/>
          <w:lang w:val="en-US"/>
        </w:rPr>
        <w:t xml:space="preserve">одуктов питания </w:t>
      </w:r>
    </w:p>
    <w:p w:rsidR="005326D4" w:rsidRDefault="005326D4">
      <w:pPr>
        <w:rPr>
          <w:rFonts w:eastAsia="Times New Roman"/>
          <w:sz w:val="20"/>
          <w:szCs w:val="20"/>
          <w:lang w:val="en-US"/>
        </w:rPr>
      </w:pPr>
    </w:p>
    <w:p w:rsidR="005326D4" w:rsidRDefault="00A75F5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212780100136978010100103840020000244</w:t>
      </w:r>
    </w:p>
    <w:p w:rsidR="005326D4" w:rsidRDefault="005326D4"/>
    <w:p w:rsidR="005326D4" w:rsidRDefault="00A75F53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587 384,00 руб.</w:t>
      </w:r>
    </w:p>
    <w:p w:rsidR="005326D4" w:rsidRDefault="005326D4">
      <w:pPr>
        <w:rPr>
          <w:rFonts w:eastAsia="Times New Roman"/>
          <w:sz w:val="20"/>
          <w:szCs w:val="20"/>
          <w:lang w:val="en-US"/>
        </w:rPr>
      </w:pPr>
    </w:p>
    <w:p w:rsidR="005326D4" w:rsidRDefault="00A75F53"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22.00</w:t>
      </w:r>
    </w:p>
    <w:p w:rsidR="005326D4" w:rsidRDefault="005326D4">
      <w:pPr>
        <w:rPr>
          <w:rFonts w:eastAsia="Times New Roman"/>
          <w:sz w:val="20"/>
          <w:szCs w:val="20"/>
        </w:rPr>
      </w:pPr>
    </w:p>
    <w:p w:rsidR="005326D4" w:rsidRDefault="00A75F53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5326D4">
        <w:tc>
          <w:tcPr>
            <w:tcW w:w="3400" w:type="dxa"/>
            <w:shd w:val="clear" w:color="auto" w:fill="auto"/>
          </w:tcPr>
          <w:p w:rsidR="005326D4" w:rsidRDefault="00A75F53"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shd w:val="clear" w:color="auto" w:fill="auto"/>
          </w:tcPr>
          <w:p w:rsidR="005326D4" w:rsidRDefault="00A75F53"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3125" w:type="dxa"/>
            <w:shd w:val="clear" w:color="auto" w:fill="auto"/>
          </w:tcPr>
          <w:p w:rsidR="005326D4" w:rsidRDefault="00A75F53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5326D4">
        <w:tc>
          <w:tcPr>
            <w:tcW w:w="3400" w:type="dxa"/>
            <w:shd w:val="clear" w:color="auto" w:fill="auto"/>
          </w:tcPr>
          <w:p w:rsidR="005326D4" w:rsidRDefault="00A75F53"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shd w:val="clear" w:color="auto" w:fill="auto"/>
          </w:tcPr>
          <w:p w:rsidR="005326D4" w:rsidRDefault="00A75F53"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3125" w:type="dxa"/>
            <w:shd w:val="clear" w:color="auto" w:fill="auto"/>
          </w:tcPr>
          <w:p w:rsidR="005326D4" w:rsidRDefault="00A75F53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5326D4">
        <w:tc>
          <w:tcPr>
            <w:tcW w:w="3400" w:type="dxa"/>
            <w:shd w:val="clear" w:color="auto" w:fill="auto"/>
          </w:tcPr>
          <w:p w:rsidR="005326D4" w:rsidRDefault="00A75F53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5326D4" w:rsidRDefault="00A75F53"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3125" w:type="dxa"/>
            <w:shd w:val="clear" w:color="auto" w:fill="auto"/>
          </w:tcPr>
          <w:p w:rsidR="005326D4" w:rsidRDefault="00A75F53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5326D4">
        <w:tc>
          <w:tcPr>
            <w:tcW w:w="3400" w:type="dxa"/>
            <w:shd w:val="clear" w:color="auto" w:fill="auto"/>
          </w:tcPr>
          <w:p w:rsidR="005326D4" w:rsidRDefault="00A75F53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5326D4" w:rsidRDefault="00A75F53"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3125" w:type="dxa"/>
            <w:shd w:val="clear" w:color="auto" w:fill="auto"/>
          </w:tcPr>
          <w:p w:rsidR="005326D4" w:rsidRDefault="00A75F53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5326D4">
        <w:tc>
          <w:tcPr>
            <w:tcW w:w="3400" w:type="dxa"/>
            <w:shd w:val="clear" w:color="auto" w:fill="auto"/>
          </w:tcPr>
          <w:p w:rsidR="005326D4" w:rsidRDefault="00A75F53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5326D4" w:rsidRDefault="00A75F53">
            <w:r>
              <w:rPr>
                <w:sz w:val="20"/>
                <w:szCs w:val="20"/>
                <w:lang w:val="en-US"/>
              </w:rPr>
              <w:t xml:space="preserve">Петропавловская Ольга </w:t>
            </w:r>
            <w:r>
              <w:rPr>
                <w:sz w:val="20"/>
                <w:szCs w:val="20"/>
                <w:lang w:val="en-US"/>
              </w:rPr>
              <w:t>Валентиновна</w:t>
            </w:r>
          </w:p>
        </w:tc>
        <w:tc>
          <w:tcPr>
            <w:tcW w:w="3125" w:type="dxa"/>
            <w:shd w:val="clear" w:color="auto" w:fill="auto"/>
          </w:tcPr>
          <w:p w:rsidR="005326D4" w:rsidRDefault="00A75F53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5326D4">
        <w:tc>
          <w:tcPr>
            <w:tcW w:w="3400" w:type="dxa"/>
            <w:shd w:val="clear" w:color="auto" w:fill="auto"/>
          </w:tcPr>
          <w:p w:rsidR="005326D4" w:rsidRDefault="00A75F53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5326D4" w:rsidRDefault="00A75F53"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3125" w:type="dxa"/>
            <w:shd w:val="clear" w:color="auto" w:fill="auto"/>
          </w:tcPr>
          <w:p w:rsidR="005326D4" w:rsidRDefault="00A75F53">
            <w:r>
              <w:rPr>
                <w:sz w:val="20"/>
                <w:szCs w:val="20"/>
                <w:lang w:val="en-US"/>
              </w:rPr>
              <w:t>Отсутствует</w:t>
            </w:r>
          </w:p>
        </w:tc>
      </w:tr>
      <w:tr w:rsidR="005326D4">
        <w:tc>
          <w:tcPr>
            <w:tcW w:w="3400" w:type="dxa"/>
            <w:shd w:val="clear" w:color="auto" w:fill="auto"/>
          </w:tcPr>
          <w:p w:rsidR="005326D4" w:rsidRDefault="00A75F53"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5326D4" w:rsidRDefault="00A75F53"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3125" w:type="dxa"/>
            <w:shd w:val="clear" w:color="auto" w:fill="auto"/>
          </w:tcPr>
          <w:p w:rsidR="005326D4" w:rsidRDefault="00A75F53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</w:tbl>
    <w:p w:rsidR="005326D4" w:rsidRDefault="005326D4">
      <w:pPr>
        <w:rPr>
          <w:rFonts w:eastAsia="Times New Roman"/>
          <w:sz w:val="20"/>
          <w:szCs w:val="20"/>
        </w:rPr>
      </w:pPr>
    </w:p>
    <w:p w:rsidR="005326D4" w:rsidRDefault="00A75F5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326D4" w:rsidRDefault="005326D4">
      <w:pPr>
        <w:rPr>
          <w:rFonts w:eastAsia="Times New Roman"/>
          <w:sz w:val="20"/>
          <w:szCs w:val="20"/>
        </w:rPr>
      </w:pPr>
    </w:p>
    <w:p w:rsidR="005326D4" w:rsidRDefault="00A75F5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</w:t>
      </w:r>
      <w:r>
        <w:rPr>
          <w:rFonts w:eastAsia="Times New Roman"/>
          <w:sz w:val="20"/>
          <w:szCs w:val="20"/>
        </w:rPr>
        <w:t xml:space="preserve">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5326D4" w:rsidRDefault="005326D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5326D4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5326D4" w:rsidRDefault="00A75F53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5326D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326D4" w:rsidRDefault="00A75F5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326D4" w:rsidRDefault="00A75F5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ИНН </w:t>
            </w:r>
            <w:r>
              <w:rPr>
                <w:rFonts w:eastAsia="Times New Roman"/>
                <w:sz w:val="20"/>
                <w:szCs w:val="20"/>
              </w:rPr>
              <w:t>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326D4" w:rsidRDefault="00A75F5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5326D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6D4" w:rsidRDefault="00A75F5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EA-116089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6D4" w:rsidRDefault="00A75F53">
            <w:r>
              <w:rPr>
                <w:sz w:val="20"/>
                <w:szCs w:val="20"/>
                <w:lang w:val="en-US"/>
              </w:rPr>
              <w:t>ОБЩЕСТВО С ОГРАНИЧЕННОЙ ОТВЕТСТВЕННОСТЬЮ "ПЕТРОФУД" / 7810336442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6D4" w:rsidRDefault="00A75F53">
            <w:pPr>
              <w:pStyle w:val="af1"/>
            </w:pPr>
            <w:r>
              <w:rPr>
                <w:sz w:val="20"/>
                <w:szCs w:val="20"/>
                <w:lang w:val="en-US"/>
              </w:rPr>
              <w:t>458 159,52 руб.</w:t>
            </w:r>
          </w:p>
        </w:tc>
      </w:tr>
      <w:tr w:rsidR="005326D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6D4" w:rsidRDefault="00A75F5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EA-115018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6D4" w:rsidRDefault="00A75F53">
            <w:r>
              <w:rPr>
                <w:sz w:val="20"/>
                <w:szCs w:val="20"/>
                <w:lang w:val="en-US"/>
              </w:rPr>
              <w:t xml:space="preserve">ОБЩЕСТВО С ОГРАНИЧЕННОЙ ОТВЕТСТВЕННОСТЬЮ "ГОЛДЕН НУТ" / </w:t>
            </w:r>
            <w:r>
              <w:rPr>
                <w:sz w:val="20"/>
                <w:szCs w:val="20"/>
                <w:lang w:val="en-US"/>
              </w:rPr>
              <w:t>7811631899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6D4" w:rsidRDefault="00A75F53">
            <w:pPr>
              <w:pStyle w:val="af1"/>
            </w:pPr>
            <w:r>
              <w:rPr>
                <w:sz w:val="20"/>
                <w:szCs w:val="20"/>
                <w:lang w:val="en-US"/>
              </w:rPr>
              <w:t>487 528,72 руб.</w:t>
            </w:r>
          </w:p>
        </w:tc>
      </w:tr>
      <w:tr w:rsidR="005326D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6D4" w:rsidRDefault="00A75F5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EA-116243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6D4" w:rsidRDefault="00A75F53">
            <w:r>
              <w:rPr>
                <w:sz w:val="20"/>
                <w:szCs w:val="20"/>
                <w:lang w:val="en-US"/>
              </w:rPr>
              <w:t>ОБЩЕСТВО С ОГРАНИЧЕННОЙ ОТВЕТСТВЕННОСТЬЮ "ЭВЕНТУС" / 7806410527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6D4" w:rsidRDefault="00A75F53">
            <w:pPr>
              <w:pStyle w:val="af1"/>
            </w:pPr>
            <w:r>
              <w:rPr>
                <w:sz w:val="20"/>
                <w:szCs w:val="20"/>
                <w:lang w:val="en-US"/>
              </w:rPr>
              <w:t>552 140,96 руб.</w:t>
            </w:r>
          </w:p>
        </w:tc>
      </w:tr>
    </w:tbl>
    <w:p w:rsidR="005326D4" w:rsidRDefault="005326D4">
      <w:pPr>
        <w:rPr>
          <w:rFonts w:eastAsia="Times New Roman"/>
        </w:rPr>
      </w:pPr>
    </w:p>
    <w:p w:rsidR="005326D4" w:rsidRDefault="005326D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5326D4">
        <w:tc>
          <w:tcPr>
            <w:tcW w:w="9976" w:type="dxa"/>
            <w:gridSpan w:val="4"/>
            <w:shd w:val="clear" w:color="auto" w:fill="auto"/>
          </w:tcPr>
          <w:p w:rsidR="005326D4" w:rsidRDefault="00A75F53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5326D4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326D4" w:rsidRDefault="00A75F5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326D4" w:rsidRDefault="00A75F53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</w:t>
            </w:r>
            <w:r>
              <w:rPr>
                <w:rFonts w:eastAsia="Times New Roman"/>
                <w:sz w:val="20"/>
                <w:szCs w:val="20"/>
              </w:rPr>
              <w:t>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326D4" w:rsidRDefault="00A75F5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326D4" w:rsidRDefault="00A75F5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5326D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6D4" w:rsidRDefault="00A75F5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EA-116089</w:t>
            </w:r>
          </w:p>
          <w:p w:rsidR="005326D4" w:rsidRDefault="00A75F53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ОБЩЕСТВО С ОГРАНИЧЕННОЙ ОТВЕТСТВЕННОСТЬЮ "ПЕТРОФУД"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6D4" w:rsidRDefault="00A75F5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</w:p>
          <w:p w:rsidR="005326D4" w:rsidRDefault="005326D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26D4" w:rsidRDefault="00A75F5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6D4" w:rsidRDefault="00A75F5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Ерастов Владимир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6D4" w:rsidRDefault="00A75F5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326D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6D4" w:rsidRDefault="00A75F53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EA-116089</w:t>
            </w:r>
          </w:p>
          <w:p w:rsidR="005326D4" w:rsidRDefault="00A75F53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ОБЩЕСТВО С ОГРАНИЧЕННОЙ </w:t>
            </w:r>
            <w:r>
              <w:rPr>
                <w:sz w:val="20"/>
                <w:szCs w:val="20"/>
                <w:lang w:val="en-US"/>
              </w:rPr>
              <w:t>ОТВЕТСТВЕННОСТЬЮ "ПЕТРОФУД"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6D4" w:rsidRDefault="00A75F5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5326D4" w:rsidRDefault="005326D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26D4" w:rsidRDefault="00A75F5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6D4" w:rsidRDefault="00A75F5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6D4" w:rsidRDefault="00A75F5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326D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6D4" w:rsidRDefault="00A75F53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EA-116089</w:t>
            </w:r>
          </w:p>
          <w:p w:rsidR="005326D4" w:rsidRDefault="00A75F53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"ПЕТРОФУД"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6D4" w:rsidRDefault="00A75F5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5326D4" w:rsidRDefault="005326D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26D4" w:rsidRDefault="00A75F5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6D4" w:rsidRDefault="00A75F5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6D4" w:rsidRDefault="00A75F5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326D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6D4" w:rsidRDefault="00A75F5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EA-116089</w:t>
            </w:r>
          </w:p>
          <w:p w:rsidR="005326D4" w:rsidRDefault="00A75F53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ОБЩЕСТВО С ОГРАНИЧЕННОЙ </w:t>
            </w:r>
            <w:r>
              <w:rPr>
                <w:sz w:val="20"/>
                <w:szCs w:val="20"/>
                <w:lang w:val="en-US"/>
              </w:rPr>
              <w:t>ОТВЕТСТВЕННОСТЬЮ "ПЕТРОФУД"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6D4" w:rsidRDefault="00A75F5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5326D4" w:rsidRDefault="005326D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26D4" w:rsidRDefault="00A75F5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6D4" w:rsidRDefault="00A75F5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6D4" w:rsidRDefault="00A75F5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326D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6D4" w:rsidRDefault="00A75F5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EA-116089</w:t>
            </w:r>
          </w:p>
          <w:p w:rsidR="005326D4" w:rsidRDefault="00A75F53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"ПЕТРОФУД"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6D4" w:rsidRDefault="00A75F5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5326D4" w:rsidRDefault="005326D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26D4" w:rsidRDefault="00A75F5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6D4" w:rsidRDefault="00A75F5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6D4" w:rsidRDefault="00A75F5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326D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6D4" w:rsidRDefault="00A75F5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EA-116089</w:t>
            </w:r>
          </w:p>
          <w:p w:rsidR="005326D4" w:rsidRDefault="00A75F53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ОБЩЕСТВО С ОГРАНИЧЕННОЙ </w:t>
            </w:r>
            <w:r>
              <w:rPr>
                <w:sz w:val="20"/>
                <w:szCs w:val="20"/>
                <w:lang w:val="en-US"/>
              </w:rPr>
              <w:t>ОТВЕТСТВЕННОСТЬЮ "ПЕТРОФУД"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6D4" w:rsidRDefault="00A75F5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5326D4" w:rsidRDefault="005326D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26D4" w:rsidRDefault="00A75F5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6D4" w:rsidRDefault="00A75F5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6D4" w:rsidRDefault="00A75F5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326D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6D4" w:rsidRDefault="00A75F5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EA-115018</w:t>
            </w:r>
          </w:p>
          <w:p w:rsidR="005326D4" w:rsidRDefault="00A75F53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"ГОЛДЕН НУТ"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6D4" w:rsidRDefault="00A75F5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5326D4" w:rsidRDefault="005326D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26D4" w:rsidRDefault="00A75F5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6D4" w:rsidRDefault="00A75F5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6D4" w:rsidRDefault="00A75F5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326D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6D4" w:rsidRDefault="00A75F5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EA-115018</w:t>
            </w:r>
          </w:p>
          <w:p w:rsidR="005326D4" w:rsidRDefault="00A75F53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ОБЩЕСТВО С ОГРАНИЧЕННОЙ ОТВЕТСТВЕННОСТЬЮ "ГОЛДЕН </w:t>
            </w:r>
            <w:r>
              <w:rPr>
                <w:sz w:val="20"/>
                <w:szCs w:val="20"/>
                <w:lang w:val="en-US"/>
              </w:rPr>
              <w:t>НУТ"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6D4" w:rsidRDefault="00A75F5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5326D4" w:rsidRDefault="005326D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26D4" w:rsidRDefault="00A75F5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6D4" w:rsidRDefault="00A75F5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6D4" w:rsidRDefault="00A75F5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326D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6D4" w:rsidRDefault="00A75F5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EA-115018</w:t>
            </w:r>
          </w:p>
          <w:p w:rsidR="005326D4" w:rsidRDefault="00A75F53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"ГОЛДЕН НУТ"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6D4" w:rsidRDefault="00A75F5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5326D4" w:rsidRDefault="005326D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26D4" w:rsidRDefault="00A75F5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6D4" w:rsidRDefault="00A75F5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6D4" w:rsidRDefault="00A75F5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326D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6D4" w:rsidRDefault="00A75F5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EA-115018</w:t>
            </w:r>
          </w:p>
          <w:p w:rsidR="005326D4" w:rsidRDefault="00A75F53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"ГОЛДЕН НУТ"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6D4" w:rsidRDefault="00A75F5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5326D4" w:rsidRDefault="005326D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26D4" w:rsidRDefault="00A75F5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6D4" w:rsidRDefault="00A75F5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6D4" w:rsidRDefault="00A75F5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326D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6D4" w:rsidRDefault="00A75F5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EA-115018</w:t>
            </w:r>
          </w:p>
          <w:p w:rsidR="005326D4" w:rsidRDefault="00A75F53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"ГОЛДЕН НУТ"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6D4" w:rsidRDefault="00A75F5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5326D4" w:rsidRDefault="005326D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26D4" w:rsidRDefault="00A75F5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6D4" w:rsidRDefault="00A75F5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6D4" w:rsidRDefault="00A75F5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326D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6D4" w:rsidRDefault="00A75F5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EA-115018</w:t>
            </w:r>
          </w:p>
          <w:p w:rsidR="005326D4" w:rsidRDefault="00A75F53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"ГОЛДЕН НУТ"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6D4" w:rsidRDefault="00A75F5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5326D4" w:rsidRDefault="005326D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26D4" w:rsidRDefault="00A75F5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6D4" w:rsidRDefault="00A75F5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6D4" w:rsidRDefault="00A75F5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326D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6D4" w:rsidRDefault="00A75F5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EA-116243</w:t>
            </w:r>
          </w:p>
          <w:p w:rsidR="005326D4" w:rsidRDefault="00A75F53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"ЭВЕНТУС"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6D4" w:rsidRDefault="00A75F5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5326D4" w:rsidRDefault="005326D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26D4" w:rsidRDefault="00A75F5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6D4" w:rsidRDefault="00A75F5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6D4" w:rsidRDefault="00A75F5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326D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6D4" w:rsidRDefault="00A75F5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EA-116243</w:t>
            </w:r>
          </w:p>
          <w:p w:rsidR="005326D4" w:rsidRDefault="00A75F53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"ЭВЕНТУС"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6D4" w:rsidRDefault="00A75F5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5326D4" w:rsidRDefault="005326D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26D4" w:rsidRDefault="00A75F5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6D4" w:rsidRDefault="00A75F5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Шведова Юлия </w:t>
            </w:r>
            <w:r>
              <w:rPr>
                <w:sz w:val="20"/>
                <w:szCs w:val="20"/>
                <w:lang w:val="en-US"/>
              </w:rPr>
              <w:t>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6D4" w:rsidRDefault="00A75F5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326D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6D4" w:rsidRDefault="00A75F5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EA-116243</w:t>
            </w:r>
          </w:p>
          <w:p w:rsidR="005326D4" w:rsidRDefault="00A75F53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"ЭВЕНТУС"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6D4" w:rsidRDefault="00A75F5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5326D4" w:rsidRDefault="005326D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26D4" w:rsidRDefault="00A75F5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6D4" w:rsidRDefault="00A75F5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6D4" w:rsidRDefault="00A75F5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326D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6D4" w:rsidRDefault="00A75F5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EA-116243</w:t>
            </w:r>
          </w:p>
          <w:p w:rsidR="005326D4" w:rsidRDefault="00A75F53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"ЭВЕНТУС"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6D4" w:rsidRDefault="00A75F5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5326D4" w:rsidRDefault="005326D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26D4" w:rsidRDefault="00A75F5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6D4" w:rsidRDefault="00A75F5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6D4" w:rsidRDefault="00A75F5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326D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6D4" w:rsidRDefault="00A75F5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EA-116243</w:t>
            </w:r>
          </w:p>
          <w:p w:rsidR="005326D4" w:rsidRDefault="00A75F53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"ЭВЕНТУС"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6D4" w:rsidRDefault="00A75F5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5326D4" w:rsidRDefault="005326D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26D4" w:rsidRDefault="00A75F5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6D4" w:rsidRDefault="00A75F5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6D4" w:rsidRDefault="00A75F5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326D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6D4" w:rsidRDefault="00A75F5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EA-116243</w:t>
            </w:r>
          </w:p>
          <w:p w:rsidR="005326D4" w:rsidRDefault="00A75F53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"ЭВЕНТУС"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6D4" w:rsidRDefault="00A75F5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5326D4" w:rsidRDefault="005326D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26D4" w:rsidRDefault="00A75F5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6D4" w:rsidRDefault="00A75F5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6D4" w:rsidRDefault="00A75F5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5326D4" w:rsidRDefault="005326D4">
      <w:pPr>
        <w:rPr>
          <w:sz w:val="20"/>
          <w:szCs w:val="20"/>
        </w:rPr>
      </w:pPr>
    </w:p>
    <w:p w:rsidR="005326D4" w:rsidRDefault="005326D4">
      <w:pPr>
        <w:jc w:val="both"/>
        <w:rPr>
          <w:rFonts w:eastAsia="Times New Roman"/>
          <w:sz w:val="20"/>
          <w:szCs w:val="20"/>
          <w:lang w:val="en-US"/>
        </w:rPr>
      </w:pPr>
    </w:p>
    <w:p w:rsidR="005326D4" w:rsidRDefault="00A75F53">
      <w:pPr>
        <w:jc w:val="both"/>
      </w:pPr>
      <w:r>
        <w:rPr>
          <w:rFonts w:eastAsia="Times New Roman"/>
          <w:sz w:val="20"/>
          <w:szCs w:val="20"/>
        </w:rPr>
        <w:t xml:space="preserve">В </w:t>
      </w:r>
      <w:r>
        <w:rPr>
          <w:rFonts w:eastAsia="Times New Roman"/>
          <w:sz w:val="20"/>
          <w:szCs w:val="20"/>
        </w:rPr>
        <w:t>результате рассмотрения вторых частей заявок победителем электронного аукциона признается ОБЩЕСТВО С ОГРАНИЧЕННОЙ ОТВЕТСТВЕННОСТЬЮ "ПЕТРОФУД", предложивший цену контракта 458 159,52 руб.</w:t>
      </w:r>
    </w:p>
    <w:p w:rsidR="005326D4" w:rsidRDefault="005326D4">
      <w:pPr>
        <w:jc w:val="both"/>
        <w:rPr>
          <w:rFonts w:eastAsia="Times New Roman"/>
          <w:sz w:val="20"/>
          <w:szCs w:val="20"/>
        </w:rPr>
      </w:pPr>
    </w:p>
    <w:p w:rsidR="005326D4" w:rsidRDefault="00A75F53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</w:t>
      </w:r>
      <w:r>
        <w:rPr>
          <w:rFonts w:eastAsia="Times New Roman"/>
          <w:sz w:val="20"/>
          <w:szCs w:val="20"/>
        </w:rPr>
        <w:t>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</w:t>
      </w:r>
      <w:r>
        <w:rPr>
          <w:rFonts w:eastAsia="Times New Roman"/>
          <w:sz w:val="20"/>
          <w:szCs w:val="20"/>
        </w:rPr>
        <w:t>АНИЧЕННОЙ ОТВЕТСТВЕННОСТЬЮ "ПЕТРОФУД",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5326D4" w:rsidRDefault="005326D4">
      <w:pPr>
        <w:jc w:val="both"/>
        <w:rPr>
          <w:rFonts w:eastAsia="Times New Roman"/>
          <w:sz w:val="20"/>
          <w:szCs w:val="20"/>
        </w:rPr>
      </w:pPr>
    </w:p>
    <w:p w:rsidR="005326D4" w:rsidRDefault="00A75F53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</w:t>
      </w:r>
      <w:r>
        <w:rPr>
          <w:rFonts w:eastAsia="Times New Roman"/>
          <w:sz w:val="20"/>
          <w:szCs w:val="20"/>
        </w:rPr>
        <w:t>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5326D4" w:rsidRDefault="005326D4">
      <w:pPr>
        <w:jc w:val="both"/>
        <w:rPr>
          <w:rFonts w:eastAsia="Times New Roman"/>
          <w:sz w:val="20"/>
          <w:szCs w:val="20"/>
        </w:rPr>
      </w:pPr>
    </w:p>
    <w:p w:rsidR="005326D4" w:rsidRDefault="00A75F53">
      <w:r>
        <w:rPr>
          <w:rFonts w:eastAsia="Times New Roman"/>
          <w:sz w:val="20"/>
          <w:szCs w:val="20"/>
        </w:rPr>
        <w:t>Подписи</w:t>
      </w:r>
    </w:p>
    <w:p w:rsidR="005326D4" w:rsidRDefault="005326D4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5326D4">
        <w:tc>
          <w:tcPr>
            <w:tcW w:w="3307" w:type="dxa"/>
            <w:shd w:val="clear" w:color="auto" w:fill="auto"/>
            <w:vAlign w:val="bottom"/>
          </w:tcPr>
          <w:p w:rsidR="005326D4" w:rsidRDefault="00A75F5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Пр</w:t>
            </w:r>
            <w:r>
              <w:rPr>
                <w:rFonts w:eastAsia="Times New Roman"/>
                <w:sz w:val="20"/>
                <w:szCs w:val="20"/>
                <w:lang w:val="en-US"/>
              </w:rPr>
              <w:t>едседатель комиссии</w:t>
            </w:r>
          </w:p>
        </w:tc>
        <w:tc>
          <w:tcPr>
            <w:tcW w:w="3301" w:type="dxa"/>
            <w:shd w:val="clear" w:color="auto" w:fill="auto"/>
          </w:tcPr>
          <w:p w:rsidR="005326D4" w:rsidRDefault="005326D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326D4" w:rsidRDefault="00A75F53">
            <w:pPr>
              <w:pStyle w:val="af1"/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 w:rsidR="005326D4">
        <w:tc>
          <w:tcPr>
            <w:tcW w:w="3307" w:type="dxa"/>
            <w:shd w:val="clear" w:color="auto" w:fill="auto"/>
            <w:vAlign w:val="bottom"/>
          </w:tcPr>
          <w:p w:rsidR="005326D4" w:rsidRDefault="00A75F5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shd w:val="clear" w:color="auto" w:fill="auto"/>
          </w:tcPr>
          <w:p w:rsidR="005326D4" w:rsidRDefault="005326D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326D4" w:rsidRDefault="00A75F53">
            <w:pPr>
              <w:pStyle w:val="af1"/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 w:rsidR="005326D4">
        <w:tc>
          <w:tcPr>
            <w:tcW w:w="3307" w:type="dxa"/>
            <w:shd w:val="clear" w:color="auto" w:fill="auto"/>
            <w:vAlign w:val="bottom"/>
          </w:tcPr>
          <w:p w:rsidR="005326D4" w:rsidRDefault="00A75F5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5326D4" w:rsidRDefault="005326D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326D4" w:rsidRDefault="00A75F53">
            <w:pPr>
              <w:pStyle w:val="af1"/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 w:rsidR="005326D4">
        <w:tc>
          <w:tcPr>
            <w:tcW w:w="3307" w:type="dxa"/>
            <w:shd w:val="clear" w:color="auto" w:fill="auto"/>
            <w:vAlign w:val="bottom"/>
          </w:tcPr>
          <w:p w:rsidR="005326D4" w:rsidRDefault="00A75F5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5326D4" w:rsidRDefault="005326D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326D4" w:rsidRDefault="00A75F53">
            <w:pPr>
              <w:pStyle w:val="af1"/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 w:rsidR="005326D4">
        <w:tc>
          <w:tcPr>
            <w:tcW w:w="3307" w:type="dxa"/>
            <w:shd w:val="clear" w:color="auto" w:fill="auto"/>
            <w:vAlign w:val="bottom"/>
          </w:tcPr>
          <w:p w:rsidR="005326D4" w:rsidRDefault="00A75F5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5326D4" w:rsidRDefault="005326D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326D4" w:rsidRDefault="00A75F53">
            <w:pPr>
              <w:pStyle w:val="af1"/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 w:rsidR="005326D4">
        <w:tc>
          <w:tcPr>
            <w:tcW w:w="3307" w:type="dxa"/>
            <w:shd w:val="clear" w:color="auto" w:fill="auto"/>
            <w:vAlign w:val="bottom"/>
          </w:tcPr>
          <w:p w:rsidR="005326D4" w:rsidRDefault="00A75F5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 xml:space="preserve">Секретарь </w:t>
            </w:r>
            <w:r>
              <w:rPr>
                <w:rFonts w:eastAsia="Times New Roman"/>
                <w:sz w:val="20"/>
                <w:szCs w:val="20"/>
                <w:lang w:val="en-US"/>
              </w:rPr>
              <w:t>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5326D4" w:rsidRDefault="005326D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326D4" w:rsidRDefault="00A75F53">
            <w:pPr>
              <w:pStyle w:val="af1"/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p w:rsidR="00A75F53" w:rsidRDefault="00A75F53"/>
    <w:sectPr w:rsidR="00A75F53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26D4"/>
    <w:rsid w:val="005326D4"/>
    <w:rsid w:val="00A75F53"/>
    <w:rsid w:val="00ED3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838</Words>
  <Characters>4778</Characters>
  <Application>Microsoft Office Word</Application>
  <DocSecurity>0</DocSecurity>
  <Lines>39</Lines>
  <Paragraphs>11</Paragraphs>
  <ScaleCrop>false</ScaleCrop>
  <Company>Hewlett-Packard Company</Company>
  <LinksUpToDate>false</LinksUpToDate>
  <CharactersWithSpaces>5605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Лариса Вергус</cp:lastModifiedBy>
  <cp:revision>2</cp:revision>
  <dcterms:created xsi:type="dcterms:W3CDTF">2021-09-24T17:10:00Z</dcterms:created>
  <dcterms:modified xsi:type="dcterms:W3CDTF">2021-09-24T17:10:00Z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