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90D" w:rsidRPr="0022790D" w:rsidRDefault="00CC1087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22790D">
        <w:rPr>
          <w:rFonts w:eastAsia="Times New Roman"/>
          <w:b/>
          <w:bCs/>
        </w:rPr>
        <w:t xml:space="preserve">Протокол </w:t>
      </w:r>
      <w:r w:rsidR="0022790D" w:rsidRPr="0022790D">
        <w:rPr>
          <w:rFonts w:eastAsia="Times New Roman"/>
          <w:b/>
          <w:bCs/>
        </w:rPr>
        <w:t>№2/0372200168321000056</w:t>
      </w:r>
    </w:p>
    <w:p w:rsidR="00FD3FFF" w:rsidRPr="0022790D" w:rsidRDefault="00CC1087">
      <w:pPr>
        <w:ind w:firstLine="567"/>
        <w:jc w:val="center"/>
      </w:pPr>
      <w:r w:rsidRPr="0022790D">
        <w:rPr>
          <w:rFonts w:eastAsia="Times New Roman"/>
          <w:b/>
          <w:bCs/>
        </w:rPr>
        <w:t>подведения итогов электронного аукциона</w:t>
      </w:r>
    </w:p>
    <w:p w:rsidR="00FD3FFF" w:rsidRPr="0022790D" w:rsidRDefault="00CC1087">
      <w:pPr>
        <w:ind w:firstLine="567"/>
        <w:jc w:val="center"/>
      </w:pPr>
      <w:r w:rsidRPr="0022790D">
        <w:rPr>
          <w:rFonts w:eastAsia="Times New Roman"/>
          <w:b/>
          <w:bCs/>
        </w:rPr>
        <w:t>"Выполнение работ по устройству спирального ограждения  из армированной колючей ленты как элемента системы охраны на стоянке  для хранения разукомплектованных транспортных средств категорий  «С», «D», «Е» и</w:t>
      </w:r>
      <w:r w:rsidRPr="0022790D">
        <w:rPr>
          <w:rFonts w:eastAsia="Times New Roman"/>
          <w:b/>
          <w:bCs/>
        </w:rPr>
        <w:t xml:space="preserve"> прицепов к ним, расположенной по адресу:  СПб, ул. Кржижановского, участок 26 (севернее пересечения улицы Кржижановского и улицы Коллонтай), кадастровый № 78:12:6328:56"</w:t>
      </w:r>
    </w:p>
    <w:p w:rsidR="00FD3FFF" w:rsidRPr="0022790D" w:rsidRDefault="00CC1087">
      <w:pPr>
        <w:ind w:firstLine="567"/>
        <w:jc w:val="center"/>
        <w:rPr>
          <w:rFonts w:eastAsia="Times New Roman"/>
          <w:b/>
          <w:bCs/>
        </w:rPr>
      </w:pPr>
      <w:r w:rsidRPr="0022790D">
        <w:rPr>
          <w:rFonts w:eastAsia="Times New Roman"/>
          <w:b/>
          <w:bCs/>
        </w:rPr>
        <w:t xml:space="preserve">(№ </w:t>
      </w:r>
      <w:r w:rsidRPr="0022790D">
        <w:rPr>
          <w:rFonts w:eastAsia="Times New Roman"/>
          <w:b/>
          <w:bCs/>
        </w:rPr>
        <w:t>извещения</w:t>
      </w:r>
      <w:r w:rsidRPr="0022790D">
        <w:rPr>
          <w:rFonts w:eastAsia="Times New Roman"/>
          <w:b/>
          <w:bCs/>
        </w:rPr>
        <w:t xml:space="preserve"> 0372200168321000056) </w:t>
      </w:r>
    </w:p>
    <w:p w:rsidR="00FD3FFF" w:rsidRPr="0022790D" w:rsidRDefault="00FD3FFF">
      <w:pPr>
        <w:ind w:firstLine="567"/>
        <w:jc w:val="center"/>
      </w:pPr>
    </w:p>
    <w:p w:rsidR="00FD3FFF" w:rsidRPr="0022790D" w:rsidRDefault="00CC1087">
      <w:pPr>
        <w:ind w:firstLine="567"/>
        <w:jc w:val="right"/>
      </w:pPr>
      <w:r w:rsidRPr="0022790D">
        <w:rPr>
          <w:rFonts w:eastAsia="Times New Roman"/>
        </w:rPr>
        <w:t>27.09.21 16:03:05 (</w:t>
      </w:r>
      <w:r w:rsidRPr="0022790D">
        <w:rPr>
          <w:rFonts w:eastAsia="Times New Roman"/>
          <w:lang w:val="en-US"/>
        </w:rPr>
        <w:t>MSK</w:t>
      </w:r>
      <w:r w:rsidRPr="0022790D">
        <w:rPr>
          <w:rFonts w:eastAsia="Times New Roman"/>
        </w:rPr>
        <w:t>+00:00)</w:t>
      </w:r>
    </w:p>
    <w:p w:rsidR="00FD3FFF" w:rsidRPr="0022790D" w:rsidRDefault="00FD3FFF">
      <w:pPr>
        <w:ind w:firstLine="567"/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>Место</w:t>
      </w:r>
      <w:r w:rsidRPr="0022790D">
        <w:rPr>
          <w:rFonts w:eastAsia="Times New Roman"/>
        </w:rPr>
        <w:t xml:space="preserve"> </w:t>
      </w:r>
      <w:r w:rsidRPr="0022790D">
        <w:rPr>
          <w:rFonts w:eastAsia="Times New Roman"/>
        </w:rPr>
        <w:t>публикации</w:t>
      </w:r>
      <w:r w:rsidRPr="0022790D">
        <w:rPr>
          <w:rFonts w:eastAsia="Times New Roman"/>
        </w:rPr>
        <w:t xml:space="preserve">: </w:t>
      </w:r>
      <w:r w:rsidRPr="0022790D">
        <w:rPr>
          <w:rFonts w:eastAsia="Times New Roman"/>
        </w:rPr>
        <w:t xml:space="preserve">Российская Федерация, 191014, Санкт-Петербург, </w:t>
      </w:r>
      <w:proofErr w:type="gramStart"/>
      <w:r w:rsidRPr="0022790D">
        <w:rPr>
          <w:rFonts w:eastAsia="Times New Roman"/>
        </w:rPr>
        <w:t>УЛ</w:t>
      </w:r>
      <w:proofErr w:type="gramEnd"/>
      <w:r w:rsidRPr="0022790D">
        <w:rPr>
          <w:rFonts w:eastAsia="Times New Roman"/>
        </w:rPr>
        <w:t xml:space="preserve"> БЕЛИНСКОГО, ДОМ 13/ЛИТЕРА А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>Организатор</w:t>
      </w:r>
      <w:r w:rsidRPr="0022790D">
        <w:rPr>
          <w:rFonts w:eastAsia="Times New Roman"/>
        </w:rPr>
        <w:t xml:space="preserve"> </w:t>
      </w:r>
      <w:r w:rsidRPr="0022790D">
        <w:rPr>
          <w:rFonts w:eastAsia="Times New Roman"/>
        </w:rPr>
        <w:t>аукциона</w:t>
      </w:r>
      <w:r w:rsidRPr="0022790D">
        <w:rPr>
          <w:rFonts w:eastAsia="Times New Roman"/>
        </w:rPr>
        <w:t>: САНКТ-ПЕТЕРБУРГСКОЕ ГОСУДАРСТВЕННОЕ КАЗЕННОЕ УЧРЕЖДЕНИЕ "АГЕНТСТВО ВНЕШНЕГО ТРАНСПОРТА"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 xml:space="preserve">Заказчик: САНКТ-ПЕТЕРБУРГСКОЕ ГОСУДАРСТВЕННОЕ КАЗЕННОЕ УЧРЕЖДЕНИЕ </w:t>
      </w:r>
      <w:r w:rsidRPr="0022790D">
        <w:rPr>
          <w:rFonts w:eastAsia="Times New Roman"/>
        </w:rPr>
        <w:t>"АГЕНТСТВО ВНЕШНЕГО ТРАНСПОРТА"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>Наименование</w:t>
      </w:r>
      <w:r w:rsidRPr="0022790D">
        <w:rPr>
          <w:rFonts w:eastAsia="Times New Roman"/>
        </w:rPr>
        <w:t xml:space="preserve"> </w:t>
      </w:r>
      <w:r w:rsidRPr="0022790D">
        <w:rPr>
          <w:rFonts w:eastAsia="Times New Roman"/>
        </w:rPr>
        <w:t>закупки</w:t>
      </w:r>
      <w:r w:rsidRPr="0022790D">
        <w:rPr>
          <w:rFonts w:eastAsia="Times New Roman"/>
        </w:rPr>
        <w:t>: Выполнение работ по устройству спирального ограждения  из армированной колючей ленты как элемента системы охраны на стоянке  для хранения разукомплектованных транспортных средств категорий  «С», «</w:t>
      </w:r>
      <w:r w:rsidRPr="0022790D">
        <w:rPr>
          <w:rFonts w:eastAsia="Times New Roman"/>
          <w:lang w:val="en-US"/>
        </w:rPr>
        <w:t>D</w:t>
      </w:r>
      <w:r w:rsidRPr="0022790D">
        <w:rPr>
          <w:rFonts w:eastAsia="Times New Roman"/>
        </w:rPr>
        <w:t>», «</w:t>
      </w:r>
      <w:r w:rsidRPr="0022790D">
        <w:rPr>
          <w:rFonts w:eastAsia="Times New Roman"/>
        </w:rPr>
        <w:t xml:space="preserve">Е» и прицепов к ним, расположенной по адресу:  СПб, ул. Кржижановского, участок 26 (севернее пересечения улицы Кржижановского и улицы Коллонтай), кадастровый № 78:12:6328:56 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pPr>
        <w:rPr>
          <w:rFonts w:eastAsia="Times New Roman"/>
        </w:rPr>
      </w:pPr>
      <w:r w:rsidRPr="0022790D">
        <w:rPr>
          <w:rFonts w:eastAsia="Times New Roman"/>
        </w:rPr>
        <w:t>Идентификационный код закупки: 212783844475178410100101900014329244</w:t>
      </w:r>
    </w:p>
    <w:p w:rsidR="00FD3FFF" w:rsidRPr="0022790D" w:rsidRDefault="00FD3FFF"/>
    <w:p w:rsidR="00FD3FFF" w:rsidRPr="0022790D" w:rsidRDefault="00CC1087">
      <w:r w:rsidRPr="0022790D">
        <w:rPr>
          <w:rFonts w:eastAsia="Times New Roman"/>
        </w:rPr>
        <w:t>Начальная (</w:t>
      </w:r>
      <w:r w:rsidRPr="0022790D">
        <w:rPr>
          <w:rFonts w:eastAsia="Times New Roman"/>
        </w:rPr>
        <w:t>максимальная) цена контракта/Максимальное значение цены контракта: 498 333,33 руб.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>Снижение</w:t>
      </w:r>
      <w:r w:rsidRPr="0022790D">
        <w:rPr>
          <w:rFonts w:eastAsia="Times New Roman"/>
        </w:rPr>
        <w:t xml:space="preserve"> </w:t>
      </w:r>
      <w:r w:rsidRPr="0022790D">
        <w:rPr>
          <w:rFonts w:eastAsia="Times New Roman"/>
        </w:rPr>
        <w:t>НМЦК</w:t>
      </w:r>
      <w:r w:rsidRPr="0022790D">
        <w:rPr>
          <w:rFonts w:eastAsia="Times New Roman"/>
        </w:rPr>
        <w:t>, %: 0.00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Председатель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Батраков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Евгений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Присутствует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Куклин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Дмитрий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Отсутствует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Кириллов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Игорь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Отсутствует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Пустошный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Дмитрий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087" w:rsidRDefault="00CC1087">
            <w:proofErr w:type="spellStart"/>
            <w:r w:rsidRPr="0022790D">
              <w:rPr>
                <w:lang w:val="en-US"/>
              </w:rPr>
              <w:t>Присутств</w:t>
            </w:r>
            <w:proofErr w:type="spellEnd"/>
          </w:p>
          <w:p w:rsidR="00FD3FFF" w:rsidRPr="0022790D" w:rsidRDefault="00CC1087">
            <w:proofErr w:type="spellStart"/>
            <w:r w:rsidRPr="0022790D">
              <w:rPr>
                <w:lang w:val="en-US"/>
              </w:rPr>
              <w:t>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Соловьева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Наталья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Присутствует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Иванова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Ульяна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Отсутствует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Ивонинская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Марина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Присутствует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Махонина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Татьяна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Присутствует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Член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Никитина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Ольга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Отсутствует</w:t>
            </w:r>
            <w:proofErr w:type="spellEnd"/>
          </w:p>
        </w:tc>
      </w:tr>
      <w:tr w:rsidR="00FD3FFF" w:rsidRPr="0022790D">
        <w:tc>
          <w:tcPr>
            <w:tcW w:w="3400" w:type="dxa"/>
            <w:shd w:val="clear" w:color="auto" w:fill="auto"/>
          </w:tcPr>
          <w:p w:rsidR="00FD3FFF" w:rsidRPr="0022790D" w:rsidRDefault="00CC1087">
            <w:r w:rsidRPr="0022790D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Акатова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Ольга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3FFF" w:rsidRPr="0022790D" w:rsidRDefault="00CC1087">
            <w:proofErr w:type="spellStart"/>
            <w:r w:rsidRPr="0022790D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pPr>
        <w:jc w:val="both"/>
      </w:pPr>
      <w:r w:rsidRPr="0022790D">
        <w:rPr>
          <w:rFonts w:eastAsia="Times New Roman"/>
        </w:rPr>
        <w:t>Заседание комиссии правомочно, кворум имеется.</w:t>
      </w:r>
    </w:p>
    <w:p w:rsidR="00FD3FFF" w:rsidRPr="0022790D" w:rsidRDefault="00FD3FFF">
      <w:pPr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lastRenderedPageBreak/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3FFF" w:rsidRPr="0022790D" w:rsidRDefault="00FD3F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D3FFF" w:rsidRPr="0022790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3FFF" w:rsidRPr="0022790D" w:rsidRDefault="00CC1087">
            <w:r w:rsidRPr="0022790D">
              <w:rPr>
                <w:rFonts w:eastAsia="Times New Roman"/>
              </w:rPr>
              <w:t>Сведения об участниках ау</w:t>
            </w:r>
            <w:r w:rsidRPr="0022790D">
              <w:rPr>
                <w:rFonts w:eastAsia="Times New Roman"/>
              </w:rPr>
              <w:t>кциона:</w:t>
            </w:r>
          </w:p>
        </w:tc>
      </w:tr>
      <w:tr w:rsidR="00FD3FFF" w:rsidRPr="002279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jc w:val="center"/>
            </w:pPr>
            <w:r w:rsidRPr="0022790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jc w:val="center"/>
            </w:pPr>
            <w:r w:rsidRPr="0022790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jc w:val="center"/>
            </w:pPr>
            <w:r w:rsidRPr="0022790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FD3FFF" w:rsidRPr="002279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r w:rsidRPr="0022790D">
              <w:rPr>
                <w:lang w:val="en-US"/>
              </w:rPr>
              <w:t>КОЗЛОВ АЛЕКСЕЙ ЕВГЕНЬЕВИЧ / 681701311483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-</w:t>
            </w:r>
          </w:p>
        </w:tc>
      </w:tr>
      <w:tr w:rsidR="00FD3FFF" w:rsidRPr="002279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EA-116793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r w:rsidRPr="0022790D">
              <w:t xml:space="preserve">ОБЩЕСТВО С ОГРАНИЧЕННОЙ ОТВЕТСТВЕННОСТЬЮ  </w:t>
            </w:r>
            <w:r w:rsidRPr="0022790D">
              <w:t>"ГЛАВПРОЕКТЭНЕРГОСТРОЙ" / 7804547533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-</w:t>
            </w:r>
          </w:p>
        </w:tc>
      </w:tr>
    </w:tbl>
    <w:p w:rsidR="00FD3FFF" w:rsidRPr="0022790D" w:rsidRDefault="00FD3FFF">
      <w:pPr>
        <w:rPr>
          <w:rFonts w:eastAsia="Times New Roman"/>
        </w:rPr>
      </w:pPr>
    </w:p>
    <w:p w:rsidR="00FD3FFF" w:rsidRPr="0022790D" w:rsidRDefault="00FD3F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30"/>
        <w:gridCol w:w="2463"/>
        <w:gridCol w:w="2317"/>
        <w:gridCol w:w="1667"/>
      </w:tblGrid>
      <w:tr w:rsidR="00FD3FFF" w:rsidRPr="0022790D">
        <w:tc>
          <w:tcPr>
            <w:tcW w:w="9976" w:type="dxa"/>
            <w:gridSpan w:val="4"/>
            <w:shd w:val="clear" w:color="auto" w:fill="auto"/>
          </w:tcPr>
          <w:p w:rsidR="00FD3FFF" w:rsidRPr="0022790D" w:rsidRDefault="00CC1087">
            <w:pPr>
              <w:ind w:left="-45"/>
            </w:pPr>
            <w:r w:rsidRPr="0022790D">
              <w:rPr>
                <w:rFonts w:eastAsia="Times New Roman"/>
              </w:rPr>
              <w:t>Сведения о решен</w:t>
            </w:r>
            <w:proofErr w:type="gramStart"/>
            <w:r w:rsidRPr="0022790D">
              <w:rPr>
                <w:rFonts w:eastAsia="Times New Roman"/>
              </w:rPr>
              <w:t>ии ау</w:t>
            </w:r>
            <w:proofErr w:type="gramEnd"/>
            <w:r w:rsidRPr="0022790D">
              <w:rPr>
                <w:rFonts w:eastAsia="Times New Roman"/>
              </w:rPr>
              <w:t>кционной комиссии:</w:t>
            </w:r>
          </w:p>
        </w:tc>
      </w:tr>
      <w:tr w:rsidR="00FD3FFF" w:rsidRPr="0022790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jc w:val="center"/>
            </w:pPr>
            <w:r w:rsidRPr="0022790D">
              <w:rPr>
                <w:rFonts w:eastAsia="Times New Roman"/>
              </w:rPr>
              <w:t xml:space="preserve">Идентификационный номер </w:t>
            </w:r>
            <w:r w:rsidRPr="0022790D">
              <w:rPr>
                <w:rFonts w:eastAsia="Times New Roman"/>
                <w:lang w:val="en-US"/>
              </w:rPr>
              <w:t xml:space="preserve">/ </w:t>
            </w:r>
            <w:r w:rsidRPr="0022790D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overflowPunct w:val="0"/>
              <w:jc w:val="center"/>
            </w:pPr>
            <w:r w:rsidRPr="0022790D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jc w:val="center"/>
            </w:pPr>
            <w:r w:rsidRPr="0022790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3FFF" w:rsidRPr="0022790D" w:rsidRDefault="00CC1087">
            <w:pPr>
              <w:jc w:val="center"/>
            </w:pPr>
            <w:r w:rsidRPr="0022790D">
              <w:rPr>
                <w:rFonts w:eastAsia="Times New Roman"/>
              </w:rPr>
              <w:t xml:space="preserve">Решение  члена </w:t>
            </w:r>
            <w:r w:rsidRPr="0022790D">
              <w:rPr>
                <w:rFonts w:eastAsia="Times New Roman"/>
              </w:rPr>
              <w:t>комиссии</w:t>
            </w:r>
          </w:p>
        </w:tc>
      </w:tr>
      <w:tr w:rsidR="00FD3FFF" w:rsidRPr="002279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КОЗЛОВ АЛЕКСЕЙ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Батраков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Евгений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КОЗЛОВ АЛЕКСЕЙ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Пустошный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Дмитрий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КОЗЛОВ АЛЕКСЕЙ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Соловьева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Наталья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КОЗЛОВ АЛЕКСЕЙ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Ивонинская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Марина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КОЗЛОВ АЛЕКСЕЙ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Махонина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Татьяна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EA-115827</w:t>
            </w:r>
          </w:p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КОЗЛОВ</w:t>
            </w:r>
            <w:r w:rsidRPr="0022790D">
              <w:rPr>
                <w:lang w:val="en-US"/>
              </w:rPr>
              <w:t xml:space="preserve"> АЛЕКСЕЙ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Акатова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Ольга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-</w:t>
            </w:r>
          </w:p>
        </w:tc>
      </w:tr>
      <w:tr w:rsidR="00FD3FFF" w:rsidRPr="0022790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</w:t>
            </w:r>
            <w:r w:rsidRPr="0022790D">
              <w:t>-116793</w:t>
            </w:r>
          </w:p>
          <w:p w:rsidR="00FD3FFF" w:rsidRPr="0022790D" w:rsidRDefault="00CC1087">
            <w:pPr>
              <w:pStyle w:val="af1"/>
            </w:pPr>
            <w:r w:rsidRPr="0022790D">
              <w:t>ОБЩЕСТВО С ОГРАНИЧЕННОЙ ОТВЕТСТВЕННОСТЬЮ  "ГЛАВПРОЕКТЭНЕРГОСТРОЙ"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Батраков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Евгений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</w:t>
            </w:r>
            <w:r w:rsidRPr="0022790D">
              <w:t>-116793</w:t>
            </w:r>
          </w:p>
          <w:p w:rsidR="00FD3FFF" w:rsidRPr="0022790D" w:rsidRDefault="00CC1087">
            <w:pPr>
              <w:pStyle w:val="af1"/>
            </w:pPr>
            <w:r w:rsidRPr="0022790D">
              <w:t xml:space="preserve">ОБЩЕСТВО С ОГРАНИЧЕННОЙ ОТВЕТСТВЕННОСТЬЮ  </w:t>
            </w:r>
            <w:r w:rsidRPr="0022790D">
              <w:t>"ГЛАВПРОЕКТЭНЕРГОСТРОЙ"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Пустошный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Дмитрий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</w:t>
            </w:r>
            <w:r w:rsidRPr="0022790D">
              <w:t>-116793</w:t>
            </w:r>
          </w:p>
          <w:p w:rsidR="00FD3FFF" w:rsidRPr="0022790D" w:rsidRDefault="00CC1087">
            <w:pPr>
              <w:pStyle w:val="af1"/>
            </w:pPr>
            <w:r w:rsidRPr="0022790D">
              <w:t>ОБЩЕСТВО С ОГРАНИЧЕННОЙ ОТВЕТСТВЕННОСТЬЮ  "ГЛАВПРОЕКТЭНЕРГОСТРОЙ"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Соловьева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Наталья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</w:t>
            </w:r>
            <w:r w:rsidRPr="0022790D">
              <w:t>-116793</w:t>
            </w:r>
          </w:p>
          <w:p w:rsidR="00FD3FFF" w:rsidRPr="0022790D" w:rsidRDefault="00CC1087">
            <w:pPr>
              <w:pStyle w:val="af1"/>
            </w:pPr>
            <w:r w:rsidRPr="0022790D">
              <w:t xml:space="preserve">ОБЩЕСТВО С </w:t>
            </w:r>
            <w:r w:rsidRPr="0022790D">
              <w:t>ОГРАНИЧЕННОЙ ОТВЕТСТВЕННОСТЬЮ  "ГЛАВПРОЕКТЭНЕРГОСТРОЙ"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Ивонинская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Марина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</w:t>
            </w:r>
            <w:r w:rsidRPr="0022790D">
              <w:t>-116793</w:t>
            </w:r>
          </w:p>
          <w:p w:rsidR="00FD3FFF" w:rsidRPr="0022790D" w:rsidRDefault="00CC1087">
            <w:pPr>
              <w:pStyle w:val="af1"/>
            </w:pPr>
            <w:r w:rsidRPr="0022790D">
              <w:t>ОБЩЕСТВО С ОГРАНИЧЕННОЙ ОТВЕТСТВЕННОСТЬЮ  "ГЛАВПРОЕКТЭНЕРГОСТРОЙ"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Махонина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Татьяна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Соответствует</w:t>
            </w:r>
            <w:proofErr w:type="spellEnd"/>
          </w:p>
        </w:tc>
      </w:tr>
      <w:tr w:rsidR="00FD3FFF" w:rsidRPr="0022790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t>EA</w:t>
            </w:r>
            <w:r w:rsidRPr="0022790D">
              <w:t>-116793</w:t>
            </w:r>
          </w:p>
          <w:p w:rsidR="00FD3FFF" w:rsidRPr="0022790D" w:rsidRDefault="00CC1087">
            <w:pPr>
              <w:pStyle w:val="af1"/>
            </w:pPr>
            <w:r w:rsidRPr="0022790D">
              <w:t>ОБЩЕСТВО С ОГРАНИЧЕННОЙ ОТВЕТСТВЕННОСТЬЮ  "ГЛАВПРОЕКТЭНЕРГОСТРОЙ"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FD3FFF" w:rsidRPr="0022790D" w:rsidRDefault="00FD3FFF">
            <w:pPr>
              <w:pStyle w:val="af1"/>
              <w:rPr>
                <w:rFonts w:eastAsia="Times New Roman"/>
                <w:lang w:val="en-US"/>
              </w:rPr>
            </w:pPr>
          </w:p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Акатова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Ольга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lastRenderedPageBreak/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3FFF" w:rsidRPr="0022790D" w:rsidRDefault="00CC1087">
            <w:pPr>
              <w:pStyle w:val="af1"/>
            </w:pPr>
            <w:r w:rsidRPr="0022790D">
              <w:rPr>
                <w:lang w:val="en-US"/>
              </w:rPr>
              <w:lastRenderedPageBreak/>
              <w:t>-</w:t>
            </w:r>
          </w:p>
        </w:tc>
      </w:tr>
    </w:tbl>
    <w:p w:rsidR="00FD3FFF" w:rsidRPr="0022790D" w:rsidRDefault="00FD3FFF"/>
    <w:p w:rsidR="00FD3FFF" w:rsidRPr="0022790D" w:rsidRDefault="00FD3FFF">
      <w:pPr>
        <w:jc w:val="both"/>
        <w:rPr>
          <w:rFonts w:eastAsia="Times New Roman"/>
          <w:lang w:val="en-US"/>
        </w:rPr>
      </w:pPr>
    </w:p>
    <w:p w:rsidR="00FD3FFF" w:rsidRPr="0022790D" w:rsidRDefault="00CC1087">
      <w:pPr>
        <w:jc w:val="both"/>
      </w:pPr>
      <w:r w:rsidRPr="0022790D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КОЗЛОВ АЛЕКСЕЙ ЕВГЕНЬЕВИЧ, предложивший </w:t>
      </w:r>
      <w:r w:rsidRPr="0022790D">
        <w:rPr>
          <w:rFonts w:eastAsia="Times New Roman"/>
        </w:rPr>
        <w:t>цену контракта 498 333,33 руб.</w:t>
      </w:r>
    </w:p>
    <w:p w:rsidR="00FD3FFF" w:rsidRPr="0022790D" w:rsidRDefault="00FD3FFF">
      <w:pPr>
        <w:jc w:val="both"/>
        <w:rPr>
          <w:rFonts w:eastAsia="Times New Roman"/>
        </w:rPr>
      </w:pPr>
    </w:p>
    <w:p w:rsidR="00FD3FFF" w:rsidRPr="0022790D" w:rsidRDefault="00CC1087">
      <w:pPr>
        <w:jc w:val="both"/>
      </w:pPr>
      <w:proofErr w:type="gramStart"/>
      <w:r w:rsidRPr="0022790D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 w:rsidRPr="0022790D">
        <w:rPr>
          <w:rFonts w:eastAsia="Times New Roman"/>
        </w:rPr>
        <w:t>я обеспечения государственных и муниципальных нужд» контракт заключается с участником КОЗЛОВ АЛЕКСЕЙ ЕВГЕНЬЕВИЧ, который предложил наиболее низкую цену контракта и заявка на участие в электронном аукционе</w:t>
      </w:r>
      <w:proofErr w:type="gramEnd"/>
      <w:r w:rsidRPr="0022790D">
        <w:rPr>
          <w:rFonts w:eastAsia="Times New Roman"/>
        </w:rPr>
        <w:t xml:space="preserve"> </w:t>
      </w:r>
      <w:proofErr w:type="gramStart"/>
      <w:r w:rsidRPr="0022790D">
        <w:rPr>
          <w:rFonts w:eastAsia="Times New Roman"/>
        </w:rPr>
        <w:t>которого</w:t>
      </w:r>
      <w:proofErr w:type="gramEnd"/>
      <w:r w:rsidRPr="0022790D">
        <w:rPr>
          <w:rFonts w:eastAsia="Times New Roman"/>
        </w:rPr>
        <w:t xml:space="preserve"> соответствует требованиям, установленным д</w:t>
      </w:r>
      <w:r w:rsidRPr="0022790D">
        <w:rPr>
          <w:rFonts w:eastAsia="Times New Roman"/>
        </w:rPr>
        <w:t>окументацией об электронном аукционе.</w:t>
      </w:r>
    </w:p>
    <w:p w:rsidR="00FD3FFF" w:rsidRPr="0022790D" w:rsidRDefault="00FD3FFF">
      <w:pPr>
        <w:jc w:val="both"/>
        <w:rPr>
          <w:rFonts w:eastAsia="Times New Roman"/>
        </w:rPr>
      </w:pPr>
    </w:p>
    <w:p w:rsidR="00FD3FFF" w:rsidRPr="0022790D" w:rsidRDefault="00CC1087">
      <w:pPr>
        <w:jc w:val="both"/>
      </w:pPr>
      <w:r w:rsidRPr="0022790D">
        <w:rPr>
          <w:rFonts w:eastAsia="Times New Roman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22790D">
        <w:rPr>
          <w:rFonts w:eastAsia="Times New Roman"/>
        </w:rPr>
        <w:t xml:space="preserve">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FD3FFF" w:rsidRPr="0022790D" w:rsidRDefault="00FD3FFF">
      <w:pPr>
        <w:jc w:val="both"/>
        <w:rPr>
          <w:rFonts w:eastAsia="Times New Roman"/>
        </w:rPr>
      </w:pPr>
    </w:p>
    <w:p w:rsidR="00FD3FFF" w:rsidRPr="0022790D" w:rsidRDefault="00CC1087">
      <w:pPr>
        <w:jc w:val="both"/>
      </w:pPr>
      <w:r w:rsidRPr="0022790D">
        <w:rPr>
          <w:rFonts w:eastAsia="Times New Roman"/>
        </w:rPr>
        <w:t>Настоящий протокол подлежит размещению в единой информа</w:t>
      </w:r>
      <w:r w:rsidRPr="0022790D">
        <w:rPr>
          <w:rFonts w:eastAsia="Times New Roman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3FFF" w:rsidRPr="0022790D" w:rsidRDefault="00FD3FFF">
      <w:pPr>
        <w:jc w:val="both"/>
        <w:rPr>
          <w:rFonts w:eastAsia="Times New Roman"/>
        </w:rPr>
      </w:pPr>
    </w:p>
    <w:p w:rsidR="00FD3FFF" w:rsidRPr="0022790D" w:rsidRDefault="00CC1087">
      <w:r w:rsidRPr="0022790D">
        <w:rPr>
          <w:rFonts w:eastAsia="Times New Roman"/>
        </w:rPr>
        <w:t>Подписи</w:t>
      </w:r>
    </w:p>
    <w:p w:rsidR="00FD3FFF" w:rsidRPr="0022790D" w:rsidRDefault="00FD3FFF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D3FFF" w:rsidRPr="0022790D">
        <w:tc>
          <w:tcPr>
            <w:tcW w:w="3307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2790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790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3FFF" w:rsidRPr="0022790D" w:rsidRDefault="00FD3F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Батраков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Евгений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Валерьевич</w:t>
            </w:r>
            <w:proofErr w:type="spellEnd"/>
          </w:p>
        </w:tc>
      </w:tr>
      <w:tr w:rsidR="00FD3FFF" w:rsidRPr="0022790D">
        <w:tc>
          <w:tcPr>
            <w:tcW w:w="3307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Член</w:t>
            </w:r>
            <w:proofErr w:type="spellEnd"/>
            <w:r w:rsidRPr="0022790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790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3FFF" w:rsidRPr="0022790D" w:rsidRDefault="00FD3F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Пустошный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Дмитрий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Владимирович</w:t>
            </w:r>
            <w:proofErr w:type="spellEnd"/>
          </w:p>
        </w:tc>
      </w:tr>
      <w:tr w:rsidR="00FD3FFF" w:rsidRPr="0022790D">
        <w:tc>
          <w:tcPr>
            <w:tcW w:w="3307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Член</w:t>
            </w:r>
            <w:proofErr w:type="spellEnd"/>
            <w:r w:rsidRPr="0022790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790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3FFF" w:rsidRPr="0022790D" w:rsidRDefault="00FD3F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Соловьева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Наталья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Анатольевна</w:t>
            </w:r>
            <w:proofErr w:type="spellEnd"/>
          </w:p>
        </w:tc>
      </w:tr>
      <w:tr w:rsidR="00FD3FFF" w:rsidRPr="0022790D">
        <w:tc>
          <w:tcPr>
            <w:tcW w:w="3307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Член</w:t>
            </w:r>
            <w:proofErr w:type="spellEnd"/>
            <w:r w:rsidRPr="0022790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790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3FFF" w:rsidRPr="0022790D" w:rsidRDefault="00FD3F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Ивонинская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Марина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Алексеевна</w:t>
            </w:r>
            <w:proofErr w:type="spellEnd"/>
          </w:p>
        </w:tc>
      </w:tr>
      <w:tr w:rsidR="00FD3FFF" w:rsidRPr="0022790D">
        <w:tc>
          <w:tcPr>
            <w:tcW w:w="3307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rFonts w:eastAsia="Times New Roman"/>
                <w:lang w:val="en-US"/>
              </w:rPr>
              <w:t>Член</w:t>
            </w:r>
            <w:proofErr w:type="spellEnd"/>
            <w:r w:rsidRPr="0022790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790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3FFF" w:rsidRPr="0022790D" w:rsidRDefault="00FD3F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Махонина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Татьяна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Валерьевна</w:t>
            </w:r>
            <w:proofErr w:type="spellEnd"/>
          </w:p>
        </w:tc>
      </w:tr>
      <w:tr w:rsidR="00FD3FFF" w:rsidRPr="0022790D">
        <w:tc>
          <w:tcPr>
            <w:tcW w:w="3307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r w:rsidRPr="0022790D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D3FFF" w:rsidRPr="0022790D" w:rsidRDefault="00FD3FFF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3FFF" w:rsidRPr="0022790D" w:rsidRDefault="00CC1087">
            <w:pPr>
              <w:pStyle w:val="af1"/>
            </w:pPr>
            <w:proofErr w:type="spellStart"/>
            <w:r w:rsidRPr="0022790D">
              <w:rPr>
                <w:lang w:val="en-US"/>
              </w:rPr>
              <w:t>Акатова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Ольга</w:t>
            </w:r>
            <w:proofErr w:type="spellEnd"/>
            <w:r w:rsidRPr="0022790D">
              <w:rPr>
                <w:lang w:val="en-US"/>
              </w:rPr>
              <w:t xml:space="preserve"> </w:t>
            </w:r>
            <w:proofErr w:type="spellStart"/>
            <w:r w:rsidRPr="0022790D">
              <w:rPr>
                <w:lang w:val="en-US"/>
              </w:rPr>
              <w:t>Игоревна</w:t>
            </w:r>
            <w:proofErr w:type="spellEnd"/>
          </w:p>
        </w:tc>
      </w:tr>
    </w:tbl>
    <w:p w:rsidR="00000000" w:rsidRPr="0022790D" w:rsidRDefault="00CC1087"/>
    <w:sectPr w:rsidR="00000000" w:rsidRPr="0022790D" w:rsidSect="00FD3F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FFF"/>
    <w:rsid w:val="0022790D"/>
    <w:rsid w:val="009A5751"/>
    <w:rsid w:val="00CC1087"/>
    <w:rsid w:val="00FD3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FF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3FF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D3FFF"/>
    <w:pPr>
      <w:spacing w:after="140" w:line="288" w:lineRule="auto"/>
    </w:pPr>
  </w:style>
  <w:style w:type="paragraph" w:styleId="a9">
    <w:name w:val="List"/>
    <w:basedOn w:val="a8"/>
    <w:rsid w:val="00FD3FFF"/>
    <w:rPr>
      <w:rFonts w:cs="Noto Sans Devanagari"/>
    </w:rPr>
  </w:style>
  <w:style w:type="paragraph" w:customStyle="1" w:styleId="Caption">
    <w:name w:val="Caption"/>
    <w:basedOn w:val="a"/>
    <w:qFormat/>
    <w:rsid w:val="00FD3FF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D3FF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D3FF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3FF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3FFF"/>
    <w:pPr>
      <w:spacing w:beforeAutospacing="1" w:afterAutospacing="1"/>
    </w:pPr>
  </w:style>
  <w:style w:type="paragraph" w:customStyle="1" w:styleId="th">
    <w:name w:val="th"/>
    <w:basedOn w:val="a"/>
    <w:qFormat/>
    <w:rsid w:val="00FD3FF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3FF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3FF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3FFF"/>
    <w:pPr>
      <w:spacing w:beforeAutospacing="1" w:after="200"/>
    </w:pPr>
  </w:style>
  <w:style w:type="paragraph" w:customStyle="1" w:styleId="usual2">
    <w:name w:val="usual2"/>
    <w:basedOn w:val="a"/>
    <w:qFormat/>
    <w:rsid w:val="00FD3FF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3FF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3FFF"/>
    <w:pPr>
      <w:spacing w:beforeAutospacing="1" w:afterAutospacing="1"/>
    </w:pPr>
  </w:style>
  <w:style w:type="paragraph" w:customStyle="1" w:styleId="requests">
    <w:name w:val="requests"/>
    <w:basedOn w:val="a"/>
    <w:qFormat/>
    <w:rsid w:val="00FD3FF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3FF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3FFF"/>
  </w:style>
  <w:style w:type="paragraph" w:customStyle="1" w:styleId="af2">
    <w:name w:val="Заголовок таблицы"/>
    <w:basedOn w:val="af1"/>
    <w:qFormat/>
    <w:rsid w:val="00FD3FFF"/>
  </w:style>
  <w:style w:type="paragraph" w:customStyle="1" w:styleId="DocumentMap">
    <w:name w:val="DocumentMap"/>
    <w:qFormat/>
    <w:rsid w:val="00FD3FF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880</Words>
  <Characters>5021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cp:lastPrinted>2021-09-27T13:04:00Z</cp:lastPrinted>
  <dcterms:created xsi:type="dcterms:W3CDTF">2021-09-27T13:05:00Z</dcterms:created>
  <dcterms:modified xsi:type="dcterms:W3CDTF">2021-09-27T13:18:00Z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