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</w:t>
      </w:r>
      <w:r>
        <w:rPr>
          <w:rFonts w:eastAsia="Times New Roman"/>
          <w:b/>
          <w:bCs/>
          <w:sz w:val="20"/>
          <w:szCs w:val="20"/>
        </w:rPr>
        <w:t>7-01/ 380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(МНН Сорафениб)"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0744200000221006605)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28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 xml:space="preserve">сентября </w:t>
      </w:r>
      <w:r>
        <w:rPr>
          <w:rFonts w:eastAsia="Times New Roman"/>
          <w:sz w:val="20"/>
          <w:szCs w:val="20"/>
          <w:lang w:val="en-US"/>
        </w:rPr>
        <w:t>2021 10:49:30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Красная площадь,8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Сорафениб)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212462904003746320100100182872120323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2 368 268,00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168"/>
        <w:gridCol w:w="2150"/>
        <w:gridCol w:w="3461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1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3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EA-117129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7733353730</w:t>
            </w:r>
          </w:p>
        </w:tc>
        <w:tc>
          <w:tcPr>
            <w:tcW w:w="216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 и положениям №44-ФЗ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3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 и положениям №44-ФЗ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EA-117129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7733353730</w:t>
            </w:r>
          </w:p>
        </w:tc>
        <w:tc>
          <w:tcPr>
            <w:tcW w:w="216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3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 и положениям №44-ФЗ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EA-117129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7733353730</w:t>
            </w:r>
          </w:p>
        </w:tc>
        <w:tc>
          <w:tcPr>
            <w:tcW w:w="216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3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 и положениям №44-ФЗ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EA-117129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7733353730</w:t>
            </w:r>
          </w:p>
        </w:tc>
        <w:tc>
          <w:tcPr>
            <w:tcW w:w="216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3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 и положениям №44-ФЗ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 xml:space="preserve"> </w:t>
      </w:r>
      <w:r>
        <w:rPr>
          <w:sz w:val="20"/>
          <w:szCs w:val="20"/>
          <w:lang w:val="ru-RU"/>
        </w:rPr>
        <w:tab/>
      </w:r>
      <w:r>
        <w:rPr>
          <w:sz w:val="20"/>
          <w:szCs w:val="20"/>
          <w:lang w:val="ru-RU"/>
        </w:rPr>
        <w:t>З</w:t>
      </w:r>
      <w:r>
        <w:rPr>
          <w:rFonts w:eastAsia="Times New Roman"/>
          <w:sz w:val="20"/>
          <w:szCs w:val="20"/>
          <w:lang w:val="ru-RU"/>
        </w:rPr>
        <w:t>аяв</w:t>
      </w:r>
      <w:r>
        <w:rPr>
          <w:rFonts w:eastAsia="Times New Roman"/>
          <w:sz w:val="20"/>
          <w:szCs w:val="20"/>
          <w:lang w:val="ru-RU"/>
        </w:rPr>
        <w:t>ка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участник</w:t>
      </w:r>
      <w:r>
        <w:rPr>
          <w:rFonts w:eastAsia="Times New Roman"/>
          <w:sz w:val="20"/>
          <w:szCs w:val="20"/>
          <w:lang w:val="ru-RU"/>
        </w:rPr>
        <w:t>а</w:t>
      </w:r>
      <w:r>
        <w:rPr>
          <w:rFonts w:eastAsia="Times New Roman"/>
          <w:sz w:val="20"/>
          <w:szCs w:val="20"/>
          <w:lang w:val="en-US"/>
        </w:rPr>
        <w:t xml:space="preserve"> закупки не </w:t>
      </w:r>
      <w:r>
        <w:rPr>
          <w:rFonts w:eastAsia="Times New Roman"/>
          <w:sz w:val="20"/>
          <w:szCs w:val="20"/>
          <w:lang w:val="ru-RU"/>
        </w:rPr>
        <w:t>содерж</w:t>
      </w:r>
      <w:r>
        <w:rPr>
          <w:rFonts w:eastAsia="Times New Roman"/>
          <w:sz w:val="20"/>
          <w:szCs w:val="20"/>
          <w:lang w:val="ru-RU"/>
        </w:rPr>
        <w:t>и</w:t>
      </w:r>
      <w:r>
        <w:rPr>
          <w:rFonts w:eastAsia="Times New Roman"/>
          <w:sz w:val="20"/>
          <w:szCs w:val="20"/>
          <w:lang w:val="ru-RU"/>
        </w:rPr>
        <w:t>т</w:t>
      </w:r>
      <w:r>
        <w:rPr>
          <w:rFonts w:eastAsia="Times New Roman"/>
          <w:sz w:val="20"/>
          <w:szCs w:val="20"/>
          <w:lang w:val="en-US"/>
        </w:rPr>
        <w:t xml:space="preserve">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ab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ab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781</TotalTime>
  <Application>LibreOffice/6.4.4.2$Windows_x86 LibreOffice_project/3d775be2011f3886db32dfd395a6a6d1ca2630ff</Application>
  <Pages>2</Pages>
  <Words>385</Words>
  <Characters>3015</Characters>
  <CharactersWithSpaces>3342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2021-09-28T16:02:05Z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