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293C" w:rsidRDefault="00112D0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C293C" w:rsidRPr="00112D08" w:rsidRDefault="00112D08">
      <w:pPr>
        <w:ind w:firstLine="567"/>
        <w:jc w:val="center"/>
      </w:pPr>
      <w:r w:rsidRPr="00112D08">
        <w:rPr>
          <w:rFonts w:eastAsia="Times New Roman"/>
          <w:b/>
          <w:bCs/>
          <w:sz w:val="20"/>
          <w:szCs w:val="20"/>
        </w:rPr>
        <w:t xml:space="preserve">"Ремонт автомобильной дороги по ул. Низ в с. </w:t>
      </w:r>
      <w:proofErr w:type="spellStart"/>
      <w:r w:rsidRPr="00112D08">
        <w:rPr>
          <w:rFonts w:eastAsia="Times New Roman"/>
          <w:b/>
          <w:bCs/>
          <w:sz w:val="20"/>
          <w:szCs w:val="20"/>
        </w:rPr>
        <w:t>Тазово</w:t>
      </w:r>
      <w:proofErr w:type="spellEnd"/>
      <w:r w:rsidRPr="00112D08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112D08">
        <w:rPr>
          <w:rFonts w:eastAsia="Times New Roman"/>
          <w:b/>
          <w:bCs/>
          <w:sz w:val="20"/>
          <w:szCs w:val="20"/>
        </w:rPr>
        <w:t>Золотухинского</w:t>
      </w:r>
      <w:proofErr w:type="spellEnd"/>
      <w:r w:rsidRPr="00112D08">
        <w:rPr>
          <w:rFonts w:eastAsia="Times New Roman"/>
          <w:b/>
          <w:bCs/>
          <w:sz w:val="20"/>
          <w:szCs w:val="20"/>
        </w:rPr>
        <w:t xml:space="preserve"> района Курской области" </w:t>
      </w:r>
    </w:p>
    <w:p w:rsidR="002C293C" w:rsidRPr="00112D08" w:rsidRDefault="00112D08">
      <w:pPr>
        <w:ind w:firstLine="567"/>
        <w:jc w:val="center"/>
        <w:rPr>
          <w:rFonts w:eastAsia="Times New Roman"/>
          <w:b/>
          <w:bCs/>
        </w:rPr>
      </w:pPr>
      <w:r w:rsidRPr="00112D0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2D08">
        <w:rPr>
          <w:rFonts w:eastAsia="Times New Roman"/>
          <w:b/>
          <w:bCs/>
          <w:sz w:val="20"/>
          <w:szCs w:val="20"/>
        </w:rPr>
        <w:t xml:space="preserve"> 0144200001821000285) </w:t>
      </w:r>
    </w:p>
    <w:p w:rsidR="002C293C" w:rsidRPr="00112D08" w:rsidRDefault="002C293C">
      <w:pPr>
        <w:ind w:firstLine="567"/>
        <w:jc w:val="center"/>
        <w:rPr>
          <w:sz w:val="20"/>
          <w:szCs w:val="20"/>
        </w:rPr>
      </w:pPr>
    </w:p>
    <w:p w:rsidR="002C293C" w:rsidRPr="00112D08" w:rsidRDefault="00112D08">
      <w:pPr>
        <w:ind w:firstLine="567"/>
        <w:jc w:val="right"/>
      </w:pPr>
      <w:r w:rsidRPr="00112D08">
        <w:rPr>
          <w:rFonts w:eastAsia="Times New Roman"/>
          <w:sz w:val="20"/>
          <w:szCs w:val="20"/>
        </w:rPr>
        <w:t>29.09.21 11:35:39 (</w:t>
      </w:r>
      <w:r>
        <w:rPr>
          <w:rFonts w:eastAsia="Times New Roman"/>
          <w:sz w:val="20"/>
          <w:szCs w:val="20"/>
          <w:lang w:val="en-US"/>
        </w:rPr>
        <w:t>MSK</w:t>
      </w:r>
      <w:r w:rsidRPr="00112D08">
        <w:rPr>
          <w:rFonts w:eastAsia="Times New Roman"/>
          <w:sz w:val="20"/>
          <w:szCs w:val="20"/>
        </w:rPr>
        <w:t>+00:00)</w:t>
      </w:r>
    </w:p>
    <w:p w:rsidR="002C293C" w:rsidRPr="00112D08" w:rsidRDefault="002C293C">
      <w:pPr>
        <w:ind w:firstLine="567"/>
        <w:rPr>
          <w:rFonts w:eastAsia="Times New Roman"/>
          <w:sz w:val="20"/>
          <w:szCs w:val="20"/>
        </w:rPr>
      </w:pPr>
    </w:p>
    <w:p w:rsidR="002C293C" w:rsidRDefault="00112D0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 xml:space="preserve">Российская Федерация, 305004, Курская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Курск г, УЛИЦА РАДИЩЕВА, 62</w:t>
      </w:r>
    </w:p>
    <w:p w:rsidR="002C293C" w:rsidRDefault="002C293C">
      <w:pPr>
        <w:rPr>
          <w:rFonts w:eastAsia="Times New Roman"/>
          <w:sz w:val="20"/>
          <w:szCs w:val="20"/>
        </w:rPr>
      </w:pPr>
    </w:p>
    <w:p w:rsidR="002C293C" w:rsidRPr="00112D08" w:rsidRDefault="00112D08">
      <w:r>
        <w:rPr>
          <w:rFonts w:eastAsia="Times New Roman"/>
          <w:sz w:val="20"/>
          <w:szCs w:val="20"/>
        </w:rPr>
        <w:t>Организатор</w:t>
      </w:r>
      <w:r w:rsidRPr="00112D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2D08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2C293C" w:rsidRPr="00112D08" w:rsidRDefault="002C293C">
      <w:pPr>
        <w:rPr>
          <w:rFonts w:eastAsia="Times New Roman"/>
          <w:sz w:val="20"/>
          <w:szCs w:val="20"/>
        </w:rPr>
      </w:pPr>
    </w:p>
    <w:p w:rsidR="002C293C" w:rsidRDefault="00112D08">
      <w:r w:rsidRPr="00112D08">
        <w:rPr>
          <w:rFonts w:eastAsia="Times New Roman"/>
          <w:sz w:val="20"/>
          <w:szCs w:val="20"/>
        </w:rPr>
        <w:t>Заказчик: АДМИНИСТРАЦИЯ ЗОЛОТУХИНСКОГО РАЙОНА КУРСКОЙ ОБЛАСТИ</w:t>
      </w:r>
    </w:p>
    <w:p w:rsidR="002C293C" w:rsidRPr="00112D08" w:rsidRDefault="002C293C">
      <w:pPr>
        <w:rPr>
          <w:rFonts w:eastAsia="Times New Roman"/>
          <w:sz w:val="20"/>
          <w:szCs w:val="20"/>
        </w:rPr>
      </w:pPr>
    </w:p>
    <w:p w:rsidR="002C293C" w:rsidRPr="00112D08" w:rsidRDefault="00112D08">
      <w:r>
        <w:rPr>
          <w:rFonts w:eastAsia="Times New Roman"/>
          <w:sz w:val="20"/>
          <w:szCs w:val="20"/>
        </w:rPr>
        <w:t>Наименование</w:t>
      </w:r>
      <w:r w:rsidRPr="00112D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2D08">
        <w:rPr>
          <w:rFonts w:eastAsia="Times New Roman"/>
          <w:sz w:val="20"/>
          <w:szCs w:val="20"/>
        </w:rPr>
        <w:t xml:space="preserve">: Ремонт автомобильной дороги по </w:t>
      </w:r>
      <w:r w:rsidRPr="00112D08">
        <w:rPr>
          <w:rFonts w:eastAsia="Times New Roman"/>
          <w:sz w:val="20"/>
          <w:szCs w:val="20"/>
        </w:rPr>
        <w:t xml:space="preserve">ул. Низ в с. </w:t>
      </w:r>
      <w:proofErr w:type="spellStart"/>
      <w:r w:rsidRPr="00112D08">
        <w:rPr>
          <w:rFonts w:eastAsia="Times New Roman"/>
          <w:sz w:val="20"/>
          <w:szCs w:val="20"/>
        </w:rPr>
        <w:t>Тазово</w:t>
      </w:r>
      <w:proofErr w:type="spellEnd"/>
      <w:r w:rsidRPr="00112D08">
        <w:rPr>
          <w:rFonts w:eastAsia="Times New Roman"/>
          <w:sz w:val="20"/>
          <w:szCs w:val="20"/>
        </w:rPr>
        <w:t xml:space="preserve"> </w:t>
      </w:r>
      <w:proofErr w:type="spellStart"/>
      <w:r w:rsidRPr="00112D08">
        <w:rPr>
          <w:rFonts w:eastAsia="Times New Roman"/>
          <w:sz w:val="20"/>
          <w:szCs w:val="20"/>
        </w:rPr>
        <w:t>Золотухинского</w:t>
      </w:r>
      <w:proofErr w:type="spellEnd"/>
      <w:r w:rsidRPr="00112D08">
        <w:rPr>
          <w:rFonts w:eastAsia="Times New Roman"/>
          <w:sz w:val="20"/>
          <w:szCs w:val="20"/>
        </w:rPr>
        <w:t xml:space="preserve"> района Курской области </w:t>
      </w:r>
    </w:p>
    <w:p w:rsidR="002C293C" w:rsidRPr="00112D08" w:rsidRDefault="002C293C">
      <w:pPr>
        <w:rPr>
          <w:rFonts w:eastAsia="Times New Roman"/>
          <w:sz w:val="20"/>
          <w:szCs w:val="20"/>
        </w:rPr>
      </w:pPr>
    </w:p>
    <w:p w:rsidR="002C293C" w:rsidRPr="00112D08" w:rsidRDefault="00112D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213460700472646070100101030014211244</w:t>
      </w:r>
    </w:p>
    <w:p w:rsidR="002C293C" w:rsidRDefault="002C293C"/>
    <w:p w:rsidR="002C293C" w:rsidRDefault="00112D0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3 328 063,61 руб.</w:t>
      </w:r>
    </w:p>
    <w:p w:rsidR="002C293C" w:rsidRDefault="002C293C">
      <w:pPr>
        <w:rPr>
          <w:rFonts w:eastAsia="Times New Roman"/>
          <w:sz w:val="20"/>
          <w:szCs w:val="20"/>
        </w:rPr>
      </w:pPr>
    </w:p>
    <w:p w:rsidR="002C293C" w:rsidRDefault="00112D0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C293C">
        <w:tc>
          <w:tcPr>
            <w:tcW w:w="3400" w:type="dxa"/>
            <w:shd w:val="clear" w:color="auto" w:fill="auto"/>
          </w:tcPr>
          <w:p w:rsidR="002C293C" w:rsidRDefault="00112D08">
            <w:proofErr w:type="spellStart"/>
            <w:r>
              <w:rPr>
                <w:sz w:val="20"/>
                <w:szCs w:val="20"/>
                <w:lang w:val="en-US"/>
              </w:rPr>
              <w:t>Пр</w:t>
            </w:r>
            <w:r>
              <w:rPr>
                <w:sz w:val="20"/>
                <w:szCs w:val="20"/>
                <w:lang w:val="en-US"/>
              </w:rPr>
              <w:t>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293C" w:rsidRDefault="00112D08"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293C" w:rsidRDefault="00112D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293C">
        <w:tc>
          <w:tcPr>
            <w:tcW w:w="3400" w:type="dxa"/>
            <w:shd w:val="clear" w:color="auto" w:fill="auto"/>
          </w:tcPr>
          <w:p w:rsidR="002C293C" w:rsidRDefault="00112D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293C" w:rsidRDefault="00112D08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3125" w:type="dxa"/>
            <w:shd w:val="clear" w:color="auto" w:fill="auto"/>
          </w:tcPr>
          <w:p w:rsidR="002C293C" w:rsidRDefault="00112D0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C293C">
        <w:tc>
          <w:tcPr>
            <w:tcW w:w="3400" w:type="dxa"/>
            <w:shd w:val="clear" w:color="auto" w:fill="auto"/>
          </w:tcPr>
          <w:p w:rsidR="002C293C" w:rsidRDefault="00112D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293C" w:rsidRDefault="00112D08">
            <w:proofErr w:type="spellStart"/>
            <w:r>
              <w:rPr>
                <w:sz w:val="20"/>
                <w:szCs w:val="20"/>
                <w:lang w:val="en-US"/>
              </w:rPr>
              <w:t>Семанюк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293C" w:rsidRDefault="00112D0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C293C">
        <w:tc>
          <w:tcPr>
            <w:tcW w:w="3400" w:type="dxa"/>
            <w:shd w:val="clear" w:color="auto" w:fill="auto"/>
          </w:tcPr>
          <w:p w:rsidR="002C293C" w:rsidRDefault="00112D0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293C" w:rsidRDefault="00112D08"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293C" w:rsidRDefault="00112D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C293C">
        <w:tc>
          <w:tcPr>
            <w:tcW w:w="3400" w:type="dxa"/>
            <w:shd w:val="clear" w:color="auto" w:fill="auto"/>
          </w:tcPr>
          <w:p w:rsidR="002C293C" w:rsidRDefault="00112D0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C293C" w:rsidRDefault="00112D08"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C293C" w:rsidRDefault="00112D0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C293C" w:rsidRDefault="002C293C">
      <w:pPr>
        <w:rPr>
          <w:rFonts w:eastAsia="Times New Roman"/>
          <w:sz w:val="20"/>
          <w:szCs w:val="20"/>
        </w:rPr>
      </w:pPr>
    </w:p>
    <w:p w:rsidR="002C293C" w:rsidRDefault="00112D0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C293C" w:rsidRDefault="002C293C">
      <w:pPr>
        <w:rPr>
          <w:rFonts w:eastAsia="Times New Roman"/>
          <w:sz w:val="20"/>
          <w:szCs w:val="20"/>
        </w:rPr>
      </w:pPr>
    </w:p>
    <w:p w:rsidR="002C293C" w:rsidRDefault="00112D0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2C293C" w:rsidRDefault="002C293C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2C293C">
        <w:tc>
          <w:tcPr>
            <w:tcW w:w="9924" w:type="dxa"/>
            <w:gridSpan w:val="4"/>
            <w:shd w:val="clear" w:color="auto" w:fill="auto"/>
          </w:tcPr>
          <w:p w:rsidR="002C293C" w:rsidRDefault="00112D0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C293C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3C" w:rsidRDefault="00112D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3C" w:rsidRDefault="00112D0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3C" w:rsidRDefault="00112D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3C" w:rsidRDefault="00112D0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 комиссии</w:t>
            </w:r>
          </w:p>
        </w:tc>
      </w:tr>
      <w:tr w:rsidR="002C293C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3C" w:rsidRDefault="00112D08">
            <w:r>
              <w:rPr>
                <w:sz w:val="20"/>
                <w:szCs w:val="20"/>
                <w:lang w:val="en-US"/>
              </w:rPr>
              <w:t>EA</w:t>
            </w:r>
            <w:r w:rsidRPr="00112D08">
              <w:rPr>
                <w:sz w:val="20"/>
                <w:szCs w:val="20"/>
              </w:rPr>
              <w:t>-117235</w:t>
            </w:r>
          </w:p>
          <w:p w:rsidR="002C293C" w:rsidRDefault="00112D08">
            <w:r w:rsidRPr="00112D08">
              <w:rPr>
                <w:sz w:val="20"/>
                <w:szCs w:val="20"/>
              </w:rPr>
              <w:t>ОБЩЕСТВО С ОГРАНИЧЕННОЙ ОТВЕТСТВЕННОСТЬЮ "ГРАНИТ" / 4625004743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3C" w:rsidRDefault="00112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293C" w:rsidRDefault="002C29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293C" w:rsidRDefault="00112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3C" w:rsidRDefault="00112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3C" w:rsidRDefault="00112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293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3C" w:rsidRDefault="00112D08">
            <w:r>
              <w:rPr>
                <w:sz w:val="20"/>
                <w:szCs w:val="20"/>
                <w:lang w:val="en-US"/>
              </w:rPr>
              <w:t>EA</w:t>
            </w:r>
            <w:r w:rsidRPr="00112D08">
              <w:rPr>
                <w:sz w:val="20"/>
                <w:szCs w:val="20"/>
              </w:rPr>
              <w:t>-117235</w:t>
            </w:r>
          </w:p>
          <w:p w:rsidR="002C293C" w:rsidRDefault="00112D08">
            <w:r w:rsidRPr="00112D08">
              <w:rPr>
                <w:sz w:val="20"/>
                <w:szCs w:val="20"/>
              </w:rPr>
              <w:t>ОБЩЕСТВО С ОГРАНИЧЕННОЙ ОТВЕТСТВЕННОСТЬЮ "ГРАНИТ" / 4625004743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3C" w:rsidRDefault="00112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293C" w:rsidRDefault="002C29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293C" w:rsidRDefault="00112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3C" w:rsidRDefault="00112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3C" w:rsidRDefault="00112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C293C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3C" w:rsidRDefault="00112D08">
            <w:r>
              <w:rPr>
                <w:sz w:val="20"/>
                <w:szCs w:val="20"/>
                <w:lang w:val="en-US"/>
              </w:rPr>
              <w:t>EA</w:t>
            </w:r>
            <w:r w:rsidRPr="00112D08">
              <w:rPr>
                <w:sz w:val="20"/>
                <w:szCs w:val="20"/>
              </w:rPr>
              <w:t>-117235</w:t>
            </w:r>
          </w:p>
          <w:p w:rsidR="002C293C" w:rsidRDefault="00112D08">
            <w:r w:rsidRPr="00112D08">
              <w:rPr>
                <w:sz w:val="20"/>
                <w:szCs w:val="20"/>
              </w:rPr>
              <w:t>ОБЩЕСТВО С ОГРАНИЧЕННОЙ ОТВЕТСТВЕННОСТЬЮ "ГРАНИТ" / 4625004743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3C" w:rsidRDefault="00112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C293C" w:rsidRDefault="002C293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C293C" w:rsidRDefault="00112D0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3C" w:rsidRDefault="00112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C293C" w:rsidRDefault="00112D0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C293C" w:rsidRDefault="002C293C">
      <w:pPr>
        <w:jc w:val="both"/>
        <w:rPr>
          <w:sz w:val="20"/>
          <w:szCs w:val="20"/>
          <w:lang w:val="en-US"/>
        </w:rPr>
      </w:pPr>
    </w:p>
    <w:p w:rsidR="002C293C" w:rsidRDefault="00112D08">
      <w:pPr>
        <w:jc w:val="both"/>
      </w:pPr>
      <w:bookmarkStart w:id="0" w:name="__DdeLink__136_4014115248"/>
      <w:bookmarkEnd w:id="0"/>
      <w:r w:rsidRPr="00112D0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112D08">
        <w:rPr>
          <w:rFonts w:eastAsia="Times New Roman"/>
          <w:sz w:val="20"/>
          <w:szCs w:val="20"/>
        </w:rPr>
        <w:t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</w:t>
      </w:r>
      <w:r w:rsidRPr="00112D08">
        <w:rPr>
          <w:rFonts w:eastAsia="Times New Roman"/>
          <w:sz w:val="20"/>
          <w:szCs w:val="20"/>
        </w:rPr>
        <w:t>ВЕТСТВЕННОСТЬЮ "ГРАНИТ".</w:t>
      </w:r>
    </w:p>
    <w:p w:rsidR="002C293C" w:rsidRDefault="002C293C">
      <w:pPr>
        <w:jc w:val="both"/>
        <w:rPr>
          <w:sz w:val="20"/>
          <w:szCs w:val="20"/>
        </w:rPr>
      </w:pPr>
    </w:p>
    <w:p w:rsidR="002C293C" w:rsidRDefault="00112D0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C293C" w:rsidRDefault="002C293C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2C293C" w:rsidRDefault="00112D08">
      <w:pPr>
        <w:jc w:val="both"/>
      </w:pPr>
      <w:r w:rsidRPr="00112D0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C293C" w:rsidRDefault="002C293C">
      <w:pPr>
        <w:jc w:val="both"/>
        <w:rPr>
          <w:rFonts w:eastAsia="Times New Roman"/>
          <w:sz w:val="20"/>
          <w:szCs w:val="20"/>
        </w:rPr>
      </w:pPr>
    </w:p>
    <w:p w:rsidR="002C293C" w:rsidRDefault="00112D08">
      <w:r>
        <w:rPr>
          <w:rFonts w:eastAsia="Times New Roman"/>
          <w:sz w:val="20"/>
          <w:szCs w:val="20"/>
        </w:rPr>
        <w:t>Подписи</w:t>
      </w:r>
    </w:p>
    <w:p w:rsidR="002C293C" w:rsidRDefault="002C293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C293C">
        <w:tc>
          <w:tcPr>
            <w:tcW w:w="3307" w:type="dxa"/>
            <w:shd w:val="clear" w:color="auto" w:fill="auto"/>
            <w:vAlign w:val="bottom"/>
          </w:tcPr>
          <w:p w:rsidR="002C293C" w:rsidRDefault="00112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</w:t>
            </w:r>
            <w:r>
              <w:rPr>
                <w:rFonts w:eastAsia="Times New Roman"/>
                <w:sz w:val="20"/>
                <w:szCs w:val="20"/>
                <w:lang w:val="en-US"/>
              </w:rPr>
              <w:t>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293C" w:rsidRDefault="002C29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293C" w:rsidRDefault="00112D0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Полянский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2C293C">
        <w:tc>
          <w:tcPr>
            <w:tcW w:w="3307" w:type="dxa"/>
            <w:shd w:val="clear" w:color="auto" w:fill="auto"/>
            <w:vAlign w:val="bottom"/>
          </w:tcPr>
          <w:p w:rsidR="002C293C" w:rsidRDefault="00112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293C" w:rsidRDefault="002C29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293C" w:rsidRDefault="00112D0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Михайлова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C293C">
        <w:tc>
          <w:tcPr>
            <w:tcW w:w="3307" w:type="dxa"/>
            <w:shd w:val="clear" w:color="auto" w:fill="auto"/>
            <w:vAlign w:val="bottom"/>
          </w:tcPr>
          <w:p w:rsidR="002C293C" w:rsidRDefault="00112D0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C293C" w:rsidRDefault="002C293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C293C" w:rsidRDefault="00112D0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Долинская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000000" w:rsidRDefault="00112D08"/>
    <w:sectPr w:rsidR="00000000" w:rsidSect="00112D08">
      <w:pgSz w:w="11906" w:h="16838"/>
      <w:pgMar w:top="568" w:right="567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C293C"/>
    <w:rsid w:val="00112D08"/>
    <w:rsid w:val="002C2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92CEBE-69C1-493F-8F26-0A56BE528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A84B97CE</Template>
  <TotalTime>774</TotalTime>
  <Pages>1</Pages>
  <Words>472</Words>
  <Characters>2695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Поярков Игорь Николаевич</cp:lastModifiedBy>
  <cp:revision>109</cp:revision>
  <dcterms:created xsi:type="dcterms:W3CDTF">2018-07-02T14:52:00Z</dcterms:created>
  <dcterms:modified xsi:type="dcterms:W3CDTF">2021-09-29T08:36:00Z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