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88C" w:rsidRDefault="00F01E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388C" w:rsidRPr="00F01ECE" w:rsidRDefault="00F01ECE">
      <w:pPr>
        <w:ind w:firstLine="567"/>
        <w:jc w:val="center"/>
      </w:pPr>
      <w:r w:rsidRPr="00F01ECE"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</w:t>
      </w:r>
      <w:proofErr w:type="spellStart"/>
      <w:r w:rsidRPr="00F01ECE">
        <w:rPr>
          <w:rFonts w:eastAsia="Times New Roman"/>
          <w:b/>
          <w:bCs/>
          <w:sz w:val="20"/>
          <w:szCs w:val="20"/>
        </w:rPr>
        <w:t>иммуногистохимии</w:t>
      </w:r>
      <w:proofErr w:type="spellEnd"/>
      <w:r w:rsidRPr="00F01ECE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во втором полугодии 2021 года</w:t>
      </w:r>
      <w:proofErr w:type="gramStart"/>
      <w:r w:rsidRPr="00F01ECE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4388C" w:rsidRPr="00F01ECE" w:rsidRDefault="00F01ECE">
      <w:pPr>
        <w:ind w:firstLine="567"/>
        <w:jc w:val="center"/>
        <w:rPr>
          <w:rFonts w:eastAsia="Times New Roman"/>
          <w:b/>
          <w:bCs/>
        </w:rPr>
      </w:pPr>
      <w:r w:rsidRPr="00F01E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1ECE">
        <w:rPr>
          <w:rFonts w:eastAsia="Times New Roman"/>
          <w:b/>
          <w:bCs/>
          <w:sz w:val="20"/>
          <w:szCs w:val="20"/>
        </w:rPr>
        <w:t xml:space="preserve"> 0372200047721000325) </w:t>
      </w:r>
    </w:p>
    <w:p w:rsidR="00A4388C" w:rsidRDefault="00F01ECE">
      <w:pPr>
        <w:ind w:firstLine="567"/>
        <w:jc w:val="right"/>
      </w:pPr>
      <w:r w:rsidRPr="00F01ECE">
        <w:rPr>
          <w:rFonts w:eastAsia="Times New Roman"/>
          <w:sz w:val="20"/>
          <w:szCs w:val="20"/>
        </w:rPr>
        <w:t xml:space="preserve">29.09.21 </w:t>
      </w:r>
      <w:r w:rsidRPr="00F01ECE">
        <w:rPr>
          <w:rFonts w:eastAsia="Times New Roman"/>
          <w:sz w:val="20"/>
          <w:szCs w:val="20"/>
        </w:rPr>
        <w:t>15:22:21 (</w:t>
      </w:r>
      <w:r>
        <w:rPr>
          <w:rFonts w:eastAsia="Times New Roman"/>
          <w:sz w:val="20"/>
          <w:szCs w:val="20"/>
          <w:lang w:val="en-US"/>
        </w:rPr>
        <w:t>MSK</w:t>
      </w:r>
      <w:r w:rsidRPr="00F01ECE">
        <w:rPr>
          <w:rFonts w:eastAsia="Times New Roman"/>
          <w:sz w:val="20"/>
          <w:szCs w:val="20"/>
        </w:rPr>
        <w:t>+00:00)</w:t>
      </w:r>
    </w:p>
    <w:p w:rsidR="00A4388C" w:rsidRPr="00F01ECE" w:rsidRDefault="00A4388C">
      <w:pPr>
        <w:ind w:firstLine="567"/>
        <w:rPr>
          <w:rFonts w:eastAsia="Times New Roman"/>
          <w:sz w:val="20"/>
          <w:szCs w:val="20"/>
        </w:rPr>
      </w:pPr>
    </w:p>
    <w:p w:rsidR="00A4388C" w:rsidRDefault="00F01ECE">
      <w:r>
        <w:rPr>
          <w:rFonts w:eastAsia="Times New Roman"/>
          <w:sz w:val="20"/>
          <w:szCs w:val="20"/>
        </w:rPr>
        <w:t>Организатор</w:t>
      </w:r>
      <w:r w:rsidRPr="00F01E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1E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4388C" w:rsidRPr="00F01ECE" w:rsidRDefault="00A4388C">
      <w:pPr>
        <w:rPr>
          <w:rFonts w:eastAsia="Times New Roman"/>
          <w:sz w:val="20"/>
          <w:szCs w:val="20"/>
        </w:rPr>
      </w:pPr>
    </w:p>
    <w:p w:rsidR="00A4388C" w:rsidRDefault="00F01ECE">
      <w:r>
        <w:rPr>
          <w:rFonts w:eastAsia="Times New Roman"/>
          <w:sz w:val="20"/>
          <w:szCs w:val="20"/>
        </w:rPr>
        <w:t>Заказчик</w:t>
      </w:r>
      <w:r w:rsidRPr="00F01EC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01ECE">
        <w:rPr>
          <w:rFonts w:eastAsia="Times New Roman"/>
          <w:sz w:val="20"/>
          <w:szCs w:val="20"/>
        </w:rPr>
        <w:t>БОЛЬНИЦА № 40 КУРОРТНОГО РАЙОНА"</w:t>
      </w:r>
    </w:p>
    <w:p w:rsidR="00A4388C" w:rsidRPr="00F01ECE" w:rsidRDefault="00A4388C">
      <w:pPr>
        <w:rPr>
          <w:rFonts w:eastAsia="Times New Roman"/>
          <w:sz w:val="20"/>
          <w:szCs w:val="20"/>
        </w:rPr>
      </w:pPr>
    </w:p>
    <w:p w:rsidR="00A4388C" w:rsidRPr="00F01ECE" w:rsidRDefault="00F01ECE" w:rsidP="00F01EC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01E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1ECE">
        <w:rPr>
          <w:rFonts w:eastAsia="Times New Roman"/>
          <w:sz w:val="20"/>
          <w:szCs w:val="20"/>
        </w:rPr>
        <w:t xml:space="preserve">: </w:t>
      </w:r>
      <w:r w:rsidRPr="00F01ECE">
        <w:rPr>
          <w:rFonts w:eastAsia="Times New Roman"/>
          <w:b/>
          <w:sz w:val="20"/>
          <w:szCs w:val="20"/>
        </w:rPr>
        <w:t xml:space="preserve">Поставка реагентов и расходных материалов для </w:t>
      </w:r>
      <w:proofErr w:type="spellStart"/>
      <w:r w:rsidRPr="00F01ECE">
        <w:rPr>
          <w:rFonts w:eastAsia="Times New Roman"/>
          <w:b/>
          <w:sz w:val="20"/>
          <w:szCs w:val="20"/>
        </w:rPr>
        <w:t>иммуногистохимии</w:t>
      </w:r>
      <w:proofErr w:type="spellEnd"/>
      <w:r w:rsidRPr="00F01ECE">
        <w:rPr>
          <w:rFonts w:eastAsia="Times New Roman"/>
          <w:b/>
          <w:sz w:val="20"/>
          <w:szCs w:val="20"/>
        </w:rPr>
        <w:t xml:space="preserve"> в СПб ГБУЗ «Городская больница № 40» во втором полугодии 2021 года.</w:t>
      </w:r>
    </w:p>
    <w:p w:rsidR="00A4388C" w:rsidRPr="00F01ECE" w:rsidRDefault="00A4388C" w:rsidP="00F01ECE">
      <w:pPr>
        <w:jc w:val="both"/>
        <w:rPr>
          <w:rFonts w:eastAsia="Times New Roman"/>
          <w:b/>
          <w:sz w:val="20"/>
          <w:szCs w:val="20"/>
        </w:rPr>
      </w:pPr>
    </w:p>
    <w:p w:rsidR="00A4388C" w:rsidRPr="00F01ECE" w:rsidRDefault="00F01ECE" w:rsidP="00F01ECE">
      <w:pPr>
        <w:jc w:val="both"/>
        <w:rPr>
          <w:b/>
        </w:rPr>
      </w:pPr>
      <w:r w:rsidRPr="00F01ECE">
        <w:rPr>
          <w:rFonts w:eastAsia="Times New Roman"/>
          <w:b/>
          <w:sz w:val="20"/>
          <w:szCs w:val="20"/>
        </w:rPr>
        <w:t>Начальная (максимальная) цена контракта: 1 107 686,35 руб.</w:t>
      </w:r>
    </w:p>
    <w:p w:rsidR="00A4388C" w:rsidRDefault="00A438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4388C" w:rsidRPr="00F01ECE" w:rsidTr="00F01E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388C" w:rsidRPr="00F01ECE" w:rsidRDefault="00F01ECE">
            <w:pPr>
              <w:pStyle w:val="af9"/>
              <w:rPr>
                <w:sz w:val="16"/>
              </w:rPr>
            </w:pPr>
            <w:proofErr w:type="spellStart"/>
            <w:r w:rsidRPr="00F01ECE">
              <w:rPr>
                <w:sz w:val="16"/>
                <w:szCs w:val="20"/>
                <w:lang w:val="en-US"/>
              </w:rPr>
              <w:t>Требован</w:t>
            </w:r>
            <w:r w:rsidRPr="00F01ECE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388C" w:rsidRPr="00F01EC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388C" w:rsidRPr="00F01ECE" w:rsidRDefault="00F01ECE">
                  <w:pPr>
                    <w:jc w:val="both"/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4388C" w:rsidRPr="00F01ECE" w:rsidRDefault="00F01ECE">
                  <w:pPr>
                    <w:jc w:val="both"/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01EC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01EC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F01ECE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</w:t>
                  </w:r>
                </w:p>
              </w:tc>
            </w:tr>
            <w:tr w:rsidR="00A4388C" w:rsidRPr="00F01EC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388C" w:rsidRPr="00F01ECE" w:rsidRDefault="00F01ECE">
                  <w:pPr>
                    <w:jc w:val="both"/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4388C" w:rsidRPr="00F01ECE" w:rsidRDefault="00F01ECE">
                  <w:pPr>
                    <w:jc w:val="both"/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01ECE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4388C" w:rsidRPr="00F01ECE" w:rsidRDefault="00A438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4388C" w:rsidRPr="00F01ECE" w:rsidTr="00F01E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388C" w:rsidRPr="00F01ECE" w:rsidRDefault="00F01ECE">
            <w:pPr>
              <w:pStyle w:val="af9"/>
              <w:rPr>
                <w:sz w:val="16"/>
              </w:rPr>
            </w:pPr>
            <w:proofErr w:type="spellStart"/>
            <w:r w:rsidRPr="00F01EC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388C" w:rsidRPr="00F01EC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4388C" w:rsidRPr="00F01ECE" w:rsidRDefault="00F01ECE">
                  <w:pPr>
                    <w:jc w:val="both"/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F01ECE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A4388C" w:rsidRPr="00F01ECE" w:rsidRDefault="00F01EC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01EC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4388C" w:rsidRPr="00F01ECE" w:rsidRDefault="00A4388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4388C" w:rsidRPr="00F01ECE" w:rsidTr="00F01E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388C" w:rsidRPr="00F01ECE" w:rsidRDefault="00F01ECE">
            <w:pPr>
              <w:pStyle w:val="af9"/>
              <w:rPr>
                <w:sz w:val="16"/>
              </w:rPr>
            </w:pPr>
            <w:proofErr w:type="spellStart"/>
            <w:r w:rsidRPr="00F01EC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4388C" w:rsidRPr="00F01EC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4388C" w:rsidRPr="00F01ECE" w:rsidRDefault="00F01ECE">
                  <w:pPr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01ECE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A4388C" w:rsidRPr="00F01EC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4388C" w:rsidRPr="00F01ECE" w:rsidRDefault="00F01ECE">
                  <w:pPr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4388C" w:rsidRPr="00F01ECE" w:rsidRDefault="00F01ECE">
                  <w:pPr>
                    <w:rPr>
                      <w:sz w:val="16"/>
                    </w:rPr>
                  </w:pPr>
                  <w:r w:rsidRPr="00F01EC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F01ECE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F01EC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01EC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01EC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01EC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01EC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01EC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01EC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4388C" w:rsidRPr="00F01ECE" w:rsidRDefault="00A4388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4388C" w:rsidRDefault="00A4388C">
      <w:pPr>
        <w:rPr>
          <w:rFonts w:eastAsia="Times New Roman"/>
          <w:sz w:val="20"/>
          <w:szCs w:val="20"/>
        </w:rPr>
      </w:pPr>
    </w:p>
    <w:p w:rsidR="00A4388C" w:rsidRDefault="00F01EC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388C">
        <w:tc>
          <w:tcPr>
            <w:tcW w:w="4960" w:type="dxa"/>
            <w:shd w:val="clear" w:color="auto" w:fill="auto"/>
          </w:tcPr>
          <w:p w:rsidR="00A4388C" w:rsidRDefault="00F01E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388C" w:rsidRDefault="00F01EC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388C">
        <w:tc>
          <w:tcPr>
            <w:tcW w:w="4960" w:type="dxa"/>
            <w:shd w:val="clear" w:color="auto" w:fill="auto"/>
          </w:tcPr>
          <w:p w:rsidR="00A4388C" w:rsidRDefault="00F01E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388C" w:rsidRDefault="00F01EC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4388C">
        <w:tc>
          <w:tcPr>
            <w:tcW w:w="4960" w:type="dxa"/>
            <w:shd w:val="clear" w:color="auto" w:fill="auto"/>
          </w:tcPr>
          <w:p w:rsidR="00A4388C" w:rsidRDefault="00F01E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388C" w:rsidRDefault="00F01EC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4388C" w:rsidRDefault="00A4388C">
      <w:pPr>
        <w:rPr>
          <w:rFonts w:eastAsia="Times New Roman"/>
          <w:sz w:val="20"/>
          <w:szCs w:val="20"/>
        </w:rPr>
      </w:pPr>
    </w:p>
    <w:p w:rsidR="00A4388C" w:rsidRDefault="00F01E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4388C" w:rsidRDefault="00A438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66"/>
        <w:gridCol w:w="2332"/>
      </w:tblGrid>
      <w:tr w:rsidR="00A4388C" w:rsidTr="00F01EC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4388C" w:rsidRDefault="00F01E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388C" w:rsidRPr="00F01ECE" w:rsidTr="00F01E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4388C" w:rsidTr="00F01E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pStyle w:val="af9"/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t>EA-117155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01ECE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4388C" w:rsidRDefault="00A438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08"/>
        <w:gridCol w:w="2390"/>
      </w:tblGrid>
      <w:tr w:rsidR="00A4388C" w:rsidTr="00F01ECE">
        <w:tc>
          <w:tcPr>
            <w:tcW w:w="9915" w:type="dxa"/>
            <w:gridSpan w:val="4"/>
            <w:shd w:val="clear" w:color="auto" w:fill="auto"/>
          </w:tcPr>
          <w:p w:rsidR="00A4388C" w:rsidRDefault="00F01E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388C" w:rsidTr="00F01E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b/>
                <w:sz w:val="18"/>
                <w:szCs w:val="20"/>
              </w:rPr>
              <w:t>Наименование / ИНН</w:t>
            </w:r>
          </w:p>
          <w:p w:rsidR="00A4388C" w:rsidRPr="00F01ECE" w:rsidRDefault="00F01ECE" w:rsidP="00F01E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1EC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4388C" w:rsidTr="00F01E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t>EA-117155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 xml:space="preserve">ОБЩЕСТВО С ОГРАНИЧЕННОЙ </w:t>
            </w:r>
            <w:r w:rsidRPr="00F01ECE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proofErr w:type="spellStart"/>
            <w:r w:rsidRPr="00F01EC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01EC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01EC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01EC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01EC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388C" w:rsidTr="00F01E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t>EA-117155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>ОБЩЕСТВО С ОГРАНИЧЕННОЙ ОТВЕТСТВЕННОСТЬЮ "ГК "МАХАОН" / 78134460</w:t>
            </w:r>
            <w:r w:rsidRPr="00F01ECE">
              <w:rPr>
                <w:sz w:val="18"/>
                <w:szCs w:val="20"/>
              </w:rPr>
              <w:t>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388C" w:rsidTr="00F01EC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lastRenderedPageBreak/>
              <w:t>EA-117155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388C" w:rsidRPr="00F01ECE" w:rsidRDefault="00F01ECE" w:rsidP="00F01ECE">
            <w:pPr>
              <w:jc w:val="center"/>
              <w:rPr>
                <w:sz w:val="18"/>
              </w:rPr>
            </w:pPr>
            <w:r w:rsidRPr="00F01ECE">
              <w:rPr>
                <w:sz w:val="18"/>
                <w:szCs w:val="20"/>
              </w:rPr>
              <w:t xml:space="preserve">Участник </w:t>
            </w:r>
            <w:r w:rsidRPr="00F01EC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4388C" w:rsidRDefault="00A4388C">
      <w:pPr>
        <w:jc w:val="both"/>
        <w:rPr>
          <w:sz w:val="20"/>
          <w:szCs w:val="20"/>
        </w:rPr>
      </w:pPr>
    </w:p>
    <w:p w:rsidR="00A4388C" w:rsidRDefault="00F01EC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A4388C" w:rsidRPr="00F01ECE" w:rsidRDefault="00A4388C">
      <w:pPr>
        <w:jc w:val="both"/>
        <w:rPr>
          <w:sz w:val="20"/>
          <w:szCs w:val="20"/>
        </w:rPr>
      </w:pPr>
    </w:p>
    <w:p w:rsidR="00A4388C" w:rsidRDefault="00F01ECE">
      <w:pPr>
        <w:jc w:val="both"/>
      </w:pPr>
      <w:r w:rsidRPr="00F01EC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F01ECE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388C" w:rsidRPr="00F01ECE" w:rsidRDefault="00A4388C">
      <w:pPr>
        <w:jc w:val="both"/>
        <w:rPr>
          <w:sz w:val="20"/>
          <w:szCs w:val="20"/>
        </w:rPr>
      </w:pPr>
    </w:p>
    <w:p w:rsidR="00A4388C" w:rsidRPr="00F01ECE" w:rsidRDefault="00F01ECE">
      <w:pPr>
        <w:jc w:val="both"/>
        <w:rPr>
          <w:b/>
        </w:rPr>
      </w:pPr>
      <w:r w:rsidRPr="00F01ECE">
        <w:rPr>
          <w:rFonts w:eastAsia="Times New Roman"/>
          <w:sz w:val="20"/>
          <w:szCs w:val="20"/>
        </w:rPr>
        <w:t>На основании расс</w:t>
      </w:r>
      <w:r w:rsidRPr="00F01ECE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F01ECE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F01ECE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A4388C" w:rsidRDefault="00F01EC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A4388C" w:rsidRDefault="00A4388C">
      <w:pPr>
        <w:rPr>
          <w:rFonts w:eastAsia="Times New Roman"/>
          <w:sz w:val="20"/>
          <w:szCs w:val="20"/>
        </w:rPr>
      </w:pPr>
    </w:p>
    <w:p w:rsidR="00A4388C" w:rsidRDefault="00F01E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4388C" w:rsidRDefault="00A4388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4388C" w:rsidRDefault="00F01EC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4388C" w:rsidRDefault="00A438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4388C">
        <w:tc>
          <w:tcPr>
            <w:tcW w:w="3307" w:type="dxa"/>
            <w:shd w:val="clear" w:color="auto" w:fill="auto"/>
            <w:vAlign w:val="bottom"/>
          </w:tcPr>
          <w:p w:rsidR="00A4388C" w:rsidRDefault="00F01E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388C" w:rsidRDefault="00A438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388C" w:rsidRDefault="00F01E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388C">
        <w:tc>
          <w:tcPr>
            <w:tcW w:w="3307" w:type="dxa"/>
            <w:shd w:val="clear" w:color="auto" w:fill="auto"/>
            <w:vAlign w:val="bottom"/>
          </w:tcPr>
          <w:p w:rsidR="00A4388C" w:rsidRDefault="00F01E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388C" w:rsidRDefault="00A438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388C" w:rsidRDefault="00F01EC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4388C">
        <w:tc>
          <w:tcPr>
            <w:tcW w:w="3307" w:type="dxa"/>
            <w:shd w:val="clear" w:color="auto" w:fill="auto"/>
            <w:vAlign w:val="bottom"/>
          </w:tcPr>
          <w:p w:rsidR="00A4388C" w:rsidRDefault="00F01EC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388C" w:rsidRDefault="00A438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388C" w:rsidRDefault="00F01EC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01ECE"/>
    <w:sectPr w:rsidR="00000000" w:rsidSect="00F01ECE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1ECE">
      <w:r>
        <w:separator/>
      </w:r>
    </w:p>
  </w:endnote>
  <w:endnote w:type="continuationSeparator" w:id="0">
    <w:p w:rsidR="00000000" w:rsidRDefault="00F0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88C" w:rsidRDefault="00A4388C">
    <w:pPr>
      <w:jc w:val="both"/>
    </w:pPr>
  </w:p>
  <w:p w:rsidR="00A4388C" w:rsidRDefault="00A4388C">
    <w:pPr>
      <w:pStyle w:val="afe"/>
    </w:pPr>
  </w:p>
  <w:p w:rsidR="00A4388C" w:rsidRDefault="00A438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88C" w:rsidRDefault="00A4388C"/>
  </w:footnote>
  <w:footnote w:type="continuationSeparator" w:id="0">
    <w:p w:rsidR="00A4388C" w:rsidRDefault="00F01ECE">
      <w:r>
        <w:continuationSeparator/>
      </w:r>
    </w:p>
  </w:footnote>
  <w:footnote w:id="1">
    <w:p w:rsidR="00A4388C" w:rsidRDefault="00F01EC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8C"/>
    <w:rsid w:val="00A4388C"/>
    <w:rsid w:val="00F0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hVLBzGlDGwU5aJQH5QrIjByMyH4IBJbVy8diwO5HoyY=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3boCV4JFs4oOS9ajaGyrr8RkWGgL4N/92eq9ghH8/Zw=</DigestValue>
    </Reference>
  </SignedInfo>
  <SignatureValue>NXTpzGvw1XPeghQdSTlJQR6rrN9mMm5Jqm5wKRtXTactEzTsuk10ND9QFIBarfFv
Ys6p2AVXlBhngdxBy2dfrw==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yYypKjGbUjmS/hB55MLrkXcYVxg=</DigestValue>
      </Reference>
      <Reference URI="/word/endnotes.xml?ContentType=application/vnd.openxmlformats-officedocument.wordprocessingml.endnotes+xml">
        <DigestMethod Algorithm="http://www.w3.org/2000/09/xmldsig#sha1"/>
        <DigestValue>K0/37/mNRc8qua7O5HYZSjaerhE=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P6zRZ9qczQCNaOjxNEQfjtJ1hMg=</DigestValue>
      </Reference>
      <Reference URI="/word/footnotes.xml?ContentType=application/vnd.openxmlformats-officedocument.wordprocessingml.footnotes+xml">
        <DigestMethod Algorithm="http://www.w3.org/2000/09/xmldsig#sha1"/>
        <DigestValue>OY2BwHUcflvxvoTixCmWpr4ezCU=</DigestValue>
      </Reference>
      <Reference URI="/word/settings.xml?ContentType=application/vnd.openxmlformats-officedocument.wordprocessingml.settings+xml">
        <DigestMethod Algorithm="http://www.w3.org/2000/09/xmldsig#sha1"/>
        <DigestValue>XPYQuK380+woTrSFJrSQqH/ZwAQ=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2021-09-29T12:22:22Z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D89vZ+YX536LALZY9juZ6xK3+hwBKf3uEHU0lunJqxo=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z/U7DANCXQ1Vc9tntDWXEdO3bgUZoJATRcdNxYgaCjU=</DigestValue>
    </Reference>
  </SignedInfo>
  <SignatureValue>IJo9s4acRII/fJVUUWRqM85HvTVD2DeN7niqLqmO730iWgrbyA15idrCkFFZryia
5+L42Ll3Bzt1edzJsrFomg==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yYypKjGbUjmS/hB55MLrkXcYVxg=</DigestValue>
      </Reference>
      <Reference URI="/word/endnotes.xml?ContentType=application/vnd.openxmlformats-officedocument.wordprocessingml.endnotes+xml">
        <DigestMethod Algorithm="http://www.w3.org/2000/09/xmldsig#sha1"/>
        <DigestValue>K0/37/mNRc8qua7O5HYZSjaerhE=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P6zRZ9qczQCNaOjxNEQfjtJ1hMg=</DigestValue>
      </Reference>
      <Reference URI="/word/footnotes.xml?ContentType=application/vnd.openxmlformats-officedocument.wordprocessingml.footnotes+xml">
        <DigestMethod Algorithm="http://www.w3.org/2000/09/xmldsig#sha1"/>
        <DigestValue>OY2BwHUcflvxvoTixCmWpr4ezCU=</DigestValue>
      </Reference>
      <Reference URI="/word/settings.xml?ContentType=application/vnd.openxmlformats-officedocument.wordprocessingml.settings+xml">
        <DigestMethod Algorithm="http://www.w3.org/2000/09/xmldsig#sha1"/>
        <DigestValue>XPYQuK380+woTrSFJrSQqH/ZwAQ=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2021-09-29T12:22:26Z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2021-09-29T12:22:26Z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1Yqcg0dX0+4IoBTS4ftYBOIrdzPsGwQHX+08i8mHoSk=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oeqE0kTziYtAs3gPNwe5N0h3n0QrqhlEgfQYR4FGPMk=</DigestValue>
    </Reference>
  </SignedInfo>
  <SignatureValue>jjg5bdrHizQ+U7CSg+Bj48b2b1z54HYJ5iZe1Gq2VBSRRfQszrH2BXBhPAt4D+YM
HJ8TIz8xPRlP5NDfXf+Zfw==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yYypKjGbUjmS/hB55MLrkXcYVxg=</DigestValue>
      </Reference>
      <Reference URI="/word/endnotes.xml?ContentType=application/vnd.openxmlformats-officedocument.wordprocessingml.endnotes+xml">
        <DigestMethod Algorithm="http://www.w3.org/2000/09/xmldsig#sha1"/>
        <DigestValue>K0/37/mNRc8qua7O5HYZSjaerhE=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P6zRZ9qczQCNaOjxNEQfjtJ1hMg=</DigestValue>
      </Reference>
      <Reference URI="/word/footnotes.xml?ContentType=application/vnd.openxmlformats-officedocument.wordprocessingml.footnotes+xml">
        <DigestMethod Algorithm="http://www.w3.org/2000/09/xmldsig#sha1"/>
        <DigestValue>OY2BwHUcflvxvoTixCmWpr4ezCU=</DigestValue>
      </Reference>
      <Reference URI="/word/settings.xml?ContentType=application/vnd.openxmlformats-officedocument.wordprocessingml.settings+xml">
        <DigestMethod Algorithm="http://www.w3.org/2000/09/xmldsig#sha1"/>
        <DigestValue>XPYQuK380+woTrSFJrSQqH/ZwAQ=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2021-09-29T12:22:40Z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2021-09-29T12:22:40Z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2021-09-29T12:22:00Z</cp:lastPrinted>
  <dcterms:created xsi:type="dcterms:W3CDTF">2019-08-30T06:11:00Z</dcterms:created>
  <dcterms:modified xsi:type="dcterms:W3CDTF">2021-09-29T12:22:00Z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