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№05-01/</w:t>
      </w:r>
      <w:r>
        <w:rPr>
          <w:rFonts w:eastAsia="Times New Roman"/>
          <w:b/>
          <w:bCs/>
          <w:sz w:val="20"/>
          <w:szCs w:val="20"/>
        </w:rPr>
        <w:t>870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масла сливочного"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0744200000221006554) </w:t>
      </w:r>
    </w:p>
    <w:p>
      <w:pPr>
        <w:pStyle w:val="Normal"/>
        <w:ind w:firstLine="567"/>
        <w:jc w:val="center"/>
        <w:rPr>
          <w:lang w:val="ru-RU"/>
        </w:rPr>
      </w:pPr>
      <w:r>
        <w:rPr>
          <w:lang w:val="ru-RU"/>
        </w:rPr>
        <w:t>Регистрационный номер 09-05/30202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/>
          <w:sz w:val="20"/>
          <w:szCs w:val="20"/>
          <w:lang w:val="en-US"/>
        </w:rPr>
        <w:t>9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ая площадь, 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масла сливочного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212463000551046320100102410011051244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1 163 185,20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Ребенсдорф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Соловьева Нина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Поветкина Анна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EA-115465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"ФЕРЭЛЬГАМ" / 5032226426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1 087 578,11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EA-116751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1 093 394,04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EA-115465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"ФЕРЭЛЬГАМ"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EA-115465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"ФЕРЭЛЬГАМ"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EA-115465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"ФЕРЭЛЬГАМ"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EA-115465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"ФЕРЭЛЬГАМ"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EA-115465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"ФЕРЭЛЬГАМ"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Соловьева Нина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EA-115465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"ФЕРЭЛЬГАМ"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Поветкина Анна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EA-116751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EA-116751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EA-116751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EA-116751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EA-116751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Соловьева Нина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EA-116751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Поветкина Анна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975" w:type="dxa"/>
        <w:jc w:val="left"/>
        <w:tblInd w:w="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49"/>
        <w:gridCol w:w="7425"/>
      </w:tblGrid>
      <w:tr>
        <w:trPr/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7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7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  <w:tr>
        <w:trPr/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7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sz w:val="22"/>
                <w:szCs w:val="22"/>
              </w:rPr>
              <w:t>не содержит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Соловьева Нина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Поветкина Анна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LibreOffice/7.1.3.2$Windows_X86_64 LibreOffice_project/47f78053abe362b9384784d31a6e56f8511eb1c1</Application>
  <AppVersion>15.0000</AppVersion>
  <Pages>2</Pages>
  <Words>519</Words>
  <Characters>4095</Characters>
  <CharactersWithSpaces>4485</CharactersWithSpaces>
  <Paragraphs>141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2021-09-29T17:14:53Z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