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638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spacing w:before="0" w:after="120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 </w:t>
      </w:r>
      <w:r>
        <w:rPr>
          <w:rFonts w:eastAsia="Times New Roman" w:cs="Times New Roman"/>
          <w:sz w:val="20"/>
          <w:szCs w:val="20"/>
          <w:lang w:val="en-US"/>
        </w:rPr>
        <w:t>29</w:t>
      </w:r>
      <w:r>
        <w:rPr>
          <w:rFonts w:eastAsia="Times New Roman" w:cs="Times New Roman"/>
          <w:sz w:val="20"/>
          <w:szCs w:val="20"/>
          <w:lang w:val="en-US"/>
        </w:rPr>
        <w:t xml:space="preserve">  »</w:t>
      </w:r>
      <w:r>
        <w:rPr>
          <w:rFonts w:eastAsia="Times New Roman" w:cs="Times New Roman"/>
          <w:sz w:val="20"/>
          <w:szCs w:val="20"/>
          <w:lang w:val="ru-RU"/>
        </w:rPr>
        <w:t xml:space="preserve"> сентября  </w:t>
      </w:r>
      <w:r>
        <w:rPr>
          <w:rFonts w:eastAsia="Times New Roman" w:cs="Times New Roman"/>
          <w:sz w:val="20"/>
          <w:szCs w:val="20"/>
          <w:lang w:val="en-US"/>
        </w:rPr>
        <w:t>2021 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 по ремонту и техническому обслуживанию облучающего, электрического диагностического и электрического терапевтического оборудования, применяемого в медицинских целях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212463000551046320100102360013313244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584 269,08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Игольников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Юлия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EA-116665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"ТРЦ" / 7104026133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EA-116665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"ТРЦ" / 7104026133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EA-116665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"ТРЦ" / 7104026133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EA-116665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"ТРЦ" / 7104026133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EA-116665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"ТРЦ" / 7104026133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rPr/>
      </w:pPr>
      <w:r>
        <w:rPr>
          <w:rFonts w:cs="Arial" w:ascii="Arial" w:hAnsi="Arial"/>
          <w:b w:val="false"/>
          <w:sz w:val="20"/>
          <w:szCs w:val="20"/>
          <w:lang w:val="en-US"/>
        </w:rPr>
        <w:t xml:space="preserve"> </w:t>
      </w:r>
      <w:r>
        <w:rPr>
          <w:rFonts w:cs="Times New Roman"/>
          <w:b w:val="false"/>
          <w:sz w:val="20"/>
          <w:szCs w:val="20"/>
          <w:lang w:val="en-US"/>
        </w:rPr>
        <w:t>У участника закупки, признанного участником электронного аукциона,</w:t>
      </w:r>
      <w:r>
        <w:rPr>
          <w:rFonts w:cs="Times New Roman"/>
          <w:b w:val="false"/>
          <w:sz w:val="20"/>
          <w:szCs w:val="20"/>
          <w:shd w:fill="auto" w:val="clear"/>
          <w:lang w:val="en-US"/>
        </w:rPr>
        <w:t xml:space="preserve"> присутствует </w:t>
      </w:r>
      <w:r>
        <w:rPr>
          <w:rFonts w:cs="Times New Roman"/>
          <w:b w:val="false"/>
          <w:sz w:val="20"/>
          <w:szCs w:val="20"/>
          <w:lang w:val="en-US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shd w:fill="00FF00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00FF00" w:val="clear"/>
          <w:lang w:eastAsia="ru-RU"/>
        </w:rPr>
      </w:r>
    </w:p>
    <w:p>
      <w:pPr>
        <w:pStyle w:val="Normal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LibreOffice/7.1.0.3$Windows_X86_64 LibreOffice_project/f6099ecf3d29644b5008cc8f48f42f4a40986e4c</Application>
  <AppVersion>15.0000</AppVersion>
  <Pages>2</Pages>
  <Words>362</Words>
  <Characters>2822</Characters>
  <CharactersWithSpaces>3117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2021-09-29T17:45:10Z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