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left="0" w:right="0" w:firstLine="567"/>
        <w:jc w:val="right"/>
        <w:rPr>
          <w:rFonts w:eastAsia="Times New Roman"/>
          <w:sz w:val="20"/>
          <w:szCs w:val="20"/>
          <w:shd w:fill="auto" w:val="clear"/>
          <w:lang w:val="en-US"/>
        </w:rPr>
      </w:pPr>
      <w:r>
        <w:rPr>
          <w:rFonts w:eastAsia="Times New Roman"/>
          <w:sz w:val="20"/>
          <w:szCs w:val="20"/>
          <w:shd w:fill="auto" w:val="clear"/>
          <w:lang w:val="en-US"/>
        </w:rPr>
        <w:t>30</w:t>
      </w:r>
      <w:r>
        <w:rPr>
          <w:rFonts w:eastAsia="Times New Roman"/>
          <w:sz w:val="20"/>
          <w:szCs w:val="20"/>
          <w:shd w:fill="auto" w:val="clear"/>
          <w:lang w:val="en-US"/>
        </w:rPr>
        <w:t>.0</w:t>
      </w:r>
      <w:r>
        <w:rPr>
          <w:rFonts w:eastAsia="Times New Roman"/>
          <w:sz w:val="20"/>
          <w:szCs w:val="20"/>
          <w:shd w:fill="auto" w:val="clear"/>
          <w:lang w:val="en-US"/>
        </w:rPr>
        <w:t>9</w:t>
      </w:r>
      <w:r>
        <w:rPr>
          <w:rFonts w:eastAsia="Times New Roman"/>
          <w:sz w:val="20"/>
          <w:szCs w:val="20"/>
          <w:shd w:fill="auto" w:val="clear"/>
          <w:lang w:val="en-US"/>
        </w:rPr>
        <w:t xml:space="preserve">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1. </w:t>
      </w: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медицинских.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2. </w:t>
      </w:r>
      <w:r>
        <w:rPr>
          <w:rFonts w:eastAsia="Times New Roman"/>
          <w:sz w:val="20"/>
          <w:szCs w:val="20"/>
        </w:rPr>
        <w:t>Идентификационный код закупки: 212461100262646110100100930012120244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3. </w:t>
      </w: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88 293,30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4. </w:t>
      </w: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Бысов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Дюкова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5. </w:t>
      </w: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87 851,83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87 851,83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7. Подписи: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Application>LibreOffice/7.0.1.2$Windows_x86 LibreOffice_project/7cbcfc562f6eb6708b5ff7d7397325de9e764452</Application>
  <Pages>2</Pages>
  <Words>339</Words>
  <Characters>2683</Characters>
  <CharactersWithSpaces>2930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2021-09-30T15:15:49Z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