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D4D" w:rsidRDefault="00C71E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54D4D">
        <w:rPr>
          <w:rFonts w:eastAsia="Times New Roman"/>
          <w:b/>
          <w:bCs/>
          <w:sz w:val="20"/>
          <w:szCs w:val="20"/>
        </w:rPr>
        <w:t>№24ЭА-2021/2</w:t>
      </w:r>
    </w:p>
    <w:p w:rsidR="000F7D26" w:rsidRDefault="00C71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F7D26" w:rsidRDefault="00C71E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программно-аппаратных комплексов защиты от несанкционированного доступа"</w:t>
      </w:r>
    </w:p>
    <w:p w:rsidR="000F7D26" w:rsidRPr="00154D4D" w:rsidRDefault="00C71E07">
      <w:pPr>
        <w:ind w:firstLine="567"/>
        <w:jc w:val="center"/>
        <w:rPr>
          <w:rFonts w:eastAsia="Times New Roman"/>
          <w:b/>
          <w:bCs/>
        </w:rPr>
      </w:pPr>
      <w:r w:rsidRPr="00154D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4D4D">
        <w:rPr>
          <w:rFonts w:eastAsia="Times New Roman"/>
          <w:b/>
          <w:bCs/>
          <w:sz w:val="20"/>
          <w:szCs w:val="20"/>
        </w:rPr>
        <w:t xml:space="preserve"> 0172100009221000024) </w:t>
      </w:r>
    </w:p>
    <w:p w:rsidR="000F7D26" w:rsidRPr="00154D4D" w:rsidRDefault="000F7D26">
      <w:pPr>
        <w:ind w:firstLine="567"/>
        <w:jc w:val="center"/>
        <w:rPr>
          <w:sz w:val="20"/>
          <w:szCs w:val="20"/>
        </w:rPr>
      </w:pPr>
    </w:p>
    <w:p w:rsidR="000F7D26" w:rsidRPr="00154D4D" w:rsidRDefault="00154D4D">
      <w:pPr>
        <w:ind w:firstLine="567"/>
        <w:jc w:val="right"/>
      </w:pPr>
      <w:r>
        <w:rPr>
          <w:rFonts w:eastAsia="Times New Roman"/>
          <w:sz w:val="20"/>
          <w:szCs w:val="20"/>
        </w:rPr>
        <w:t>29.09.2021</w:t>
      </w:r>
    </w:p>
    <w:p w:rsidR="000F7D26" w:rsidRPr="00154D4D" w:rsidRDefault="000F7D26">
      <w:pPr>
        <w:ind w:firstLine="567"/>
        <w:rPr>
          <w:rFonts w:eastAsia="Times New Roman"/>
          <w:sz w:val="20"/>
          <w:szCs w:val="20"/>
        </w:rPr>
      </w:pPr>
    </w:p>
    <w:p w:rsidR="000F7D26" w:rsidRPr="00154D4D" w:rsidRDefault="00C71E07">
      <w:r>
        <w:rPr>
          <w:rFonts w:eastAsia="Times New Roman"/>
          <w:sz w:val="20"/>
          <w:szCs w:val="20"/>
        </w:rPr>
        <w:t>Место</w:t>
      </w:r>
      <w:r w:rsidRPr="00154D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4D4D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0F7D26" w:rsidRPr="00C71E07" w:rsidRDefault="000F7D26">
      <w:pPr>
        <w:rPr>
          <w:rFonts w:eastAsia="Times New Roman"/>
          <w:sz w:val="14"/>
          <w:szCs w:val="20"/>
        </w:rPr>
      </w:pPr>
    </w:p>
    <w:p w:rsidR="000F7D26" w:rsidRPr="00154D4D" w:rsidRDefault="00C71E07">
      <w:r>
        <w:rPr>
          <w:rFonts w:eastAsia="Times New Roman"/>
          <w:sz w:val="20"/>
          <w:szCs w:val="20"/>
        </w:rPr>
        <w:t>Организатор</w:t>
      </w:r>
      <w:r w:rsidRPr="00154D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4D4D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0F7D26" w:rsidRPr="00C71E07" w:rsidRDefault="000F7D26">
      <w:pPr>
        <w:rPr>
          <w:rFonts w:eastAsia="Times New Roman"/>
          <w:sz w:val="14"/>
          <w:szCs w:val="20"/>
        </w:rPr>
      </w:pPr>
    </w:p>
    <w:p w:rsidR="000F7D26" w:rsidRPr="00154D4D" w:rsidRDefault="00C71E07">
      <w:r w:rsidRPr="00154D4D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0F7D26" w:rsidRPr="00C71E07" w:rsidRDefault="000F7D26">
      <w:pPr>
        <w:rPr>
          <w:rFonts w:eastAsia="Times New Roman"/>
          <w:sz w:val="14"/>
          <w:szCs w:val="20"/>
        </w:rPr>
      </w:pPr>
    </w:p>
    <w:p w:rsidR="000F7D26" w:rsidRPr="00154D4D" w:rsidRDefault="00C71E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4D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4D4D">
        <w:rPr>
          <w:rFonts w:eastAsia="Times New Roman"/>
          <w:sz w:val="20"/>
          <w:szCs w:val="20"/>
        </w:rPr>
        <w:t xml:space="preserve">: Закупка программно-аппаратных комплексов защиты от несанкционированного доступа </w:t>
      </w:r>
    </w:p>
    <w:p w:rsidR="000F7D26" w:rsidRPr="00C71E07" w:rsidRDefault="000F7D26">
      <w:pPr>
        <w:rPr>
          <w:rFonts w:eastAsia="Times New Roman"/>
          <w:sz w:val="14"/>
          <w:szCs w:val="20"/>
        </w:rPr>
      </w:pPr>
    </w:p>
    <w:p w:rsidR="000F7D26" w:rsidRDefault="00C71E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211784101518178400100100720012620242</w:t>
      </w:r>
    </w:p>
    <w:p w:rsidR="000F7D26" w:rsidRPr="00C71E07" w:rsidRDefault="000F7D26">
      <w:pPr>
        <w:rPr>
          <w:sz w:val="14"/>
        </w:rPr>
      </w:pPr>
    </w:p>
    <w:p w:rsidR="000F7D26" w:rsidRDefault="00C71E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4 226 750,00 руб.</w:t>
      </w:r>
    </w:p>
    <w:p w:rsidR="000F7D26" w:rsidRPr="00C71E07" w:rsidRDefault="000F7D26">
      <w:pPr>
        <w:rPr>
          <w:rFonts w:eastAsia="Times New Roman"/>
          <w:sz w:val="14"/>
          <w:szCs w:val="20"/>
        </w:rPr>
      </w:pPr>
    </w:p>
    <w:p w:rsidR="000F7D26" w:rsidRDefault="00C71E07">
      <w:r>
        <w:rPr>
          <w:rFonts w:eastAsia="Times New Roman"/>
          <w:sz w:val="20"/>
          <w:szCs w:val="20"/>
        </w:rPr>
        <w:t>Снижение</w:t>
      </w:r>
      <w:r w:rsidRPr="00154D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4D4D">
        <w:rPr>
          <w:rFonts w:eastAsia="Times New Roman"/>
          <w:sz w:val="20"/>
          <w:szCs w:val="20"/>
        </w:rPr>
        <w:t>, %: 0.00</w:t>
      </w:r>
    </w:p>
    <w:p w:rsidR="000F7D26" w:rsidRDefault="000F7D26">
      <w:pPr>
        <w:rPr>
          <w:rFonts w:eastAsia="Times New Roman"/>
          <w:sz w:val="20"/>
          <w:szCs w:val="20"/>
        </w:rPr>
      </w:pPr>
    </w:p>
    <w:p w:rsidR="000F7D26" w:rsidRDefault="00C71E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7D26">
        <w:tc>
          <w:tcPr>
            <w:tcW w:w="3400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7D26" w:rsidRDefault="00C71E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7D26" w:rsidRDefault="000F7D26">
      <w:pPr>
        <w:rPr>
          <w:rFonts w:eastAsia="Times New Roman"/>
          <w:sz w:val="20"/>
          <w:szCs w:val="20"/>
        </w:rPr>
      </w:pPr>
    </w:p>
    <w:p w:rsidR="000F7D26" w:rsidRDefault="00C71E07" w:rsidP="00C71E07">
      <w:pPr>
        <w:ind w:left="-567" w:right="-143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7D26" w:rsidRPr="00C71E07" w:rsidRDefault="000F7D26" w:rsidP="00C71E07">
      <w:pPr>
        <w:ind w:left="-567" w:right="-143"/>
        <w:rPr>
          <w:rFonts w:eastAsia="Times New Roman"/>
          <w:sz w:val="14"/>
          <w:szCs w:val="20"/>
        </w:rPr>
      </w:pPr>
    </w:p>
    <w:p w:rsidR="000F7D26" w:rsidRDefault="00C71E07" w:rsidP="00C71E07">
      <w:pPr>
        <w:ind w:left="-567" w:right="-143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7D26" w:rsidRPr="00C71E07" w:rsidRDefault="000F7D26">
      <w:pPr>
        <w:rPr>
          <w:rFonts w:eastAsia="Times New Roman"/>
          <w:sz w:val="14"/>
          <w:szCs w:val="20"/>
        </w:rPr>
      </w:pPr>
    </w:p>
    <w:tbl>
      <w:tblPr>
        <w:tblW w:w="10773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5670"/>
        <w:gridCol w:w="2976"/>
      </w:tblGrid>
      <w:tr w:rsidR="000F7D26" w:rsidTr="00C71E07">
        <w:trPr>
          <w:trHeight w:val="285"/>
        </w:trPr>
        <w:tc>
          <w:tcPr>
            <w:tcW w:w="10773" w:type="dxa"/>
            <w:gridSpan w:val="3"/>
            <w:shd w:val="clear" w:color="auto" w:fill="auto"/>
          </w:tcPr>
          <w:p w:rsidR="000F7D26" w:rsidRDefault="00C71E0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F7D26" w:rsidTr="00C71E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F7D26" w:rsidTr="00C71E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D26" w:rsidRDefault="00C71E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EA-115056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D26" w:rsidRPr="00C71E07" w:rsidRDefault="00C71E07">
            <w:pPr>
              <w:rPr>
                <w:sz w:val="18"/>
              </w:rPr>
            </w:pPr>
            <w:r w:rsidRPr="00C71E07">
              <w:rPr>
                <w:sz w:val="18"/>
                <w:szCs w:val="20"/>
              </w:rPr>
              <w:t>ОБЩЕСТВО С ОГРАНИЧЕННОЙ ОТВЕТСТВЕННОСТЬЮ "ОБОРОНИНФОРМ" / 7805336951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D26" w:rsidRDefault="00C71E07" w:rsidP="00C71E0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7D26" w:rsidTr="00C71E0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D26" w:rsidRDefault="00C71E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EA-116310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D26" w:rsidRPr="00C71E07" w:rsidRDefault="00C71E07">
            <w:pPr>
              <w:rPr>
                <w:sz w:val="18"/>
              </w:rPr>
            </w:pPr>
            <w:r w:rsidRPr="00C71E07">
              <w:rPr>
                <w:sz w:val="18"/>
                <w:szCs w:val="20"/>
              </w:rPr>
              <w:t>ОБЩЕСТВО С ОГРАНИЧЕННОЙ ОТВЕТСТВЕННОСТЬЮ  "ТЕХНИЧЕСКИЙ ЦЕНТР" / 6164009532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D26" w:rsidRDefault="00C71E07" w:rsidP="00C71E07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4D4D" w:rsidRPr="00C71E07" w:rsidRDefault="00154D4D">
      <w:pPr>
        <w:rPr>
          <w:sz w:val="14"/>
        </w:rPr>
      </w:pPr>
    </w:p>
    <w:tbl>
      <w:tblPr>
        <w:tblW w:w="11058" w:type="dxa"/>
        <w:tblInd w:w="-93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3591"/>
        <w:gridCol w:w="3201"/>
        <w:gridCol w:w="1430"/>
      </w:tblGrid>
      <w:tr w:rsidR="000F7D26" w:rsidTr="00FB43AF">
        <w:tc>
          <w:tcPr>
            <w:tcW w:w="11058" w:type="dxa"/>
            <w:gridSpan w:val="4"/>
            <w:shd w:val="clear" w:color="auto" w:fill="auto"/>
          </w:tcPr>
          <w:p w:rsidR="000F7D26" w:rsidRDefault="00C71E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7D26" w:rsidTr="00FB43A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7D26" w:rsidRDefault="00C71E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4D4D" w:rsidTr="00FB43AF"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4D4D" w:rsidRPr="00C71E07" w:rsidRDefault="00154D4D" w:rsidP="00FB43AF">
            <w:pPr>
              <w:pStyle w:val="af1"/>
            </w:pPr>
            <w:r w:rsidRPr="00C71E07">
              <w:rPr>
                <w:sz w:val="20"/>
                <w:szCs w:val="20"/>
                <w:lang w:val="en-US"/>
              </w:rPr>
              <w:t>EA</w:t>
            </w:r>
            <w:r w:rsidRPr="00C71E07">
              <w:rPr>
                <w:sz w:val="20"/>
                <w:szCs w:val="20"/>
              </w:rPr>
              <w:t>-115056</w:t>
            </w:r>
          </w:p>
          <w:p w:rsidR="00154D4D" w:rsidRDefault="00154D4D" w:rsidP="00FB43AF">
            <w:pPr>
              <w:pStyle w:val="af1"/>
            </w:pPr>
            <w:r w:rsidRPr="00C71E07">
              <w:rPr>
                <w:sz w:val="20"/>
                <w:szCs w:val="20"/>
              </w:rPr>
              <w:t xml:space="preserve">ОБЩЕСТВО </w:t>
            </w:r>
            <w:r w:rsidR="00C71E07" w:rsidRPr="00C71E07">
              <w:rPr>
                <w:sz w:val="20"/>
                <w:szCs w:val="20"/>
              </w:rPr>
              <w:t xml:space="preserve">С ОГРАНИЧЕННОЙ ОТВЕТСТВЕННОСТЬЮ </w:t>
            </w:r>
            <w:r w:rsidRPr="00C71E07">
              <w:rPr>
                <w:sz w:val="20"/>
                <w:szCs w:val="20"/>
              </w:rPr>
              <w:t>"ОБОРОНИНФОРМ"</w:t>
            </w:r>
          </w:p>
        </w:tc>
        <w:tc>
          <w:tcPr>
            <w:tcW w:w="359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4D4D" w:rsidRDefault="00154D4D" w:rsidP="00154D4D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4D4D" w:rsidRDefault="00154D4D" w:rsidP="00154D4D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4D4D" w:rsidRDefault="00154D4D" w:rsidP="00154D4D">
            <w:pPr>
              <w:pStyle w:val="af1"/>
              <w:jc w:val="center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287"/>
        </w:trPr>
        <w:tc>
          <w:tcPr>
            <w:tcW w:w="283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Pr="00C71E07" w:rsidRDefault="00154D4D" w:rsidP="00FB43AF">
            <w:pPr>
              <w:pStyle w:val="af1"/>
            </w:pPr>
            <w:r w:rsidRPr="00C71E07">
              <w:rPr>
                <w:sz w:val="20"/>
                <w:szCs w:val="20"/>
                <w:lang w:val="en-US"/>
              </w:rPr>
              <w:lastRenderedPageBreak/>
              <w:t>EA</w:t>
            </w:r>
            <w:r w:rsidRPr="00C71E07">
              <w:rPr>
                <w:sz w:val="20"/>
                <w:szCs w:val="20"/>
              </w:rPr>
              <w:t>-116310</w:t>
            </w:r>
          </w:p>
          <w:p w:rsidR="00154D4D" w:rsidRDefault="00154D4D" w:rsidP="00FB43AF">
            <w:pPr>
              <w:pStyle w:val="af1"/>
            </w:pPr>
            <w:r w:rsidRPr="00C71E07">
              <w:rPr>
                <w:sz w:val="20"/>
                <w:szCs w:val="20"/>
              </w:rPr>
              <w:t>ОБЩЕСТВО С</w:t>
            </w:r>
            <w:r w:rsidR="00C71E07" w:rsidRPr="00C71E07">
              <w:rPr>
                <w:sz w:val="20"/>
                <w:szCs w:val="20"/>
              </w:rPr>
              <w:t xml:space="preserve"> ОГРАНИЧЕННОЙ ОТВЕТСТВЕННОСТЬЮ </w:t>
            </w:r>
            <w:r w:rsidRPr="00C71E07">
              <w:rPr>
                <w:sz w:val="20"/>
                <w:szCs w:val="20"/>
              </w:rPr>
              <w:t>"ТЕХНИЧЕСКИЙ ЦЕНТР"</w:t>
            </w:r>
          </w:p>
        </w:tc>
        <w:tc>
          <w:tcPr>
            <w:tcW w:w="359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Pr="00154D4D" w:rsidRDefault="00154D4D" w:rsidP="00C71E07">
            <w:pPr>
              <w:pStyle w:val="af1"/>
              <w:jc w:val="both"/>
            </w:pPr>
            <w:r w:rsidRPr="00154D4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54D4D" w:rsidRPr="00154D4D" w:rsidRDefault="00154D4D" w:rsidP="005A2F45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154D4D">
              <w:rPr>
                <w:rFonts w:eastAsia="Times New Roman"/>
                <w:sz w:val="20"/>
                <w:szCs w:val="20"/>
              </w:rPr>
              <w:t>Обоснование:</w:t>
            </w:r>
            <w:r w:rsidRPr="00154D4D"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t xml:space="preserve">на основании п.3 ч. 6 ст. 69 </w:t>
            </w:r>
            <w:r w:rsidRPr="00154D4D">
              <w:rPr>
                <w:rFonts w:eastAsia="Times New Roman"/>
                <w:sz w:val="20"/>
                <w:szCs w:val="20"/>
              </w:rPr>
              <w:t xml:space="preserve">Федерального закона №44-ФЗ </w:t>
            </w:r>
            <w:r>
              <w:rPr>
                <w:rFonts w:eastAsia="Times New Roman"/>
                <w:sz w:val="20"/>
                <w:szCs w:val="20"/>
              </w:rPr>
              <w:t xml:space="preserve">- </w:t>
            </w:r>
            <w:r w:rsidRPr="00154D4D">
              <w:rPr>
                <w:rFonts w:eastAsia="Times New Roman"/>
                <w:sz w:val="20"/>
                <w:szCs w:val="20"/>
              </w:rPr>
              <w:t>Заявка на участие в электронном аукционе признается не соответствующей требованиям, установленным документацией</w:t>
            </w:r>
            <w:r>
              <w:rPr>
                <w:rFonts w:eastAsia="Times New Roman"/>
                <w:sz w:val="20"/>
                <w:szCs w:val="20"/>
              </w:rPr>
              <w:t xml:space="preserve"> о проведении электронного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аукциона</w:t>
            </w:r>
            <w:proofErr w:type="gramEnd"/>
            <w:r w:rsidRPr="00154D4D">
              <w:rPr>
                <w:rFonts w:eastAsia="Times New Roman"/>
                <w:sz w:val="20"/>
                <w:szCs w:val="20"/>
              </w:rPr>
              <w:t xml:space="preserve"> </w:t>
            </w:r>
            <w:r w:rsidR="005A2F45">
              <w:rPr>
                <w:rFonts w:eastAsia="Times New Roman"/>
                <w:sz w:val="20"/>
                <w:szCs w:val="20"/>
              </w:rPr>
              <w:t>в случае предусмотренном нормативными правовыми актами, принятыми</w:t>
            </w:r>
            <w:r w:rsidRPr="00154D4D">
              <w:rPr>
                <w:rFonts w:eastAsia="Times New Roman"/>
                <w:sz w:val="20"/>
                <w:szCs w:val="20"/>
              </w:rPr>
              <w:t xml:space="preserve"> в соответствии со статьей 14 Федерального закона №44-ФЗ</w:t>
            </w:r>
            <w:r>
              <w:rPr>
                <w:rFonts w:eastAsia="Times New Roman"/>
                <w:sz w:val="20"/>
                <w:szCs w:val="20"/>
              </w:rPr>
              <w:t xml:space="preserve">. </w:t>
            </w: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309"/>
        </w:trPr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303"/>
        </w:trPr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325"/>
        </w:trPr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305"/>
        </w:trPr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285"/>
        </w:trPr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rPr>
          <w:trHeight w:val="349"/>
        </w:trPr>
        <w:tc>
          <w:tcPr>
            <w:tcW w:w="283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4D4D" w:rsidTr="00FB43AF">
        <w:tc>
          <w:tcPr>
            <w:tcW w:w="283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59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</w:pPr>
          </w:p>
        </w:tc>
        <w:tc>
          <w:tcPr>
            <w:tcW w:w="3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4D4D" w:rsidRDefault="00154D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7D26" w:rsidRDefault="000F7D26">
      <w:pPr>
        <w:rPr>
          <w:sz w:val="20"/>
          <w:szCs w:val="20"/>
        </w:rPr>
      </w:pPr>
    </w:p>
    <w:p w:rsidR="000F7D26" w:rsidRDefault="000F7D26">
      <w:pPr>
        <w:jc w:val="both"/>
        <w:rPr>
          <w:rFonts w:eastAsia="Times New Roman"/>
          <w:sz w:val="20"/>
          <w:szCs w:val="20"/>
          <w:lang w:val="en-US"/>
        </w:rPr>
      </w:pPr>
    </w:p>
    <w:p w:rsidR="000F7D26" w:rsidRDefault="00C71E07" w:rsidP="00C71E07">
      <w:pPr>
        <w:ind w:left="-709"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"ОБОРОНИНФОРМ", предложивший цену контракта 4 226 750,00 руб.</w:t>
      </w:r>
    </w:p>
    <w:p w:rsidR="000F7D26" w:rsidRDefault="000F7D26" w:rsidP="00C71E07">
      <w:pPr>
        <w:ind w:left="-709"/>
        <w:jc w:val="both"/>
        <w:rPr>
          <w:rFonts w:eastAsia="Times New Roman"/>
          <w:sz w:val="20"/>
          <w:szCs w:val="20"/>
        </w:rPr>
      </w:pPr>
    </w:p>
    <w:p w:rsidR="000F7D26" w:rsidRPr="00C71E07" w:rsidRDefault="00C71E07" w:rsidP="00C71E07">
      <w:pPr>
        <w:ind w:left="-709" w:firstLine="709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"ОБОРОНИНФОРМ",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F7D26" w:rsidRDefault="00C6576B" w:rsidP="00C6576B">
      <w:pPr>
        <w:ind w:left="-709" w:firstLine="709"/>
        <w:jc w:val="both"/>
        <w:rPr>
          <w:rFonts w:eastAsia="Times New Roman"/>
          <w:sz w:val="20"/>
          <w:szCs w:val="20"/>
          <w:lang w:val="en-US"/>
        </w:rPr>
      </w:pPr>
      <w:r w:rsidRPr="00C6576B">
        <w:rPr>
          <w:rFonts w:eastAsia="Times New Roman"/>
          <w:sz w:val="20"/>
          <w:szCs w:val="20"/>
        </w:rPr>
        <w:t>Электронный аукцион признан не с</w:t>
      </w:r>
      <w:bookmarkStart w:id="0" w:name="_GoBack"/>
      <w:bookmarkEnd w:id="0"/>
      <w:r w:rsidRPr="00C6576B">
        <w:rPr>
          <w:rFonts w:eastAsia="Times New Roman"/>
          <w:sz w:val="20"/>
          <w:szCs w:val="20"/>
        </w:rPr>
        <w:t>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C6576B" w:rsidRPr="00C6576B" w:rsidRDefault="00C6576B" w:rsidP="00C6576B">
      <w:pPr>
        <w:ind w:left="-709" w:firstLine="709"/>
        <w:jc w:val="both"/>
        <w:rPr>
          <w:rFonts w:eastAsia="Times New Roman"/>
          <w:sz w:val="20"/>
          <w:szCs w:val="20"/>
          <w:lang w:val="en-US"/>
        </w:rPr>
      </w:pPr>
    </w:p>
    <w:p w:rsidR="000F7D26" w:rsidRDefault="00C71E07" w:rsidP="00C71E07">
      <w:pPr>
        <w:ind w:left="-709"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7D26" w:rsidRDefault="000F7D26">
      <w:pPr>
        <w:jc w:val="both"/>
        <w:rPr>
          <w:rFonts w:eastAsia="Times New Roman"/>
          <w:sz w:val="20"/>
          <w:szCs w:val="20"/>
        </w:rPr>
      </w:pPr>
    </w:p>
    <w:p w:rsidR="000F7D26" w:rsidRPr="00C71E07" w:rsidRDefault="00C71E07">
      <w:r>
        <w:rPr>
          <w:rFonts w:eastAsia="Times New Roman"/>
          <w:sz w:val="20"/>
          <w:szCs w:val="20"/>
        </w:rPr>
        <w:t>Подписи</w:t>
      </w:r>
      <w:r>
        <w:t>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F7D26">
        <w:tc>
          <w:tcPr>
            <w:tcW w:w="3307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D26" w:rsidRDefault="000F7D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D26" w:rsidRDefault="00C71E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16F67" w:rsidRDefault="00916F67"/>
    <w:sectPr w:rsidR="00916F67" w:rsidSect="00C71E07">
      <w:pgSz w:w="11906" w:h="16838"/>
      <w:pgMar w:top="284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26"/>
    <w:rsid w:val="000F7D26"/>
    <w:rsid w:val="00154D4D"/>
    <w:rsid w:val="005A2F45"/>
    <w:rsid w:val="00916F67"/>
    <w:rsid w:val="00C6576B"/>
    <w:rsid w:val="00C71E07"/>
    <w:rsid w:val="00FB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19</cp:revision>
  <cp:lastPrinted>2021-09-30T13:34:00Z</cp:lastPrinted>
  <dcterms:created xsi:type="dcterms:W3CDTF">2020-01-20T14:42:00Z</dcterms:created>
  <dcterms:modified xsi:type="dcterms:W3CDTF">2021-09-30T13:34:00Z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