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D30" w:rsidRDefault="002332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32C2" w:rsidRDefault="002332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профилей и порогов </w:t>
      </w:r>
      <w:proofErr w:type="spellStart"/>
      <w:r>
        <w:rPr>
          <w:rFonts w:eastAsia="Times New Roman"/>
          <w:b/>
          <w:bCs/>
          <w:sz w:val="20"/>
          <w:szCs w:val="20"/>
        </w:rPr>
        <w:t>стыкоперекрывающих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DA5D30" w:rsidRDefault="002332C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DA5D30" w:rsidRDefault="002332C2">
      <w:pPr>
        <w:ind w:firstLine="567"/>
        <w:jc w:val="center"/>
      </w:pPr>
      <w:r w:rsidRPr="002332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32C2">
        <w:rPr>
          <w:rFonts w:eastAsia="Times New Roman"/>
          <w:b/>
          <w:bCs/>
          <w:sz w:val="20"/>
          <w:szCs w:val="20"/>
        </w:rPr>
        <w:t xml:space="preserve"> 0372200047721000312) </w:t>
      </w:r>
    </w:p>
    <w:p w:rsidR="00DA5D30" w:rsidRPr="002332C2" w:rsidRDefault="00DA5D30">
      <w:pPr>
        <w:ind w:firstLine="567"/>
        <w:jc w:val="center"/>
        <w:rPr>
          <w:sz w:val="20"/>
          <w:szCs w:val="20"/>
        </w:rPr>
      </w:pPr>
    </w:p>
    <w:p w:rsidR="00DA5D30" w:rsidRDefault="002332C2">
      <w:pPr>
        <w:ind w:firstLine="567"/>
        <w:jc w:val="right"/>
      </w:pPr>
      <w:r w:rsidRPr="002332C2">
        <w:rPr>
          <w:rFonts w:eastAsia="Times New Roman"/>
          <w:sz w:val="20"/>
          <w:szCs w:val="20"/>
        </w:rPr>
        <w:t>04.10.21 10:19:45 (</w:t>
      </w:r>
      <w:r>
        <w:rPr>
          <w:rFonts w:eastAsia="Times New Roman"/>
          <w:sz w:val="20"/>
          <w:szCs w:val="20"/>
          <w:lang w:val="en-US"/>
        </w:rPr>
        <w:t>MSK</w:t>
      </w:r>
      <w:r w:rsidRPr="002332C2">
        <w:rPr>
          <w:rFonts w:eastAsia="Times New Roman"/>
          <w:sz w:val="20"/>
          <w:szCs w:val="20"/>
        </w:rPr>
        <w:t>+00:00)</w:t>
      </w:r>
    </w:p>
    <w:p w:rsidR="00DA5D30" w:rsidRPr="002332C2" w:rsidRDefault="00DA5D30">
      <w:pPr>
        <w:ind w:firstLine="567"/>
        <w:rPr>
          <w:rFonts w:eastAsia="Times New Roman"/>
          <w:sz w:val="20"/>
          <w:szCs w:val="20"/>
        </w:rPr>
      </w:pPr>
    </w:p>
    <w:p w:rsidR="00DA5D30" w:rsidRDefault="002332C2">
      <w:r>
        <w:rPr>
          <w:rFonts w:eastAsia="Times New Roman"/>
          <w:sz w:val="20"/>
          <w:szCs w:val="20"/>
        </w:rPr>
        <w:t>Организатор</w:t>
      </w:r>
      <w:r w:rsidRPr="002332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32C2">
        <w:rPr>
          <w:rFonts w:eastAsia="Times New Roman"/>
          <w:sz w:val="20"/>
          <w:szCs w:val="20"/>
        </w:rPr>
        <w:t xml:space="preserve">: </w:t>
      </w:r>
      <w:r w:rsidRPr="002332C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A5D30" w:rsidRPr="002332C2" w:rsidRDefault="00DA5D30">
      <w:pPr>
        <w:rPr>
          <w:rFonts w:eastAsia="Times New Roman"/>
          <w:sz w:val="20"/>
          <w:szCs w:val="20"/>
        </w:rPr>
      </w:pPr>
    </w:p>
    <w:p w:rsidR="00DA5D30" w:rsidRDefault="002332C2">
      <w:r>
        <w:rPr>
          <w:rFonts w:eastAsia="Times New Roman"/>
          <w:sz w:val="20"/>
          <w:szCs w:val="20"/>
        </w:rPr>
        <w:t>Заказчик</w:t>
      </w:r>
      <w:r w:rsidRPr="002332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A5D30" w:rsidRPr="002332C2" w:rsidRDefault="00DA5D30">
      <w:pPr>
        <w:rPr>
          <w:rFonts w:eastAsia="Times New Roman"/>
          <w:sz w:val="20"/>
          <w:szCs w:val="20"/>
        </w:rPr>
      </w:pPr>
    </w:p>
    <w:p w:rsidR="00DA5D30" w:rsidRPr="002332C2" w:rsidRDefault="002332C2" w:rsidP="002332C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2332C2">
        <w:rPr>
          <w:rFonts w:eastAsia="Times New Roman"/>
          <w:b/>
          <w:sz w:val="20"/>
          <w:szCs w:val="20"/>
        </w:rPr>
        <w:t xml:space="preserve">Поставка профилей и порогов </w:t>
      </w:r>
      <w:proofErr w:type="spellStart"/>
      <w:r w:rsidRPr="002332C2">
        <w:rPr>
          <w:rFonts w:eastAsia="Times New Roman"/>
          <w:b/>
          <w:sz w:val="20"/>
          <w:szCs w:val="20"/>
        </w:rPr>
        <w:t>стыкоперекрывающих</w:t>
      </w:r>
      <w:proofErr w:type="spellEnd"/>
      <w:r w:rsidRPr="002332C2">
        <w:rPr>
          <w:rFonts w:eastAsia="Times New Roman"/>
          <w:b/>
          <w:sz w:val="20"/>
          <w:szCs w:val="20"/>
        </w:rPr>
        <w:t xml:space="preserve"> для СПб ГБУЗ "Городская больница № 40" в 2021 году</w:t>
      </w:r>
    </w:p>
    <w:p w:rsidR="00DA5D30" w:rsidRPr="002332C2" w:rsidRDefault="00DA5D30" w:rsidP="002332C2">
      <w:pPr>
        <w:jc w:val="both"/>
        <w:rPr>
          <w:rFonts w:eastAsia="Times New Roman"/>
          <w:b/>
          <w:sz w:val="20"/>
          <w:szCs w:val="20"/>
        </w:rPr>
      </w:pPr>
    </w:p>
    <w:p w:rsidR="00DA5D30" w:rsidRPr="002332C2" w:rsidRDefault="002332C2" w:rsidP="002332C2">
      <w:pPr>
        <w:jc w:val="both"/>
        <w:rPr>
          <w:b/>
        </w:rPr>
      </w:pPr>
      <w:r w:rsidRPr="002332C2">
        <w:rPr>
          <w:rFonts w:eastAsia="Times New Roman"/>
          <w:b/>
          <w:sz w:val="20"/>
          <w:szCs w:val="20"/>
        </w:rPr>
        <w:t>Начальная (максимальная) цена контракта: 31 311,28 руб.</w:t>
      </w:r>
    </w:p>
    <w:p w:rsidR="00DA5D30" w:rsidRDefault="00DA5D3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A5D30" w:rsidRPr="002332C2" w:rsidTr="002332C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5D30" w:rsidRPr="002332C2" w:rsidRDefault="002332C2">
            <w:pPr>
              <w:pStyle w:val="af8"/>
              <w:rPr>
                <w:sz w:val="16"/>
              </w:rPr>
            </w:pPr>
            <w:proofErr w:type="spellStart"/>
            <w:r w:rsidRPr="002332C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A5D30" w:rsidRPr="002332C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5D30" w:rsidRPr="002332C2" w:rsidRDefault="002332C2">
                  <w:pPr>
                    <w:jc w:val="both"/>
                    <w:rPr>
                      <w:sz w:val="16"/>
                    </w:rPr>
                  </w:pPr>
                  <w:r w:rsidRPr="002332C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2332C2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A5D30" w:rsidRPr="002332C2" w:rsidRDefault="002332C2">
                  <w:pPr>
                    <w:jc w:val="both"/>
                    <w:rPr>
                      <w:sz w:val="16"/>
                    </w:rPr>
                  </w:pPr>
                  <w:r w:rsidRPr="002332C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332C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332C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A5D30" w:rsidRPr="002332C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5D30" w:rsidRPr="002332C2" w:rsidRDefault="002332C2">
                  <w:pPr>
                    <w:jc w:val="both"/>
                    <w:rPr>
                      <w:sz w:val="16"/>
                    </w:rPr>
                  </w:pPr>
                  <w:r w:rsidRPr="002332C2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2332C2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A5D30" w:rsidRPr="002332C2" w:rsidRDefault="002332C2">
                  <w:pPr>
                    <w:jc w:val="both"/>
                    <w:rPr>
                      <w:sz w:val="16"/>
                    </w:rPr>
                  </w:pPr>
                  <w:r w:rsidRPr="002332C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2332C2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DA5D30" w:rsidRPr="002332C2" w:rsidRDefault="00DA5D3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A5D30" w:rsidRPr="002332C2" w:rsidTr="002332C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5D30" w:rsidRPr="002332C2" w:rsidRDefault="002332C2">
            <w:pPr>
              <w:pStyle w:val="af8"/>
              <w:rPr>
                <w:sz w:val="16"/>
              </w:rPr>
            </w:pPr>
            <w:proofErr w:type="spellStart"/>
            <w:r w:rsidRPr="002332C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A5D30" w:rsidRPr="002332C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A5D30" w:rsidRPr="002332C2" w:rsidRDefault="002332C2">
                  <w:pPr>
                    <w:jc w:val="both"/>
                    <w:rPr>
                      <w:sz w:val="16"/>
                    </w:rPr>
                  </w:pPr>
                  <w:r w:rsidRPr="002332C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A5D30" w:rsidRPr="002332C2" w:rsidRDefault="002332C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2332C2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DA5D30" w:rsidRPr="002332C2" w:rsidRDefault="00DA5D3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A5D30" w:rsidRPr="002332C2" w:rsidTr="002332C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5D30" w:rsidRPr="002332C2" w:rsidRDefault="002332C2">
            <w:pPr>
              <w:pStyle w:val="af8"/>
              <w:rPr>
                <w:sz w:val="16"/>
              </w:rPr>
            </w:pPr>
            <w:proofErr w:type="spellStart"/>
            <w:r w:rsidRPr="002332C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A5D30" w:rsidRPr="002332C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A5D30" w:rsidRPr="002332C2" w:rsidRDefault="002332C2">
                  <w:pPr>
                    <w:jc w:val="both"/>
                    <w:rPr>
                      <w:sz w:val="16"/>
                    </w:rPr>
                  </w:pPr>
                  <w:r w:rsidRPr="002332C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A5D30" w:rsidRPr="002332C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A5D30" w:rsidRPr="002332C2" w:rsidRDefault="002332C2">
                  <w:pPr>
                    <w:jc w:val="both"/>
                    <w:rPr>
                      <w:sz w:val="16"/>
                    </w:rPr>
                  </w:pPr>
                  <w:r w:rsidRPr="002332C2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2332C2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DA5D30" w:rsidRPr="002332C2" w:rsidRDefault="002332C2">
                  <w:pPr>
                    <w:jc w:val="both"/>
                    <w:rPr>
                      <w:sz w:val="16"/>
                    </w:rPr>
                  </w:pPr>
                  <w:r w:rsidRPr="002332C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2332C2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332C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332C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A5D30" w:rsidRPr="002332C2" w:rsidRDefault="00DA5D3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A5D30" w:rsidRDefault="00DA5D30">
      <w:pPr>
        <w:rPr>
          <w:rFonts w:eastAsia="Times New Roman"/>
          <w:sz w:val="20"/>
          <w:szCs w:val="20"/>
        </w:rPr>
      </w:pPr>
    </w:p>
    <w:p w:rsidR="00DA5D30" w:rsidRDefault="002332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5D30">
        <w:tc>
          <w:tcPr>
            <w:tcW w:w="4960" w:type="dxa"/>
            <w:shd w:val="clear" w:color="auto" w:fill="auto"/>
          </w:tcPr>
          <w:p w:rsidR="00DA5D30" w:rsidRDefault="002332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D30" w:rsidRDefault="002332C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A5D30">
        <w:tc>
          <w:tcPr>
            <w:tcW w:w="4960" w:type="dxa"/>
            <w:shd w:val="clear" w:color="auto" w:fill="auto"/>
          </w:tcPr>
          <w:p w:rsidR="00DA5D30" w:rsidRDefault="002332C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D30" w:rsidRDefault="002332C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A5D30">
        <w:tc>
          <w:tcPr>
            <w:tcW w:w="4960" w:type="dxa"/>
            <w:shd w:val="clear" w:color="auto" w:fill="auto"/>
          </w:tcPr>
          <w:p w:rsidR="00DA5D30" w:rsidRDefault="002332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D30" w:rsidRDefault="002332C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A5D30" w:rsidRDefault="00DA5D30">
      <w:pPr>
        <w:rPr>
          <w:rFonts w:eastAsia="Times New Roman"/>
          <w:sz w:val="20"/>
          <w:szCs w:val="20"/>
        </w:rPr>
      </w:pPr>
    </w:p>
    <w:p w:rsidR="00DA5D30" w:rsidRDefault="002332C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A5D30" w:rsidRDefault="00DA5D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A5D30">
        <w:tc>
          <w:tcPr>
            <w:tcW w:w="9922" w:type="dxa"/>
            <w:shd w:val="clear" w:color="auto" w:fill="auto"/>
          </w:tcPr>
          <w:p w:rsidR="00DA5D30" w:rsidRDefault="002332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A5D3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EA-116976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"ПРОМЭНЕРГО" / 7814283907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24 266,12 руб.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32C2">
              <w:rPr>
                <w:sz w:val="20"/>
                <w:szCs w:val="20"/>
              </w:rPr>
              <w:t>: Участник электронного аукцио</w:t>
            </w:r>
            <w:r w:rsidRPr="002332C2"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5D30" w:rsidRDefault="002332C2" w:rsidP="002332C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</w:tc>
      </w:tr>
      <w:tr w:rsidR="00DA5D3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EA-117059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"САНТЕХСТРО</w:t>
            </w:r>
            <w:bookmarkStart w:id="0" w:name="_GoBack"/>
            <w:bookmarkEnd w:id="0"/>
            <w:r>
              <w:rPr>
                <w:sz w:val="20"/>
                <w:szCs w:val="20"/>
              </w:rPr>
              <w:t>Й" / 7813257774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sz w:val="20"/>
                <w:szCs w:val="20"/>
              </w:rPr>
              <w:t xml:space="preserve"> участником аукциона: 24 422,68 руб.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32C2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2332C2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5D30" w:rsidRDefault="002332C2" w:rsidP="002332C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A5D3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EA-116903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"РЕС</w:t>
            </w:r>
            <w:r>
              <w:rPr>
                <w:sz w:val="20"/>
                <w:szCs w:val="20"/>
              </w:rPr>
              <w:t>УРС 5" / 7806442769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24 892,36 руб.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32C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5D30" w:rsidRDefault="002332C2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</w:t>
            </w:r>
            <w:r>
              <w:rPr>
                <w:sz w:val="20"/>
                <w:szCs w:val="20"/>
              </w:rPr>
              <w:t>членов аукционной комиссии:</w:t>
            </w:r>
          </w:p>
          <w:p w:rsidR="00DA5D30" w:rsidRDefault="002332C2" w:rsidP="002332C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A5D30" w:rsidRPr="002332C2" w:rsidRDefault="00DA5D30">
      <w:pPr>
        <w:jc w:val="both"/>
        <w:rPr>
          <w:rFonts w:eastAsia="Times New Roman"/>
          <w:sz w:val="20"/>
          <w:szCs w:val="20"/>
        </w:rPr>
      </w:pPr>
    </w:p>
    <w:p w:rsidR="00DA5D30" w:rsidRDefault="002332C2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</w:t>
      </w:r>
      <w:r>
        <w:rPr>
          <w:rFonts w:eastAsia="Times New Roman"/>
          <w:b/>
          <w:bCs/>
          <w:sz w:val="20"/>
          <w:szCs w:val="20"/>
        </w:rPr>
        <w:t xml:space="preserve">ННОЙ ОТВЕТСТВЕННОСТЬЮ  "ПРОМЭНЕРГО" с ценой контракта </w:t>
      </w:r>
      <w:r w:rsidRPr="002332C2">
        <w:rPr>
          <w:rFonts w:eastAsia="Times New Roman"/>
          <w:b/>
          <w:bCs/>
          <w:sz w:val="20"/>
          <w:szCs w:val="20"/>
        </w:rPr>
        <w:t>24 266,12 руб.</w:t>
      </w:r>
    </w:p>
    <w:p w:rsidR="002332C2" w:rsidRDefault="002332C2">
      <w:pPr>
        <w:jc w:val="both"/>
      </w:pPr>
    </w:p>
    <w:p w:rsidR="00DA5D30" w:rsidRDefault="002332C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DA5D30" w:rsidRDefault="00DA5D30">
      <w:pPr>
        <w:rPr>
          <w:rFonts w:eastAsia="Times New Roman"/>
          <w:sz w:val="20"/>
          <w:szCs w:val="20"/>
        </w:rPr>
      </w:pPr>
    </w:p>
    <w:p w:rsidR="00DA5D30" w:rsidRDefault="002332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A5D30" w:rsidRDefault="00DA5D30">
      <w:pPr>
        <w:rPr>
          <w:rFonts w:eastAsia="Times New Roman"/>
          <w:sz w:val="20"/>
          <w:szCs w:val="20"/>
        </w:rPr>
      </w:pPr>
    </w:p>
    <w:p w:rsidR="00DA5D30" w:rsidRDefault="002332C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A5D30" w:rsidRDefault="00DA5D3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A5D30">
        <w:tc>
          <w:tcPr>
            <w:tcW w:w="3307" w:type="dxa"/>
            <w:shd w:val="clear" w:color="auto" w:fill="auto"/>
            <w:vAlign w:val="bottom"/>
          </w:tcPr>
          <w:p w:rsidR="00DA5D30" w:rsidRDefault="002332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5D30" w:rsidRDefault="00DA5D3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5D30" w:rsidRDefault="002332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A5D30">
        <w:tc>
          <w:tcPr>
            <w:tcW w:w="3307" w:type="dxa"/>
            <w:shd w:val="clear" w:color="auto" w:fill="auto"/>
            <w:vAlign w:val="bottom"/>
          </w:tcPr>
          <w:p w:rsidR="00DA5D30" w:rsidRDefault="002332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5D30" w:rsidRDefault="00DA5D3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5D30" w:rsidRDefault="002332C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A5D30">
        <w:tc>
          <w:tcPr>
            <w:tcW w:w="3307" w:type="dxa"/>
            <w:shd w:val="clear" w:color="auto" w:fill="auto"/>
            <w:vAlign w:val="bottom"/>
          </w:tcPr>
          <w:p w:rsidR="00DA5D30" w:rsidRDefault="002332C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5D30" w:rsidRDefault="00DA5D3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5D30" w:rsidRDefault="002332C2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332C2"/>
    <w:sectPr w:rsidR="00000000" w:rsidSect="002332C2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332C2">
      <w:r>
        <w:separator/>
      </w:r>
    </w:p>
  </w:endnote>
  <w:endnote w:type="continuationSeparator" w:id="0">
    <w:p w:rsidR="00000000" w:rsidRDefault="0023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D30" w:rsidRDefault="00DA5D30">
    <w:pPr>
      <w:jc w:val="both"/>
      <w:rPr>
        <w:sz w:val="18"/>
        <w:szCs w:val="18"/>
        <w:vertAlign w:val="superscript"/>
      </w:rPr>
    </w:pPr>
  </w:p>
  <w:p w:rsidR="00DA5D30" w:rsidRDefault="00DA5D30">
    <w:pPr>
      <w:pStyle w:val="afd"/>
    </w:pPr>
  </w:p>
  <w:p w:rsidR="00DA5D30" w:rsidRDefault="00DA5D3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D30" w:rsidRDefault="00DA5D30"/>
  </w:footnote>
  <w:footnote w:type="continuationSeparator" w:id="0">
    <w:p w:rsidR="00DA5D30" w:rsidRDefault="002332C2">
      <w:r>
        <w:continuationSeparator/>
      </w:r>
    </w:p>
  </w:footnote>
  <w:footnote w:id="1">
    <w:p w:rsidR="00DA5D30" w:rsidRDefault="002332C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D30"/>
    <w:rsid w:val="002332C2"/>
    <w:rsid w:val="00DA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vHEbAq6+jKI8GZwBk5bC+7QbUAXAjoFkPDUWVZtApZQ=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+xdteQgLsd1J+6MTzQ91At4RHW5JmtNK1t5GqZBDxAs=</DigestValue>
    </Reference>
  </SignedInfo>
  <SignatureValue>oNwbMfXke5Y8dHWG6xFIl34RkDmShb1J4PR10zfEjFCdtN0F2z3qkhSzqvtl9vH5
WBbu1ZEmZE7CzwZ9yTaXqA==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R0Ur6E0GV6fMCs/QGWngCTSdlVE=</DigestValue>
      </Reference>
      <Reference URI="/word/endnotes.xml?ContentType=application/vnd.openxmlformats-officedocument.wordprocessingml.endnotes+xml">
        <DigestMethod Algorithm="http://www.w3.org/2000/09/xmldsig#sha1"/>
        <DigestValue>1sL0qk+ZeMql+S+nzSiz1f61S/g=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E+NL9b65KWz3C3SS4dWmMTMEGe8=</DigestValue>
      </Reference>
      <Reference URI="/word/footnotes.xml?ContentType=application/vnd.openxmlformats-officedocument.wordprocessingml.footnotes+xml">
        <DigestMethod Algorithm="http://www.w3.org/2000/09/xmldsig#sha1"/>
        <DigestValue>PqazeHgAn6q30oSwH+ouWPLq4sw=</DigestValue>
      </Reference>
      <Reference URI="/word/settings.xml?ContentType=application/vnd.openxmlformats-officedocument.wordprocessingml.settings+xml">
        <DigestMethod Algorithm="http://www.w3.org/2000/09/xmldsig#sha1"/>
        <DigestValue>7f1NCJNrMmFmpsrk4JwW+JaWbtQ=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2021-10-04T07:19:12Z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2021-10-04T07:19:12Z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U8vp41Y3MGsgHCTPDonREy+gIy3Ys/ZAtKlHf/qHV5M=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0hwPLWJhjfepfVMzH4sEC1rA97aYJJ0+KtDIKyI1MeI=</DigestValue>
    </Reference>
  </SignedInfo>
  <SignatureValue>if3zP5Hm6YZjXqXIU/iSPHNragNTtqnOiyY4MHwhs/HvqDj/hT9wVPR8DfYiSHxL
i/nDzPDSH0Cxk2SUsLkQVQ==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R0Ur6E0GV6fMCs/QGWngCTSdlVE=</DigestValue>
      </Reference>
      <Reference URI="/word/endnotes.xml?ContentType=application/vnd.openxmlformats-officedocument.wordprocessingml.endnotes+xml">
        <DigestMethod Algorithm="http://www.w3.org/2000/09/xmldsig#sha1"/>
        <DigestValue>1sL0qk+ZeMql+S+nzSiz1f61S/g=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E+NL9b65KWz3C3SS4dWmMTMEGe8=</DigestValue>
      </Reference>
      <Reference URI="/word/footnotes.xml?ContentType=application/vnd.openxmlformats-officedocument.wordprocessingml.footnotes+xml">
        <DigestMethod Algorithm="http://www.w3.org/2000/09/xmldsig#sha1"/>
        <DigestValue>PqazeHgAn6q30oSwH+ouWPLq4sw=</DigestValue>
      </Reference>
      <Reference URI="/word/settings.xml?ContentType=application/vnd.openxmlformats-officedocument.wordprocessingml.settings+xml">
        <DigestMethod Algorithm="http://www.w3.org/2000/09/xmldsig#sha1"/>
        <DigestValue>7f1NCJNrMmFmpsrk4JwW+JaWbtQ=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2021-10-04T07:50:30Z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2021-10-04T07:50:30Z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ryPaMpwPt0Iod1wK9DpMAwa5jPrf02C94u/PBrSEp50=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WUdTEhB2Jzi7+gC4ZEvX0BGJG+afOEyKe7vkSt+DFjQ=</DigestValue>
    </Reference>
  </SignedInfo>
  <SignatureValue>nSGT5m+vWeG8cIBzBc7UNCGDmCDPSXgkk39btFbKnv8CVHqc9ItzGH6v8eBnZDub
4M86PW1kPT9pVBH1H3+CaQ==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R0Ur6E0GV6fMCs/QGWngCTSdlVE=</DigestValue>
      </Reference>
      <Reference URI="/word/endnotes.xml?ContentType=application/vnd.openxmlformats-officedocument.wordprocessingml.endnotes+xml">
        <DigestMethod Algorithm="http://www.w3.org/2000/09/xmldsig#sha1"/>
        <DigestValue>1sL0qk+ZeMql+S+nzSiz1f61S/g=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E+NL9b65KWz3C3SS4dWmMTMEGe8=</DigestValue>
      </Reference>
      <Reference URI="/word/footnotes.xml?ContentType=application/vnd.openxmlformats-officedocument.wordprocessingml.footnotes+xml">
        <DigestMethod Algorithm="http://www.w3.org/2000/09/xmldsig#sha1"/>
        <DigestValue>PqazeHgAn6q30oSwH+ouWPLq4sw=</DigestValue>
      </Reference>
      <Reference URI="/word/settings.xml?ContentType=application/vnd.openxmlformats-officedocument.wordprocessingml.settings+xml">
        <DigestMethod Algorithm="http://www.w3.org/2000/09/xmldsig#sha1"/>
        <DigestValue>7f1NCJNrMmFmpsrk4JwW+JaWbtQ=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2021-10-04T07:50:34Z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2021-10-04T07:50:34Z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2021-10-04T07:19:00Z</cp:lastPrinted>
  <dcterms:created xsi:type="dcterms:W3CDTF">2019-08-30T06:11:00Z</dcterms:created>
  <dcterms:modified xsi:type="dcterms:W3CDTF">2021-10-04T07:19:00Z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