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2EEF" w:rsidRDefault="00C5342E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792EEF" w:rsidRDefault="00C5342E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 xml:space="preserve">"Поставка строительных смесей для СПб ГБУЗ "Городская больница № 40" в 2021 году" </w:t>
      </w:r>
    </w:p>
    <w:p w:rsidR="00792EEF" w:rsidRDefault="00C5342E">
      <w:pPr>
        <w:ind w:firstLine="567"/>
        <w:jc w:val="center"/>
      </w:pPr>
      <w:r w:rsidRPr="00C5342E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C5342E">
        <w:rPr>
          <w:rFonts w:eastAsia="Times New Roman"/>
          <w:b/>
          <w:bCs/>
          <w:sz w:val="20"/>
          <w:szCs w:val="20"/>
        </w:rPr>
        <w:t xml:space="preserve"> 0372200047721000329) </w:t>
      </w:r>
    </w:p>
    <w:p w:rsidR="00792EEF" w:rsidRPr="00C5342E" w:rsidRDefault="00792EEF">
      <w:pPr>
        <w:ind w:firstLine="567"/>
        <w:jc w:val="center"/>
        <w:rPr>
          <w:sz w:val="16"/>
          <w:szCs w:val="20"/>
        </w:rPr>
      </w:pPr>
    </w:p>
    <w:p w:rsidR="00792EEF" w:rsidRDefault="00C5342E">
      <w:pPr>
        <w:ind w:firstLine="567"/>
        <w:jc w:val="right"/>
      </w:pPr>
      <w:r w:rsidRPr="00C5342E">
        <w:rPr>
          <w:rFonts w:eastAsia="Times New Roman"/>
          <w:sz w:val="20"/>
          <w:szCs w:val="20"/>
        </w:rPr>
        <w:t>05.10.21 10:00:01 (</w:t>
      </w:r>
      <w:r>
        <w:rPr>
          <w:rFonts w:eastAsia="Times New Roman"/>
          <w:sz w:val="20"/>
          <w:szCs w:val="20"/>
          <w:lang w:val="en-US"/>
        </w:rPr>
        <w:t>MSK</w:t>
      </w:r>
      <w:r w:rsidRPr="00C5342E">
        <w:rPr>
          <w:rFonts w:eastAsia="Times New Roman"/>
          <w:sz w:val="20"/>
          <w:szCs w:val="20"/>
        </w:rPr>
        <w:t>+00:00)</w:t>
      </w:r>
    </w:p>
    <w:p w:rsidR="00792EEF" w:rsidRPr="00C5342E" w:rsidRDefault="00792EEF">
      <w:pPr>
        <w:ind w:firstLine="567"/>
        <w:rPr>
          <w:rFonts w:eastAsia="Times New Roman"/>
          <w:sz w:val="16"/>
          <w:szCs w:val="20"/>
        </w:rPr>
      </w:pPr>
    </w:p>
    <w:p w:rsidR="00792EEF" w:rsidRDefault="00C5342E">
      <w:r>
        <w:rPr>
          <w:rFonts w:eastAsia="Times New Roman"/>
          <w:sz w:val="20"/>
          <w:szCs w:val="20"/>
        </w:rPr>
        <w:t>Организатор</w:t>
      </w:r>
      <w:r w:rsidRPr="00C5342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C5342E">
        <w:rPr>
          <w:rFonts w:eastAsia="Times New Roman"/>
          <w:sz w:val="20"/>
          <w:szCs w:val="20"/>
        </w:rPr>
        <w:t xml:space="preserve">: САНКТ-ПЕТЕРБУРГСКОЕ </w:t>
      </w:r>
      <w:r w:rsidRPr="00C5342E">
        <w:rPr>
          <w:rFonts w:eastAsia="Times New Roman"/>
          <w:sz w:val="20"/>
          <w:szCs w:val="20"/>
        </w:rPr>
        <w:t>ГОСУДАРСТВЕННОЕ БЮДЖЕТНОЕ УЧРЕЖДЕНИЕ ЗДРАВООХРАНЕНИЯ "ГОРОДСКАЯ БОЛЬНИЦА № 40 КУРОРТНОГО РАЙОНА"</w:t>
      </w:r>
    </w:p>
    <w:p w:rsidR="00792EEF" w:rsidRPr="00C5342E" w:rsidRDefault="00792EEF">
      <w:pPr>
        <w:rPr>
          <w:rFonts w:eastAsia="Times New Roman"/>
          <w:sz w:val="16"/>
          <w:szCs w:val="20"/>
        </w:rPr>
      </w:pPr>
    </w:p>
    <w:p w:rsidR="00792EEF" w:rsidRDefault="00C5342E">
      <w:r>
        <w:rPr>
          <w:rFonts w:eastAsia="Times New Roman"/>
          <w:sz w:val="20"/>
          <w:szCs w:val="20"/>
        </w:rPr>
        <w:t>Заказчик</w:t>
      </w:r>
      <w:r w:rsidRPr="00C5342E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</w:t>
      </w:r>
      <w:bookmarkStart w:id="0" w:name="_GoBack"/>
      <w:bookmarkEnd w:id="0"/>
      <w:r w:rsidRPr="00C5342E">
        <w:rPr>
          <w:rFonts w:eastAsia="Times New Roman"/>
          <w:sz w:val="20"/>
          <w:szCs w:val="20"/>
        </w:rPr>
        <w:t>АНЕНИЯ "ГОРОДСКАЯ БОЛЬНИЦА № 40 КУРОРТНОГО РАЙОНА"</w:t>
      </w:r>
    </w:p>
    <w:p w:rsidR="00792EEF" w:rsidRPr="00C5342E" w:rsidRDefault="00792EEF">
      <w:pPr>
        <w:rPr>
          <w:rFonts w:eastAsia="Times New Roman"/>
          <w:sz w:val="16"/>
          <w:szCs w:val="20"/>
        </w:rPr>
      </w:pPr>
    </w:p>
    <w:p w:rsidR="00792EEF" w:rsidRPr="00C5342E" w:rsidRDefault="00C5342E" w:rsidP="00C5342E">
      <w:pPr>
        <w:jc w:val="both"/>
        <w:rPr>
          <w:b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Наименование закупки: </w:t>
      </w:r>
      <w:r w:rsidRPr="00C5342E">
        <w:rPr>
          <w:rFonts w:eastAsia="Times New Roman"/>
          <w:b/>
          <w:sz w:val="20"/>
          <w:szCs w:val="20"/>
        </w:rPr>
        <w:t>Поставка</w:t>
      </w:r>
      <w:r w:rsidRPr="00C5342E">
        <w:rPr>
          <w:rFonts w:eastAsia="Times New Roman"/>
          <w:b/>
          <w:sz w:val="20"/>
          <w:szCs w:val="20"/>
        </w:rPr>
        <w:t xml:space="preserve"> строительных смесей для СПб ГБУЗ "Городская больница № 40" в 2021 году</w:t>
      </w:r>
    </w:p>
    <w:p w:rsidR="00792EEF" w:rsidRPr="00C5342E" w:rsidRDefault="00792EEF" w:rsidP="00C5342E">
      <w:pPr>
        <w:jc w:val="both"/>
        <w:rPr>
          <w:rFonts w:eastAsia="Times New Roman"/>
          <w:b/>
          <w:sz w:val="16"/>
          <w:szCs w:val="20"/>
        </w:rPr>
      </w:pPr>
    </w:p>
    <w:p w:rsidR="00792EEF" w:rsidRPr="00C5342E" w:rsidRDefault="00C5342E" w:rsidP="00C5342E">
      <w:pPr>
        <w:jc w:val="both"/>
        <w:rPr>
          <w:b/>
        </w:rPr>
      </w:pPr>
      <w:r w:rsidRPr="00C5342E">
        <w:rPr>
          <w:rFonts w:eastAsia="Times New Roman"/>
          <w:b/>
          <w:sz w:val="20"/>
          <w:szCs w:val="20"/>
        </w:rPr>
        <w:t>Начальная (максимальная) цена контракта: 96 945,00 руб.</w:t>
      </w:r>
    </w:p>
    <w:p w:rsidR="00792EEF" w:rsidRPr="00C5342E" w:rsidRDefault="00792EEF">
      <w:pPr>
        <w:rPr>
          <w:rFonts w:eastAsia="Times New Roman"/>
          <w:sz w:val="16"/>
        </w:rPr>
      </w:pPr>
    </w:p>
    <w:tbl>
      <w:tblPr>
        <w:tblW w:w="9922" w:type="dxa"/>
        <w:tblInd w:w="-11" w:type="dxa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174"/>
        <w:gridCol w:w="8748"/>
      </w:tblGrid>
      <w:tr w:rsidR="00792EEF" w:rsidRPr="00C5342E" w:rsidTr="00C5342E">
        <w:tc>
          <w:tcPr>
            <w:tcW w:w="11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92EEF" w:rsidRPr="00C5342E" w:rsidRDefault="00C5342E">
            <w:pPr>
              <w:pStyle w:val="af8"/>
              <w:rPr>
                <w:sz w:val="15"/>
                <w:szCs w:val="15"/>
              </w:rPr>
            </w:pPr>
            <w:proofErr w:type="spellStart"/>
            <w:r w:rsidRPr="00C5342E">
              <w:rPr>
                <w:sz w:val="15"/>
                <w:szCs w:val="15"/>
                <w:lang w:val="en-US"/>
              </w:rPr>
              <w:t>Требования</w:t>
            </w:r>
            <w:proofErr w:type="spellEnd"/>
          </w:p>
        </w:tc>
        <w:tc>
          <w:tcPr>
            <w:tcW w:w="8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792EEF" w:rsidRPr="00C5342E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792EEF" w:rsidRPr="00C5342E" w:rsidRDefault="00C5342E">
                  <w:pPr>
                    <w:jc w:val="both"/>
                    <w:rPr>
                      <w:sz w:val="15"/>
                      <w:szCs w:val="15"/>
                    </w:rPr>
                  </w:pPr>
                  <w:r w:rsidRPr="00C5342E">
                    <w:rPr>
                      <w:sz w:val="15"/>
                      <w:szCs w:val="15"/>
                    </w:rPr>
                    <w:t>Единые требования к участникам (в соответствии с частью 1 Статьи 31 Федерального закона № 44-ФЗ)</w:t>
                  </w:r>
                </w:p>
                <w:p w:rsidR="00792EEF" w:rsidRPr="00C5342E" w:rsidRDefault="00C5342E">
                  <w:pPr>
                    <w:jc w:val="both"/>
                    <w:rPr>
                      <w:sz w:val="15"/>
                      <w:szCs w:val="15"/>
                    </w:rPr>
                  </w:pPr>
                  <w:r w:rsidRPr="00C5342E">
                    <w:rPr>
                      <w:sz w:val="15"/>
                      <w:szCs w:val="15"/>
                    </w:rPr>
                    <w:t>Участник закупки д</w:t>
                  </w:r>
                  <w:r w:rsidRPr="00C5342E">
                    <w:rPr>
                      <w:sz w:val="15"/>
                      <w:szCs w:val="15"/>
                    </w:rPr>
                    <w:t xml:space="preserve">олжен соответствовать единым требованиям установленным пунктом 1.6.2. раздела </w:t>
                  </w:r>
                  <w:r w:rsidRPr="00C5342E">
                    <w:rPr>
                      <w:sz w:val="15"/>
                      <w:szCs w:val="15"/>
                      <w:lang w:val="en-US"/>
                    </w:rPr>
                    <w:t>I</w:t>
                  </w:r>
                  <w:r w:rsidRPr="00C5342E">
                    <w:rPr>
                      <w:sz w:val="15"/>
                      <w:szCs w:val="15"/>
                    </w:rPr>
                    <w:t xml:space="preserve"> части 1 документации об аукционе. В соответствии с пунктом 1 части 1 статьи 31 Закона требования не установлены</w:t>
                  </w:r>
                </w:p>
              </w:tc>
            </w:tr>
            <w:tr w:rsidR="00792EEF" w:rsidRPr="00C5342E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792EEF" w:rsidRPr="00C5342E" w:rsidRDefault="00C5342E">
                  <w:pPr>
                    <w:jc w:val="both"/>
                    <w:rPr>
                      <w:sz w:val="15"/>
                      <w:szCs w:val="15"/>
                    </w:rPr>
                  </w:pPr>
                  <w:r w:rsidRPr="00C5342E">
                    <w:rPr>
                      <w:sz w:val="15"/>
                      <w:szCs w:val="15"/>
                    </w:rPr>
                    <w:t xml:space="preserve">Единые требования к участникам (в соответствии с частью 1.1 </w:t>
                  </w:r>
                  <w:r w:rsidRPr="00C5342E">
                    <w:rPr>
                      <w:sz w:val="15"/>
                      <w:szCs w:val="15"/>
                    </w:rPr>
                    <w:t>статьи 31 Федерального закона № 44-ФЗ)</w:t>
                  </w:r>
                </w:p>
                <w:p w:rsidR="00792EEF" w:rsidRPr="00C5342E" w:rsidRDefault="00C5342E">
                  <w:pPr>
                    <w:jc w:val="both"/>
                    <w:rPr>
                      <w:sz w:val="15"/>
                      <w:szCs w:val="15"/>
                    </w:rPr>
                  </w:pPr>
                  <w:r w:rsidRPr="00C5342E">
                    <w:rPr>
                      <w:sz w:val="15"/>
                      <w:szCs w:val="15"/>
                    </w:rPr>
                    <w:t xml:space="preserve"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 лицах, указанных в пунктах 2 и </w:t>
                  </w:r>
                  <w:r w:rsidRPr="00C5342E">
                    <w:rPr>
                      <w:sz w:val="15"/>
                      <w:szCs w:val="15"/>
                    </w:rPr>
                    <w:t>3 части 3 статьи 104 Закона.</w:t>
                  </w:r>
                </w:p>
              </w:tc>
            </w:tr>
          </w:tbl>
          <w:p w:rsidR="00792EEF" w:rsidRPr="00C5342E" w:rsidRDefault="00792EEF">
            <w:pPr>
              <w:pStyle w:val="af8"/>
              <w:jc w:val="both"/>
              <w:rPr>
                <w:sz w:val="15"/>
                <w:szCs w:val="15"/>
              </w:rPr>
            </w:pPr>
          </w:p>
        </w:tc>
      </w:tr>
      <w:tr w:rsidR="00792EEF" w:rsidRPr="00C5342E" w:rsidTr="00C5342E">
        <w:tc>
          <w:tcPr>
            <w:tcW w:w="11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92EEF" w:rsidRPr="00C5342E" w:rsidRDefault="00C5342E">
            <w:pPr>
              <w:pStyle w:val="af8"/>
              <w:rPr>
                <w:sz w:val="15"/>
                <w:szCs w:val="15"/>
              </w:rPr>
            </w:pPr>
            <w:proofErr w:type="spellStart"/>
            <w:r w:rsidRPr="00C5342E">
              <w:rPr>
                <w:sz w:val="15"/>
                <w:szCs w:val="15"/>
                <w:lang w:val="en-US"/>
              </w:rPr>
              <w:t>Преимущества</w:t>
            </w:r>
            <w:proofErr w:type="spellEnd"/>
          </w:p>
        </w:tc>
        <w:tc>
          <w:tcPr>
            <w:tcW w:w="8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07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07"/>
            </w:tblGrid>
            <w:tr w:rsidR="00792EEF" w:rsidRPr="00C5342E">
              <w:trPr>
                <w:trHeight w:val="523"/>
              </w:trPr>
              <w:tc>
                <w:tcPr>
                  <w:tcW w:w="8507" w:type="dxa"/>
                  <w:shd w:val="clear" w:color="auto" w:fill="auto"/>
                </w:tcPr>
                <w:p w:rsidR="00792EEF" w:rsidRPr="00C5342E" w:rsidRDefault="00C5342E">
                  <w:pPr>
                    <w:jc w:val="both"/>
                    <w:rPr>
                      <w:sz w:val="15"/>
                      <w:szCs w:val="15"/>
                    </w:rPr>
                  </w:pPr>
                  <w:r w:rsidRPr="00C5342E">
                    <w:rPr>
                      <w:sz w:val="15"/>
                      <w:szCs w:val="15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792EEF" w:rsidRPr="00C5342E" w:rsidRDefault="00C5342E">
                  <w:pPr>
                    <w:jc w:val="both"/>
                    <w:rPr>
                      <w:sz w:val="15"/>
                      <w:szCs w:val="15"/>
                    </w:rPr>
                  </w:pPr>
                  <w:proofErr w:type="spellStart"/>
                  <w:r w:rsidRPr="00C5342E">
                    <w:rPr>
                      <w:sz w:val="15"/>
                      <w:szCs w:val="15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792EEF" w:rsidRPr="00C5342E" w:rsidRDefault="00792EEF">
            <w:pPr>
              <w:pStyle w:val="af8"/>
              <w:rPr>
                <w:sz w:val="15"/>
                <w:szCs w:val="15"/>
                <w:lang w:val="en-US"/>
              </w:rPr>
            </w:pPr>
          </w:p>
        </w:tc>
      </w:tr>
      <w:tr w:rsidR="00792EEF" w:rsidRPr="00C5342E" w:rsidTr="00C5342E">
        <w:tc>
          <w:tcPr>
            <w:tcW w:w="11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92EEF" w:rsidRPr="00C5342E" w:rsidRDefault="00C5342E">
            <w:pPr>
              <w:pStyle w:val="af8"/>
              <w:rPr>
                <w:sz w:val="15"/>
                <w:szCs w:val="15"/>
              </w:rPr>
            </w:pPr>
            <w:proofErr w:type="spellStart"/>
            <w:r w:rsidRPr="00C5342E">
              <w:rPr>
                <w:sz w:val="15"/>
                <w:szCs w:val="15"/>
                <w:lang w:val="en-US"/>
              </w:rPr>
              <w:t>Ограничения</w:t>
            </w:r>
            <w:proofErr w:type="spellEnd"/>
          </w:p>
        </w:tc>
        <w:tc>
          <w:tcPr>
            <w:tcW w:w="8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792EEF" w:rsidRPr="00C5342E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792EEF" w:rsidRPr="00C5342E" w:rsidRDefault="00C5342E">
                  <w:pPr>
                    <w:jc w:val="both"/>
                    <w:rPr>
                      <w:sz w:val="15"/>
                      <w:szCs w:val="15"/>
                    </w:rPr>
                  </w:pPr>
                  <w:r w:rsidRPr="00C5342E">
                    <w:rPr>
                      <w:sz w:val="15"/>
                      <w:szCs w:val="15"/>
                    </w:rPr>
                    <w:t xml:space="preserve">Запрет на </w:t>
                  </w:r>
                  <w:r w:rsidRPr="00C5342E">
                    <w:rPr>
                      <w:sz w:val="15"/>
                      <w:szCs w:val="15"/>
                    </w:rPr>
                    <w:t>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  <w:tr w:rsidR="00792EEF" w:rsidRPr="00C5342E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792EEF" w:rsidRPr="00C5342E" w:rsidRDefault="00C5342E">
                  <w:pPr>
                    <w:jc w:val="both"/>
                    <w:rPr>
                      <w:sz w:val="15"/>
                      <w:szCs w:val="15"/>
                    </w:rPr>
                  </w:pPr>
                  <w:r w:rsidRPr="00C5342E">
                    <w:rPr>
                      <w:sz w:val="15"/>
                      <w:szCs w:val="15"/>
                    </w:rPr>
                    <w:t xml:space="preserve">Закупка проводится для субъектов малого предпринимательства, социально </w:t>
                  </w:r>
                  <w:r w:rsidRPr="00C5342E">
                    <w:rPr>
                      <w:sz w:val="15"/>
                      <w:szCs w:val="15"/>
                    </w:rPr>
                    <w:t>ориентированных некоммерческих организаций.</w:t>
                  </w:r>
                </w:p>
                <w:p w:rsidR="00792EEF" w:rsidRPr="00C5342E" w:rsidRDefault="00C5342E">
                  <w:pPr>
                    <w:jc w:val="both"/>
                    <w:rPr>
                      <w:sz w:val="15"/>
                      <w:szCs w:val="15"/>
                    </w:rPr>
                  </w:pPr>
                  <w:r w:rsidRPr="00C5342E">
                    <w:rPr>
                      <w:sz w:val="15"/>
                      <w:szCs w:val="15"/>
                    </w:rPr>
                    <w:t xml:space="preserve">Участники закупки могут 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 w:rsidRPr="00C5342E">
                    <w:rPr>
                      <w:sz w:val="15"/>
                      <w:szCs w:val="15"/>
                      <w:lang w:val="en-US"/>
                    </w:rPr>
                    <w:t xml:space="preserve">3 </w:t>
                  </w:r>
                  <w:proofErr w:type="spellStart"/>
                  <w:r w:rsidRPr="00C5342E">
                    <w:rPr>
                      <w:sz w:val="15"/>
                      <w:szCs w:val="15"/>
                      <w:lang w:val="en-US"/>
                    </w:rPr>
                    <w:t>статьи</w:t>
                  </w:r>
                  <w:proofErr w:type="spellEnd"/>
                  <w:r w:rsidRPr="00C5342E">
                    <w:rPr>
                      <w:sz w:val="15"/>
                      <w:szCs w:val="15"/>
                      <w:lang w:val="en-US"/>
                    </w:rPr>
                    <w:t xml:space="preserve"> 30 </w:t>
                  </w:r>
                  <w:proofErr w:type="spellStart"/>
                  <w:r w:rsidRPr="00C5342E">
                    <w:rPr>
                      <w:sz w:val="15"/>
                      <w:szCs w:val="15"/>
                      <w:lang w:val="en-US"/>
                    </w:rPr>
                    <w:t>Федерального</w:t>
                  </w:r>
                  <w:proofErr w:type="spellEnd"/>
                  <w:r w:rsidRPr="00C5342E">
                    <w:rPr>
                      <w:sz w:val="15"/>
                      <w:szCs w:val="15"/>
                      <w:lang w:val="en-US"/>
                    </w:rPr>
                    <w:t xml:space="preserve"> </w:t>
                  </w:r>
                  <w:proofErr w:type="spellStart"/>
                  <w:r w:rsidRPr="00C5342E">
                    <w:rPr>
                      <w:sz w:val="15"/>
                      <w:szCs w:val="15"/>
                      <w:lang w:val="en-US"/>
                    </w:rPr>
                    <w:t>закона</w:t>
                  </w:r>
                  <w:proofErr w:type="spellEnd"/>
                  <w:r w:rsidRPr="00C5342E">
                    <w:rPr>
                      <w:sz w:val="15"/>
                      <w:szCs w:val="15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792EEF" w:rsidRPr="00C5342E" w:rsidRDefault="00792EEF">
            <w:pPr>
              <w:pStyle w:val="af8"/>
              <w:rPr>
                <w:sz w:val="15"/>
                <w:szCs w:val="15"/>
                <w:lang w:val="en-US"/>
              </w:rPr>
            </w:pPr>
          </w:p>
        </w:tc>
      </w:tr>
    </w:tbl>
    <w:p w:rsidR="00792EEF" w:rsidRPr="00C5342E" w:rsidRDefault="00792EEF">
      <w:pPr>
        <w:rPr>
          <w:rFonts w:eastAsia="Times New Roman"/>
          <w:sz w:val="16"/>
          <w:szCs w:val="20"/>
        </w:rPr>
      </w:pPr>
    </w:p>
    <w:p w:rsidR="00792EEF" w:rsidRDefault="00C5342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</w:t>
      </w:r>
      <w:r>
        <w:rPr>
          <w:rFonts w:eastAsia="Times New Roman"/>
          <w:sz w:val="20"/>
          <w:szCs w:val="20"/>
        </w:rPr>
        <w:t>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792EEF">
        <w:tc>
          <w:tcPr>
            <w:tcW w:w="4960" w:type="dxa"/>
            <w:shd w:val="clear" w:color="auto" w:fill="auto"/>
          </w:tcPr>
          <w:p w:rsidR="00792EEF" w:rsidRDefault="00C5342E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92EEF" w:rsidRDefault="00C5342E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792EEF">
        <w:tc>
          <w:tcPr>
            <w:tcW w:w="4960" w:type="dxa"/>
            <w:shd w:val="clear" w:color="auto" w:fill="auto"/>
          </w:tcPr>
          <w:p w:rsidR="00792EEF" w:rsidRDefault="00C5342E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92EEF" w:rsidRDefault="00C5342E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792EEF">
        <w:tc>
          <w:tcPr>
            <w:tcW w:w="4960" w:type="dxa"/>
            <w:shd w:val="clear" w:color="auto" w:fill="auto"/>
          </w:tcPr>
          <w:p w:rsidR="00792EEF" w:rsidRDefault="00C5342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92EEF" w:rsidRDefault="00C5342E"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792EEF" w:rsidRPr="00C5342E" w:rsidRDefault="00792EEF">
      <w:pPr>
        <w:rPr>
          <w:rFonts w:eastAsia="Times New Roman"/>
          <w:sz w:val="16"/>
          <w:szCs w:val="20"/>
        </w:rPr>
      </w:pPr>
    </w:p>
    <w:p w:rsidR="00792EEF" w:rsidRDefault="00C5342E">
      <w:pPr>
        <w:jc w:val="both"/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</w:t>
      </w:r>
      <w:r>
        <w:rPr>
          <w:rFonts w:eastAsia="Times New Roman"/>
          <w:sz w:val="20"/>
          <w:szCs w:val="20"/>
        </w:rPr>
        <w:t>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792EEF" w:rsidRPr="00C5342E" w:rsidRDefault="00792EEF">
      <w:pPr>
        <w:rPr>
          <w:rFonts w:eastAsia="Times New Roman"/>
          <w:sz w:val="16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792EEF">
        <w:tc>
          <w:tcPr>
            <w:tcW w:w="9922" w:type="dxa"/>
            <w:shd w:val="clear" w:color="auto" w:fill="auto"/>
          </w:tcPr>
          <w:p w:rsidR="00792EEF" w:rsidRDefault="00C5342E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792EEF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2EEF" w:rsidRDefault="00C5342E" w:rsidP="00C5342E">
            <w:pPr>
              <w:ind w:left="72" w:firstLine="117"/>
              <w:jc w:val="both"/>
            </w:pPr>
            <w:r>
              <w:rPr>
                <w:sz w:val="20"/>
                <w:szCs w:val="20"/>
              </w:rPr>
              <w:t>1 Идентификационный номер заявки: EA-117125</w:t>
            </w:r>
          </w:p>
          <w:p w:rsidR="00792EEF" w:rsidRDefault="00C5342E" w:rsidP="00C5342E">
            <w:pPr>
              <w:ind w:left="72" w:firstLine="117"/>
              <w:jc w:val="both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"РЕСУРС 5" / 7806442769</w:t>
            </w:r>
          </w:p>
          <w:p w:rsidR="00792EEF" w:rsidRDefault="00C5342E" w:rsidP="00C5342E">
            <w:pPr>
              <w:ind w:left="72" w:firstLine="117"/>
              <w:jc w:val="both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48 472,20 руб.</w:t>
            </w:r>
          </w:p>
          <w:p w:rsidR="00792EEF" w:rsidRDefault="00C5342E" w:rsidP="00C5342E">
            <w:pPr>
              <w:ind w:left="72" w:firstLine="117"/>
              <w:jc w:val="both"/>
            </w:pPr>
            <w:r>
              <w:rPr>
                <w:sz w:val="20"/>
                <w:szCs w:val="20"/>
              </w:rPr>
              <w:t>Решение</w:t>
            </w:r>
            <w:r w:rsidRPr="00C5342E">
              <w:rPr>
                <w:sz w:val="20"/>
                <w:szCs w:val="20"/>
              </w:rPr>
              <w:t>: Участник электронного аукциона и поданная им заявка СОО</w:t>
            </w:r>
            <w:r w:rsidRPr="00C5342E">
              <w:rPr>
                <w:sz w:val="20"/>
                <w:szCs w:val="20"/>
              </w:rPr>
              <w:t>ТВЕТСТВУЕТ требованиям документации об электронном аукционе</w:t>
            </w:r>
          </w:p>
          <w:p w:rsidR="00792EEF" w:rsidRDefault="00C5342E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792EEF" w:rsidRDefault="00C5342E" w:rsidP="00C5342E">
            <w:pPr>
              <w:ind w:left="7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</w:t>
            </w:r>
            <w:r>
              <w:rPr>
                <w:sz w:val="20"/>
                <w:szCs w:val="20"/>
              </w:rPr>
              <w:t xml:space="preserve">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документации</w:t>
            </w:r>
            <w:r>
              <w:rPr>
                <w:sz w:val="20"/>
                <w:szCs w:val="20"/>
              </w:rPr>
              <w:t xml:space="preserve"> об электронном аукционе</w:t>
            </w:r>
          </w:p>
        </w:tc>
      </w:tr>
      <w:tr w:rsidR="00792EEF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2EEF" w:rsidRDefault="00C5342E" w:rsidP="00C5342E">
            <w:pPr>
              <w:ind w:left="72" w:firstLine="117"/>
              <w:jc w:val="both"/>
            </w:pPr>
            <w:r>
              <w:rPr>
                <w:sz w:val="20"/>
                <w:szCs w:val="20"/>
              </w:rPr>
              <w:t>2 Идентификационный номер заявки: EA-117082</w:t>
            </w:r>
          </w:p>
          <w:p w:rsidR="00792EEF" w:rsidRDefault="00C5342E" w:rsidP="00C5342E">
            <w:pPr>
              <w:ind w:left="72" w:firstLine="117"/>
              <w:jc w:val="both"/>
            </w:pPr>
            <w:r>
              <w:rPr>
                <w:sz w:val="20"/>
                <w:szCs w:val="20"/>
              </w:rPr>
              <w:t>Наименование / ИНН участника аукциона: ВЕРЕТЕННИКОВ АРТЕМ ДМИТРИЕВИЧ / 784802495235</w:t>
            </w:r>
          </w:p>
          <w:p w:rsidR="00792EEF" w:rsidRDefault="00C5342E" w:rsidP="00C5342E">
            <w:pPr>
              <w:ind w:left="72" w:firstLine="117"/>
              <w:jc w:val="both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48 956,93 руб.</w:t>
            </w:r>
          </w:p>
          <w:p w:rsidR="00792EEF" w:rsidRDefault="00C5342E" w:rsidP="00C5342E">
            <w:pPr>
              <w:ind w:left="72" w:firstLine="117"/>
              <w:jc w:val="both"/>
            </w:pPr>
            <w:r>
              <w:rPr>
                <w:sz w:val="20"/>
                <w:szCs w:val="20"/>
              </w:rPr>
              <w:t>Решение</w:t>
            </w:r>
            <w:r w:rsidRPr="00C5342E">
              <w:rPr>
                <w:sz w:val="20"/>
                <w:szCs w:val="20"/>
              </w:rPr>
              <w:t>: Учас</w:t>
            </w:r>
            <w:r w:rsidRPr="00C5342E">
              <w:rPr>
                <w:sz w:val="20"/>
                <w:szCs w:val="20"/>
              </w:rPr>
              <w:t>тник электронного аукциона и поданная им заявка СООТВЕТСТВУЕТ требованиям документации об электронном аукционе</w:t>
            </w:r>
          </w:p>
          <w:p w:rsidR="00792EEF" w:rsidRDefault="00C5342E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792EEF" w:rsidRDefault="00C5342E" w:rsidP="00C5342E">
            <w:pPr>
              <w:ind w:left="7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</w:t>
            </w:r>
            <w:r>
              <w:rPr>
                <w:sz w:val="20"/>
                <w:szCs w:val="20"/>
              </w:rPr>
              <w:t>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</w:r>
            <w:r>
              <w:rPr>
                <w:sz w:val="20"/>
                <w:szCs w:val="20"/>
              </w:rPr>
              <w:lastRenderedPageBreak/>
              <w:t>3. Степанова Людмила Николаевна: Участник электронного аукциона и поданн</w:t>
            </w:r>
            <w:r>
              <w:rPr>
                <w:sz w:val="20"/>
                <w:szCs w:val="20"/>
              </w:rPr>
              <w:t>ая им заявка СООТВЕТСТВУЕТ требованиям документации об электронном аукционе</w:t>
            </w:r>
          </w:p>
        </w:tc>
      </w:tr>
      <w:tr w:rsidR="00792EEF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2EEF" w:rsidRDefault="00C5342E" w:rsidP="00C5342E">
            <w:pPr>
              <w:ind w:left="72" w:firstLine="117"/>
              <w:jc w:val="both"/>
            </w:pPr>
            <w:r>
              <w:rPr>
                <w:sz w:val="20"/>
                <w:szCs w:val="20"/>
              </w:rPr>
              <w:lastRenderedPageBreak/>
              <w:t>3 Идентификационный номер заявки: EA-117501</w:t>
            </w:r>
          </w:p>
          <w:p w:rsidR="00792EEF" w:rsidRDefault="00C5342E" w:rsidP="00C5342E">
            <w:pPr>
              <w:ind w:left="72" w:firstLine="117"/>
              <w:jc w:val="both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 "ПРОМЭНЕРГО" / 7814283907</w:t>
            </w:r>
          </w:p>
          <w:p w:rsidR="00792EEF" w:rsidRDefault="00C5342E" w:rsidP="00C5342E">
            <w:pPr>
              <w:ind w:left="72" w:firstLine="117"/>
              <w:jc w:val="both"/>
            </w:pPr>
            <w:r>
              <w:rPr>
                <w:sz w:val="20"/>
                <w:szCs w:val="20"/>
              </w:rPr>
              <w:t>Минимальное предложение о ц</w:t>
            </w:r>
            <w:r>
              <w:rPr>
                <w:sz w:val="20"/>
                <w:szCs w:val="20"/>
              </w:rPr>
              <w:t>ене контракта, сделанное участником аукциона: 60 105,72 руб.</w:t>
            </w:r>
          </w:p>
          <w:p w:rsidR="00792EEF" w:rsidRDefault="00C5342E" w:rsidP="00C5342E">
            <w:pPr>
              <w:ind w:left="72" w:firstLine="117"/>
              <w:jc w:val="both"/>
            </w:pPr>
            <w:r>
              <w:rPr>
                <w:sz w:val="20"/>
                <w:szCs w:val="20"/>
              </w:rPr>
              <w:t>Решение</w:t>
            </w:r>
            <w:r w:rsidRPr="00C5342E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792EEF" w:rsidRDefault="00C5342E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792EEF" w:rsidRDefault="00C5342E" w:rsidP="00C5342E">
            <w:pPr>
              <w:ind w:left="7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 Харин Игорь </w:t>
            </w:r>
            <w:r>
              <w:rPr>
                <w:sz w:val="20"/>
                <w:szCs w:val="20"/>
              </w:rPr>
              <w:t>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СООТВЕТСТВУЕТ требованиям документации об электронно</w:t>
            </w:r>
            <w:r>
              <w:rPr>
                <w:sz w:val="20"/>
                <w:szCs w:val="20"/>
              </w:rPr>
              <w:t>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792EEF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2EEF" w:rsidRDefault="00C5342E" w:rsidP="00C5342E">
            <w:pPr>
              <w:ind w:left="72" w:firstLine="117"/>
              <w:jc w:val="both"/>
            </w:pPr>
            <w:r>
              <w:rPr>
                <w:sz w:val="20"/>
                <w:szCs w:val="20"/>
              </w:rPr>
              <w:t>4 Идентификационный номер заявки: EA-117398</w:t>
            </w:r>
          </w:p>
          <w:p w:rsidR="00792EEF" w:rsidRDefault="00C5342E" w:rsidP="00C5342E">
            <w:pPr>
              <w:ind w:left="72" w:firstLine="117"/>
              <w:jc w:val="both"/>
            </w:pPr>
            <w:r>
              <w:rPr>
                <w:sz w:val="20"/>
                <w:szCs w:val="20"/>
              </w:rPr>
              <w:t>Наименование / ИНН участника аукциона: ОБЩЕСТВО С О</w:t>
            </w:r>
            <w:r>
              <w:rPr>
                <w:sz w:val="20"/>
                <w:szCs w:val="20"/>
              </w:rPr>
              <w:t>ГРАНИЧЕННОЙ ОТВЕТСТВЕННОСТЬЮ "КАСКАД" / 7806292993</w:t>
            </w:r>
          </w:p>
          <w:p w:rsidR="00792EEF" w:rsidRDefault="00C5342E" w:rsidP="00C5342E">
            <w:pPr>
              <w:ind w:left="72" w:firstLine="117"/>
              <w:jc w:val="both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64 952,97 руб.</w:t>
            </w:r>
          </w:p>
          <w:p w:rsidR="00792EEF" w:rsidRDefault="00C5342E" w:rsidP="00C5342E">
            <w:pPr>
              <w:ind w:left="72" w:firstLine="117"/>
              <w:jc w:val="both"/>
            </w:pPr>
            <w:r>
              <w:rPr>
                <w:sz w:val="20"/>
                <w:szCs w:val="20"/>
              </w:rPr>
              <w:t>Решение</w:t>
            </w:r>
            <w:r w:rsidRPr="00C5342E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</w:t>
            </w:r>
            <w:r w:rsidRPr="00C5342E">
              <w:rPr>
                <w:sz w:val="20"/>
                <w:szCs w:val="20"/>
              </w:rPr>
              <w:t>кционе</w:t>
            </w:r>
          </w:p>
          <w:p w:rsidR="00792EEF" w:rsidRDefault="00C5342E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792EEF" w:rsidRDefault="00C5342E" w:rsidP="00C5342E">
            <w:pPr>
              <w:ind w:left="7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</w:t>
            </w:r>
            <w:r>
              <w:rPr>
                <w:sz w:val="20"/>
                <w:szCs w:val="20"/>
              </w:rPr>
              <w:t>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792EEF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2EEF" w:rsidRDefault="00C5342E" w:rsidP="00C5342E">
            <w:pPr>
              <w:ind w:left="72" w:firstLine="117"/>
              <w:jc w:val="both"/>
            </w:pPr>
            <w:r>
              <w:rPr>
                <w:sz w:val="20"/>
                <w:szCs w:val="20"/>
              </w:rPr>
              <w:t xml:space="preserve">5 Идентификационный номер </w:t>
            </w:r>
            <w:r>
              <w:rPr>
                <w:sz w:val="20"/>
                <w:szCs w:val="20"/>
              </w:rPr>
              <w:t>заявки: EA-117396</w:t>
            </w:r>
          </w:p>
          <w:p w:rsidR="00792EEF" w:rsidRDefault="00C5342E" w:rsidP="00C5342E">
            <w:pPr>
              <w:ind w:left="72" w:firstLine="117"/>
              <w:jc w:val="both"/>
            </w:pPr>
            <w:r>
              <w:rPr>
                <w:sz w:val="20"/>
                <w:szCs w:val="20"/>
              </w:rPr>
              <w:t>Наименование / ИНН участника аукциона: ВИСВАР НАДИРА ДЖУРАЕВНА / 781600904507</w:t>
            </w:r>
          </w:p>
          <w:p w:rsidR="00792EEF" w:rsidRDefault="00C5342E" w:rsidP="00C5342E">
            <w:pPr>
              <w:ind w:left="72" w:firstLine="117"/>
              <w:jc w:val="both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93 551,89 руб.</w:t>
            </w:r>
          </w:p>
          <w:p w:rsidR="00792EEF" w:rsidRDefault="00C5342E" w:rsidP="00C5342E">
            <w:pPr>
              <w:ind w:left="72" w:firstLine="117"/>
              <w:jc w:val="both"/>
            </w:pPr>
            <w:r>
              <w:rPr>
                <w:sz w:val="20"/>
                <w:szCs w:val="20"/>
              </w:rPr>
              <w:t>Решение</w:t>
            </w:r>
            <w:r w:rsidRPr="00C5342E">
              <w:rPr>
                <w:sz w:val="20"/>
                <w:szCs w:val="20"/>
              </w:rPr>
              <w:t>: Участник электронного аукциона и поданная им заявка СООТВЕТСТВУ</w:t>
            </w:r>
            <w:r w:rsidRPr="00C5342E">
              <w:rPr>
                <w:sz w:val="20"/>
                <w:szCs w:val="20"/>
              </w:rPr>
              <w:t>ЕТ требованиям документации об электронном аукционе</w:t>
            </w:r>
          </w:p>
          <w:p w:rsidR="00792EEF" w:rsidRDefault="00C5342E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792EEF" w:rsidRDefault="00C5342E" w:rsidP="00C5342E">
            <w:pPr>
              <w:ind w:left="7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2. Гыра Анна </w:t>
            </w:r>
            <w:r>
              <w:rPr>
                <w:sz w:val="20"/>
                <w:szCs w:val="20"/>
              </w:rPr>
              <w:t>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документации об эл</w:t>
            </w:r>
            <w:r>
              <w:rPr>
                <w:sz w:val="20"/>
                <w:szCs w:val="20"/>
              </w:rPr>
              <w:t>ектронном аукционе</w:t>
            </w:r>
          </w:p>
        </w:tc>
      </w:tr>
    </w:tbl>
    <w:p w:rsidR="00792EEF" w:rsidRPr="00C5342E" w:rsidRDefault="00792EEF">
      <w:pPr>
        <w:jc w:val="both"/>
        <w:rPr>
          <w:rFonts w:eastAsia="Times New Roman"/>
          <w:sz w:val="16"/>
          <w:szCs w:val="20"/>
        </w:rPr>
      </w:pPr>
    </w:p>
    <w:p w:rsidR="00792EEF" w:rsidRDefault="00C5342E">
      <w:pPr>
        <w:jc w:val="both"/>
        <w:rPr>
          <w:rFonts w:eastAsia="Times New Roman"/>
          <w:b/>
          <w:bCs/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 xml:space="preserve">Победителем аукциона признается </w:t>
      </w:r>
      <w:r>
        <w:rPr>
          <w:rFonts w:eastAsia="Times New Roman"/>
          <w:b/>
          <w:bCs/>
          <w:sz w:val="20"/>
          <w:szCs w:val="20"/>
        </w:rPr>
        <w:t xml:space="preserve">ОБЩЕСТВО С ОГРАНИЧЕННОЙ ОТВЕТСТВЕННОСТЬЮ "РЕСУРС 5" с ценой контракта </w:t>
      </w:r>
      <w:r w:rsidRPr="00C5342E">
        <w:rPr>
          <w:rFonts w:eastAsia="Times New Roman"/>
          <w:b/>
          <w:bCs/>
          <w:sz w:val="20"/>
          <w:szCs w:val="20"/>
        </w:rPr>
        <w:t>48 472,20 руб.</w:t>
      </w:r>
    </w:p>
    <w:p w:rsidR="00C5342E" w:rsidRPr="00C5342E" w:rsidRDefault="00C5342E">
      <w:pPr>
        <w:jc w:val="both"/>
        <w:rPr>
          <w:sz w:val="16"/>
          <w:lang w:val="en-US"/>
        </w:rPr>
      </w:pPr>
    </w:p>
    <w:p w:rsidR="00792EEF" w:rsidRDefault="00C5342E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</w:t>
      </w:r>
      <w:r>
        <w:rPr>
          <w:rFonts w:eastAsia="Times New Roman"/>
          <w:sz w:val="20"/>
          <w:szCs w:val="20"/>
        </w:rPr>
        <w:t>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792EEF" w:rsidRPr="00C5342E" w:rsidRDefault="00792EEF">
      <w:pPr>
        <w:rPr>
          <w:rFonts w:eastAsia="Times New Roman"/>
          <w:sz w:val="16"/>
          <w:szCs w:val="20"/>
        </w:rPr>
      </w:pPr>
    </w:p>
    <w:p w:rsidR="00792EEF" w:rsidRDefault="00C5342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792EEF" w:rsidRPr="00C5342E" w:rsidRDefault="00792EEF">
      <w:pPr>
        <w:rPr>
          <w:rFonts w:eastAsia="Times New Roman"/>
          <w:sz w:val="16"/>
          <w:szCs w:val="20"/>
        </w:rPr>
      </w:pPr>
    </w:p>
    <w:p w:rsidR="00792EEF" w:rsidRDefault="00C5342E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792EEF" w:rsidRPr="00C5342E" w:rsidRDefault="00792EEF">
      <w:pPr>
        <w:rPr>
          <w:rFonts w:eastAsia="Times New Roman"/>
          <w:sz w:val="16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792EEF">
        <w:tc>
          <w:tcPr>
            <w:tcW w:w="3307" w:type="dxa"/>
            <w:shd w:val="clear" w:color="auto" w:fill="auto"/>
            <w:vAlign w:val="bottom"/>
          </w:tcPr>
          <w:p w:rsidR="00792EEF" w:rsidRDefault="00C5342E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</w:t>
            </w:r>
            <w:r>
              <w:rPr>
                <w:sz w:val="20"/>
                <w:szCs w:val="20"/>
                <w:lang w:val="en-US"/>
              </w:rPr>
              <w:t>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792EEF" w:rsidRDefault="00792EEF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792EEF" w:rsidRDefault="00C5342E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792EEF">
        <w:tc>
          <w:tcPr>
            <w:tcW w:w="3307" w:type="dxa"/>
            <w:shd w:val="clear" w:color="auto" w:fill="auto"/>
            <w:vAlign w:val="bottom"/>
          </w:tcPr>
          <w:p w:rsidR="00792EEF" w:rsidRDefault="00C5342E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792EEF" w:rsidRDefault="00792EEF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792EEF" w:rsidRDefault="00C5342E">
            <w:pPr>
              <w:pStyle w:val="af8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792EEF">
        <w:tc>
          <w:tcPr>
            <w:tcW w:w="3307" w:type="dxa"/>
            <w:shd w:val="clear" w:color="auto" w:fill="auto"/>
            <w:vAlign w:val="bottom"/>
          </w:tcPr>
          <w:p w:rsidR="00792EEF" w:rsidRDefault="00C5342E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792EEF" w:rsidRDefault="00792EEF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792EEF" w:rsidRDefault="00C5342E">
            <w:pPr>
              <w:pStyle w:val="af8"/>
            </w:pPr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000000" w:rsidRDefault="00C5342E"/>
    <w:sectPr w:rsidR="00000000" w:rsidSect="00C5342E">
      <w:footerReference w:type="default" r:id="rId7"/>
      <w:pgSz w:w="11906" w:h="16838"/>
      <w:pgMar w:top="709" w:right="566" w:bottom="568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C5342E">
      <w:r>
        <w:separator/>
      </w:r>
    </w:p>
  </w:endnote>
  <w:endnote w:type="continuationSeparator" w:id="0">
    <w:p w:rsidR="00000000" w:rsidRDefault="00C534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92EEF" w:rsidRDefault="00792EEF">
    <w:pPr>
      <w:jc w:val="both"/>
      <w:rPr>
        <w:sz w:val="18"/>
        <w:szCs w:val="18"/>
        <w:vertAlign w:val="superscript"/>
      </w:rPr>
    </w:pPr>
  </w:p>
  <w:p w:rsidR="00792EEF" w:rsidRDefault="00792EEF">
    <w:pPr>
      <w:pStyle w:val="afd"/>
    </w:pPr>
  </w:p>
  <w:p w:rsidR="00792EEF" w:rsidRDefault="00792EEF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92EEF" w:rsidRDefault="00792EEF"/>
  </w:footnote>
  <w:footnote w:type="continuationSeparator" w:id="0">
    <w:p w:rsidR="00792EEF" w:rsidRDefault="00C5342E">
      <w:r>
        <w:continuationSeparator/>
      </w:r>
    </w:p>
  </w:footnote>
  <w:footnote w:id="1">
    <w:p w:rsidR="00792EEF" w:rsidRDefault="00C5342E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</w:t>
      </w:r>
      <w:r>
        <w:rPr>
          <w:sz w:val="16"/>
          <w:szCs w:val="16"/>
        </w:rPr>
        <w:t>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2EEF"/>
    <w:rsid w:val="00792EEF"/>
    <w:rsid w:val="00C534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fHU/Mxj67ydSXiK3X+UeNpsLdevXTjn+1YttqfOzq58=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1zdcMOnk8JQHBNyll/3v76K4W72tRYMAfJ3xLu4/JNc=</DigestValue>
    </Reference>
  </SignedInfo>
  <SignatureValue>k7HVIUVpqciwCO3Q5Lh2pCs8PCA+oG1zshgSDRBRNG8ZRTuO02iVfuIoGF2cSh1S
2p72A3Ch93tBhV8+x1IV8w==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r5KxA5LQZowx2rgFxl3xSPsQX1E=</DigestValue>
      </Reference>
      <Reference URI="/word/endnotes.xml?ContentType=application/vnd.openxmlformats-officedocument.wordprocessingml.endnotes+xml">
        <DigestMethod Algorithm="http://www.w3.org/2000/09/xmldsig#sha1"/>
        <DigestValue>mkomQGVm/HVfat3CvOXuOZD3sXM=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ceUXbD0BQieEsWJSRXykUgBpPgs=</DigestValue>
      </Reference>
      <Reference URI="/word/footnotes.xml?ContentType=application/vnd.openxmlformats-officedocument.wordprocessingml.footnotes+xml">
        <DigestMethod Algorithm="http://www.w3.org/2000/09/xmldsig#sha1"/>
        <DigestValue>TmkYeOtbphLpNjWf15miXNYWoTY=</DigestValue>
      </Reference>
      <Reference URI="/word/settings.xml?ContentType=application/vnd.openxmlformats-officedocument.wordprocessingml.settings+xml">
        <DigestMethod Algorithm="http://www.w3.org/2000/09/xmldsig#sha1"/>
        <DigestValue>YraWgjbfOgXtWUvqBeQiuNOAAnE=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2021-10-05T07:04:29Z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2021-10-05T07:04:29Z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VmfdTnsNwuTbqUQgZDDHKKnBGNXXzNZvDjLol6ZBwJQ=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1epdRW5SnekcKohylf6BlKvSojOPNEHB9ZC4Ygk1Dps=</DigestValue>
    </Reference>
  </SignedInfo>
  <SignatureValue>WyAm43oWmGzRophphMzCoEhH177YBwcQdyPcW0411AgRNNEiywB0Sf5n7ZrthZ1I
L2aKqkp0mbkvSTVeb5R+pA==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r5KxA5LQZowx2rgFxl3xSPsQX1E=</DigestValue>
      </Reference>
      <Reference URI="/word/endnotes.xml?ContentType=application/vnd.openxmlformats-officedocument.wordprocessingml.endnotes+xml">
        <DigestMethod Algorithm="http://www.w3.org/2000/09/xmldsig#sha1"/>
        <DigestValue>mkomQGVm/HVfat3CvOXuOZD3sXM=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ceUXbD0BQieEsWJSRXykUgBpPgs=</DigestValue>
      </Reference>
      <Reference URI="/word/footnotes.xml?ContentType=application/vnd.openxmlformats-officedocument.wordprocessingml.footnotes+xml">
        <DigestMethod Algorithm="http://www.w3.org/2000/09/xmldsig#sha1"/>
        <DigestValue>TmkYeOtbphLpNjWf15miXNYWoTY=</DigestValue>
      </Reference>
      <Reference URI="/word/settings.xml?ContentType=application/vnd.openxmlformats-officedocument.wordprocessingml.settings+xml">
        <DigestMethod Algorithm="http://www.w3.org/2000/09/xmldsig#sha1"/>
        <DigestValue>YraWgjbfOgXtWUvqBeQiuNOAAnE=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2021-10-05T07:04:35Z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2021-10-05T07:04:35Z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5ZhUjg5bZp4FdUnL3d2IWClGr16qAox3reEoqK2Mufw=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Ni1FPH8wbHLlYHA47VIX+QoC/ip8ME+NhxcZsSXRE48=</DigestValue>
    </Reference>
  </SignedInfo>
  <SignatureValue>JDFU77vjoVaqsIoryByfml3f8QXwOUS4tGQKoyuXjBkSDJ9QVi1bJzOylaqZRB2s
fL6aVsezseJMXK5aefCStA==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r5KxA5LQZowx2rgFxl3xSPsQX1E=</DigestValue>
      </Reference>
      <Reference URI="/word/endnotes.xml?ContentType=application/vnd.openxmlformats-officedocument.wordprocessingml.endnotes+xml">
        <DigestMethod Algorithm="http://www.w3.org/2000/09/xmldsig#sha1"/>
        <DigestValue>mkomQGVm/HVfat3CvOXuOZD3sXM=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ceUXbD0BQieEsWJSRXykUgBpPgs=</DigestValue>
      </Reference>
      <Reference URI="/word/footnotes.xml?ContentType=application/vnd.openxmlformats-officedocument.wordprocessingml.footnotes+xml">
        <DigestMethod Algorithm="http://www.w3.org/2000/09/xmldsig#sha1"/>
        <DigestValue>TmkYeOtbphLpNjWf15miXNYWoTY=</DigestValue>
      </Reference>
      <Reference URI="/word/settings.xml?ContentType=application/vnd.openxmlformats-officedocument.wordprocessingml.settings+xml">
        <DigestMethod Algorithm="http://www.w3.org/2000/09/xmldsig#sha1"/>
        <DigestValue>YraWgjbfOgXtWUvqBeQiuNOAAnE=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2021-10-05T07:05:49Z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2021-10-05T07:05:49Z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1078</Words>
  <Characters>6147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7211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22</cp:revision>
  <cp:lastPrinted>2021-10-05T07:02:00Z</cp:lastPrinted>
  <dcterms:created xsi:type="dcterms:W3CDTF">2019-08-30T06:11:00Z</dcterms:created>
  <dcterms:modified xsi:type="dcterms:W3CDTF">2021-10-05T07:04:00Z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