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2A86" w:rsidRDefault="0086361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12A86" w:rsidRDefault="0086361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строительному контролю </w:t>
      </w:r>
      <w:proofErr w:type="gramStart"/>
      <w:r>
        <w:rPr>
          <w:rFonts w:eastAsia="Times New Roman"/>
          <w:b/>
          <w:bCs/>
          <w:sz w:val="20"/>
          <w:szCs w:val="20"/>
        </w:rPr>
        <w:t>при выполнение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работ по строительству объектов"</w:t>
      </w:r>
    </w:p>
    <w:p w:rsidR="00B12A86" w:rsidRPr="00F2498C" w:rsidRDefault="0086361F">
      <w:pPr>
        <w:ind w:firstLine="567"/>
        <w:jc w:val="center"/>
        <w:rPr>
          <w:rFonts w:eastAsia="Times New Roman"/>
          <w:b/>
          <w:bCs/>
        </w:rPr>
      </w:pPr>
      <w:r w:rsidRPr="00F2498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2498C">
        <w:rPr>
          <w:rFonts w:eastAsia="Times New Roman"/>
          <w:b/>
          <w:bCs/>
          <w:sz w:val="20"/>
          <w:szCs w:val="20"/>
        </w:rPr>
        <w:t xml:space="preserve"> 0144200001821000290) </w:t>
      </w:r>
    </w:p>
    <w:p w:rsidR="00B12A86" w:rsidRPr="00F2498C" w:rsidRDefault="00B12A86">
      <w:pPr>
        <w:ind w:firstLine="567"/>
        <w:jc w:val="center"/>
        <w:rPr>
          <w:sz w:val="20"/>
          <w:szCs w:val="20"/>
        </w:rPr>
      </w:pPr>
    </w:p>
    <w:p w:rsidR="00B12A86" w:rsidRPr="00F2498C" w:rsidRDefault="0086361F">
      <w:pPr>
        <w:ind w:firstLine="567"/>
        <w:jc w:val="right"/>
      </w:pPr>
      <w:r w:rsidRPr="00F2498C">
        <w:rPr>
          <w:rFonts w:eastAsia="Times New Roman"/>
          <w:sz w:val="20"/>
          <w:szCs w:val="20"/>
        </w:rPr>
        <w:t>05.10.21 15:36:57 (</w:t>
      </w:r>
      <w:r>
        <w:rPr>
          <w:rFonts w:eastAsia="Times New Roman"/>
          <w:sz w:val="20"/>
          <w:szCs w:val="20"/>
          <w:lang w:val="en-US"/>
        </w:rPr>
        <w:t>MSK</w:t>
      </w:r>
      <w:r w:rsidRPr="00F2498C">
        <w:rPr>
          <w:rFonts w:eastAsia="Times New Roman"/>
          <w:sz w:val="20"/>
          <w:szCs w:val="20"/>
        </w:rPr>
        <w:t>+00:00)</w:t>
      </w:r>
    </w:p>
    <w:p w:rsidR="00B12A86" w:rsidRPr="00F2498C" w:rsidRDefault="00B12A86">
      <w:pPr>
        <w:ind w:firstLine="567"/>
        <w:rPr>
          <w:rFonts w:eastAsia="Times New Roman"/>
          <w:sz w:val="20"/>
          <w:szCs w:val="20"/>
        </w:rPr>
      </w:pPr>
    </w:p>
    <w:p w:rsidR="00B12A86" w:rsidRPr="00F2498C" w:rsidRDefault="0086361F">
      <w:r>
        <w:rPr>
          <w:rFonts w:eastAsia="Times New Roman"/>
          <w:sz w:val="20"/>
          <w:szCs w:val="20"/>
        </w:rPr>
        <w:t>Место</w:t>
      </w:r>
      <w:r w:rsidRPr="00F249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2498C">
        <w:rPr>
          <w:rFonts w:eastAsia="Times New Roman"/>
          <w:sz w:val="20"/>
          <w:szCs w:val="20"/>
        </w:rPr>
        <w:t xml:space="preserve">: Российская Федерация, 305004, Курская </w:t>
      </w:r>
      <w:proofErr w:type="spellStart"/>
      <w:r w:rsidRPr="00F2498C">
        <w:rPr>
          <w:rFonts w:eastAsia="Times New Roman"/>
          <w:sz w:val="20"/>
          <w:szCs w:val="20"/>
        </w:rPr>
        <w:t>обл</w:t>
      </w:r>
      <w:proofErr w:type="spellEnd"/>
      <w:r w:rsidRPr="00F2498C">
        <w:rPr>
          <w:rFonts w:eastAsia="Times New Roman"/>
          <w:sz w:val="20"/>
          <w:szCs w:val="20"/>
        </w:rPr>
        <w:t>, Курск г, УЛИЦА РАДИЩЕВА, 62</w:t>
      </w:r>
    </w:p>
    <w:p w:rsidR="00B12A86" w:rsidRPr="00F2498C" w:rsidRDefault="00B12A86">
      <w:pPr>
        <w:rPr>
          <w:rFonts w:eastAsia="Times New Roman"/>
          <w:sz w:val="20"/>
          <w:szCs w:val="20"/>
        </w:rPr>
      </w:pPr>
    </w:p>
    <w:p w:rsidR="00B12A86" w:rsidRPr="00F2498C" w:rsidRDefault="0086361F">
      <w:r>
        <w:rPr>
          <w:rFonts w:eastAsia="Times New Roman"/>
          <w:sz w:val="20"/>
          <w:szCs w:val="20"/>
        </w:rPr>
        <w:t>Организатор</w:t>
      </w:r>
      <w:r w:rsidRPr="00F249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2498C">
        <w:rPr>
          <w:rFonts w:eastAsia="Times New Roman"/>
          <w:sz w:val="20"/>
          <w:szCs w:val="20"/>
        </w:rPr>
        <w:t>: ОБЛАСТНОЕ КАЗЕННОЕ УЧРЕЖДЕНИЕ "КУРСКАВТОДОР"</w:t>
      </w:r>
    </w:p>
    <w:p w:rsidR="00B12A86" w:rsidRPr="00F2498C" w:rsidRDefault="00B12A86">
      <w:pPr>
        <w:rPr>
          <w:rFonts w:eastAsia="Times New Roman"/>
          <w:sz w:val="20"/>
          <w:szCs w:val="20"/>
        </w:rPr>
      </w:pPr>
    </w:p>
    <w:p w:rsidR="00B12A86" w:rsidRPr="00F2498C" w:rsidRDefault="0086361F">
      <w:r w:rsidRPr="00F2498C">
        <w:rPr>
          <w:rFonts w:eastAsia="Times New Roman"/>
          <w:sz w:val="20"/>
          <w:szCs w:val="20"/>
        </w:rPr>
        <w:t>Заказчик: АДМИНИСТРАЦИЯ КУРСКОГО РАЙОНА КУРСКОЙ ОБЛАСТИ</w:t>
      </w:r>
    </w:p>
    <w:p w:rsidR="00B12A86" w:rsidRPr="00F2498C" w:rsidRDefault="00B12A86">
      <w:pPr>
        <w:rPr>
          <w:rFonts w:eastAsia="Times New Roman"/>
          <w:sz w:val="20"/>
          <w:szCs w:val="20"/>
        </w:rPr>
      </w:pPr>
    </w:p>
    <w:p w:rsidR="00B12A86" w:rsidRPr="00F2498C" w:rsidRDefault="0086361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249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2498C">
        <w:rPr>
          <w:rFonts w:eastAsia="Times New Roman"/>
          <w:sz w:val="20"/>
          <w:szCs w:val="20"/>
        </w:rPr>
        <w:t xml:space="preserve">: Оказание услуг по строительному контролю </w:t>
      </w:r>
      <w:proofErr w:type="gramStart"/>
      <w:r w:rsidRPr="00F2498C">
        <w:rPr>
          <w:rFonts w:eastAsia="Times New Roman"/>
          <w:sz w:val="20"/>
          <w:szCs w:val="20"/>
        </w:rPr>
        <w:t>при выполнение</w:t>
      </w:r>
      <w:proofErr w:type="gramEnd"/>
      <w:r w:rsidRPr="00F2498C">
        <w:rPr>
          <w:rFonts w:eastAsia="Times New Roman"/>
          <w:sz w:val="20"/>
          <w:szCs w:val="20"/>
        </w:rPr>
        <w:t xml:space="preserve"> работ по строительству объектов </w:t>
      </w:r>
    </w:p>
    <w:p w:rsidR="00B12A86" w:rsidRPr="00F2498C" w:rsidRDefault="00B12A86">
      <w:pPr>
        <w:rPr>
          <w:rFonts w:eastAsia="Times New Roman"/>
          <w:sz w:val="20"/>
          <w:szCs w:val="20"/>
        </w:rPr>
      </w:pPr>
    </w:p>
    <w:p w:rsidR="00B12A86" w:rsidRDefault="0086361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213461100805746320100101060017120414</w:t>
      </w:r>
    </w:p>
    <w:p w:rsidR="00B12A86" w:rsidRDefault="00B12A86"/>
    <w:p w:rsidR="00B12A86" w:rsidRDefault="0086361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590 948,78 руб.</w:t>
      </w:r>
    </w:p>
    <w:p w:rsidR="00B12A86" w:rsidRPr="00F2498C" w:rsidRDefault="00B12A86">
      <w:pPr>
        <w:rPr>
          <w:rFonts w:eastAsia="Times New Roman"/>
          <w:sz w:val="20"/>
          <w:szCs w:val="20"/>
        </w:rPr>
      </w:pPr>
    </w:p>
    <w:p w:rsidR="00B12A86" w:rsidRDefault="0086361F">
      <w:r>
        <w:rPr>
          <w:rFonts w:eastAsia="Times New Roman"/>
          <w:sz w:val="20"/>
          <w:szCs w:val="20"/>
        </w:rPr>
        <w:t>Снижение</w:t>
      </w:r>
      <w:r w:rsidRPr="00F249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2498C">
        <w:rPr>
          <w:rFonts w:eastAsia="Times New Roman"/>
          <w:sz w:val="20"/>
          <w:szCs w:val="20"/>
        </w:rPr>
        <w:t>, %: 56.00</w:t>
      </w:r>
    </w:p>
    <w:p w:rsidR="00B12A86" w:rsidRDefault="00B12A86">
      <w:pPr>
        <w:rPr>
          <w:rFonts w:eastAsia="Times New Roman"/>
          <w:sz w:val="20"/>
          <w:szCs w:val="20"/>
        </w:rPr>
      </w:pPr>
    </w:p>
    <w:p w:rsidR="00B12A86" w:rsidRDefault="0086361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12A86">
        <w:tc>
          <w:tcPr>
            <w:tcW w:w="3400" w:type="dxa"/>
            <w:shd w:val="clear" w:color="auto" w:fill="auto"/>
          </w:tcPr>
          <w:p w:rsidR="00B12A86" w:rsidRDefault="0086361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2A86" w:rsidRDefault="0086361F"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2A86" w:rsidRDefault="0086361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12A86">
        <w:tc>
          <w:tcPr>
            <w:tcW w:w="3400" w:type="dxa"/>
            <w:shd w:val="clear" w:color="auto" w:fill="auto"/>
          </w:tcPr>
          <w:p w:rsidR="00B12A86" w:rsidRDefault="0086361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2A86" w:rsidRDefault="0086361F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3125" w:type="dxa"/>
            <w:shd w:val="clear" w:color="auto" w:fill="auto"/>
          </w:tcPr>
          <w:p w:rsidR="00B12A86" w:rsidRDefault="0086361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12A86">
        <w:tc>
          <w:tcPr>
            <w:tcW w:w="3400" w:type="dxa"/>
            <w:shd w:val="clear" w:color="auto" w:fill="auto"/>
          </w:tcPr>
          <w:p w:rsidR="00B12A86" w:rsidRDefault="0086361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2A86" w:rsidRDefault="0086361F"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2A86" w:rsidRDefault="0086361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12A86">
        <w:tc>
          <w:tcPr>
            <w:tcW w:w="3400" w:type="dxa"/>
            <w:shd w:val="clear" w:color="auto" w:fill="auto"/>
          </w:tcPr>
          <w:p w:rsidR="00B12A86" w:rsidRDefault="0086361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2A86" w:rsidRDefault="0086361F"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2A86" w:rsidRDefault="0086361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12A86">
        <w:tc>
          <w:tcPr>
            <w:tcW w:w="3400" w:type="dxa"/>
            <w:shd w:val="clear" w:color="auto" w:fill="auto"/>
          </w:tcPr>
          <w:p w:rsidR="00B12A86" w:rsidRDefault="0086361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2A86" w:rsidRDefault="0086361F"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2A86" w:rsidRDefault="0086361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12A86" w:rsidRDefault="00B12A86">
      <w:pPr>
        <w:rPr>
          <w:rFonts w:eastAsia="Times New Roman"/>
          <w:sz w:val="20"/>
          <w:szCs w:val="20"/>
        </w:rPr>
      </w:pPr>
    </w:p>
    <w:p w:rsidR="00B12A86" w:rsidRDefault="0086361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12A86" w:rsidRDefault="00B12A86">
      <w:pPr>
        <w:rPr>
          <w:rFonts w:eastAsia="Times New Roman"/>
          <w:sz w:val="20"/>
          <w:szCs w:val="20"/>
        </w:rPr>
      </w:pPr>
    </w:p>
    <w:p w:rsidR="00B12A86" w:rsidRDefault="0086361F" w:rsidP="0086361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12A86" w:rsidRDefault="00B12A8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B12A8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12A86" w:rsidRDefault="0086361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12A8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2A86" w:rsidRDefault="0086361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2A86" w:rsidRDefault="0086361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2A86" w:rsidRDefault="0086361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12A8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A86" w:rsidRDefault="0086361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EA-118120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A86" w:rsidRDefault="0086361F">
            <w:r w:rsidRPr="00F2498C">
              <w:rPr>
                <w:sz w:val="20"/>
                <w:szCs w:val="20"/>
              </w:rPr>
              <w:t>ОБЩЕСТВО С ОГРАНИЧЕННОЙ ОТВЕТСТВЕННОСТЬЮ "ЦЕНТР ЗАКУПОК И КОНТРОЛЯ" / 4632250860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A86" w:rsidRDefault="0086361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260 017,62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12A8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A86" w:rsidRDefault="0086361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EA-117950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A86" w:rsidRDefault="0086361F">
            <w:r w:rsidRPr="00F2498C">
              <w:rPr>
                <w:sz w:val="20"/>
                <w:szCs w:val="20"/>
              </w:rPr>
              <w:t>ОБЩЕСТВО С ОГРАНИЧЕННОЙ ОТВЕТСТВЕННОСТЬЮ "ИНВЕСТ ГРУПП ЦЕНТР" / 7720852555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2A86" w:rsidRDefault="0086361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262 972,36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12A86" w:rsidRDefault="00B12A8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4819"/>
        <w:gridCol w:w="1276"/>
        <w:gridCol w:w="1330"/>
      </w:tblGrid>
      <w:tr w:rsidR="00B12A86" w:rsidTr="00F2498C">
        <w:tc>
          <w:tcPr>
            <w:tcW w:w="9977" w:type="dxa"/>
            <w:gridSpan w:val="4"/>
            <w:shd w:val="clear" w:color="auto" w:fill="auto"/>
          </w:tcPr>
          <w:p w:rsidR="00B12A86" w:rsidRDefault="0086361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12A86" w:rsidTr="00F2498C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2A86" w:rsidRDefault="0086361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2A86" w:rsidRDefault="0086361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2A86" w:rsidRDefault="0086361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2A86" w:rsidRDefault="0086361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2498C" w:rsidTr="00F2498C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98C" w:rsidRDefault="00F2498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98C">
              <w:rPr>
                <w:sz w:val="20"/>
                <w:szCs w:val="20"/>
              </w:rPr>
              <w:t>-118120</w:t>
            </w:r>
          </w:p>
          <w:p w:rsidR="00F2498C" w:rsidRDefault="00F2498C">
            <w:pPr>
              <w:pStyle w:val="af0"/>
            </w:pPr>
            <w:r w:rsidRPr="00F2498C">
              <w:rPr>
                <w:sz w:val="20"/>
                <w:szCs w:val="20"/>
              </w:rPr>
              <w:t>ОБЩЕСТВО С ОГРАНИЧЕННОЙ ОТВЕТСТВЕННОСТЬЮ "ЦЕНТР ЗАКУПОК И КОНТРОЛЯ"</w:t>
            </w:r>
          </w:p>
        </w:tc>
        <w:tc>
          <w:tcPr>
            <w:tcW w:w="4819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98C" w:rsidRDefault="00F2498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498C" w:rsidRDefault="00F2498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498C" w:rsidRDefault="00F2498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498C" w:rsidRDefault="00F2498C" w:rsidP="00F2498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498C" w:rsidRDefault="00F2498C" w:rsidP="00F2498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498C" w:rsidTr="00F2498C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98C" w:rsidRDefault="00F2498C">
            <w:pPr>
              <w:pStyle w:val="af0"/>
            </w:pPr>
          </w:p>
        </w:tc>
        <w:tc>
          <w:tcPr>
            <w:tcW w:w="4819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98C" w:rsidRDefault="00F2498C">
            <w:pPr>
              <w:pStyle w:val="af0"/>
            </w:pP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498C" w:rsidRDefault="00F2498C" w:rsidP="00F2498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498C" w:rsidRDefault="00F2498C" w:rsidP="00F2498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498C" w:rsidTr="00F2498C">
        <w:trPr>
          <w:trHeight w:val="20"/>
        </w:trPr>
        <w:tc>
          <w:tcPr>
            <w:tcW w:w="2552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98C" w:rsidRDefault="00F2498C">
            <w:pPr>
              <w:pStyle w:val="af0"/>
            </w:pPr>
          </w:p>
        </w:tc>
        <w:tc>
          <w:tcPr>
            <w:tcW w:w="4819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98C" w:rsidRDefault="00F2498C">
            <w:pPr>
              <w:pStyle w:val="af0"/>
            </w:pP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498C" w:rsidRDefault="00F2498C" w:rsidP="00F2498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498C" w:rsidRDefault="00F2498C" w:rsidP="00F2498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498C" w:rsidTr="00F2498C">
        <w:trPr>
          <w:trHeight w:val="1993"/>
        </w:trPr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498C" w:rsidRDefault="00F2498C" w:rsidP="00F2498C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2498C">
              <w:rPr>
                <w:sz w:val="20"/>
                <w:szCs w:val="20"/>
              </w:rPr>
              <w:t>-117950</w:t>
            </w:r>
          </w:p>
          <w:p w:rsidR="00F2498C" w:rsidRDefault="00F2498C" w:rsidP="00F2498C">
            <w:pPr>
              <w:pStyle w:val="af0"/>
            </w:pPr>
            <w:r w:rsidRPr="00F2498C">
              <w:rPr>
                <w:sz w:val="20"/>
                <w:szCs w:val="20"/>
              </w:rPr>
              <w:t>ОБЩЕСТВО С ОГРАНИЧЕННОЙ ОТВЕТСТВЕННОСТЬЮ "ИНВЕСТ ГРУПП ЦЕНТР"</w:t>
            </w:r>
          </w:p>
        </w:tc>
        <w:tc>
          <w:tcPr>
            <w:tcW w:w="4819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98C" w:rsidRDefault="00F2498C" w:rsidP="00F2498C">
            <w:pPr>
              <w:pStyle w:val="af0"/>
              <w:jc w:val="both"/>
            </w:pPr>
            <w:r w:rsidRPr="00F2498C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F2498C" w:rsidRPr="00F2498C" w:rsidRDefault="00F2498C" w:rsidP="00F2498C">
            <w:pPr>
              <w:pStyle w:val="af0"/>
              <w:jc w:val="both"/>
              <w:rPr>
                <w:rFonts w:eastAsia="Times New Roman"/>
                <w:sz w:val="20"/>
                <w:szCs w:val="20"/>
              </w:rPr>
            </w:pPr>
          </w:p>
          <w:p w:rsidR="00F2498C" w:rsidRDefault="00F2498C" w:rsidP="009551F8">
            <w:pPr>
              <w:pStyle w:val="af0"/>
              <w:jc w:val="both"/>
            </w:pPr>
            <w:r w:rsidRPr="00F2498C">
              <w:rPr>
                <w:rFonts w:eastAsia="Times New Roman"/>
                <w:sz w:val="20"/>
                <w:szCs w:val="20"/>
              </w:rPr>
              <w:t>Обоснование:</w:t>
            </w:r>
            <w:r w:rsidRPr="00F2498C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F2498C">
              <w:rPr>
                <w:rFonts w:eastAsia="Times New Roman"/>
                <w:sz w:val="20"/>
                <w:szCs w:val="20"/>
              </w:rPr>
              <w:br/>
            </w:r>
            <w:r w:rsidRPr="00F2498C">
              <w:rPr>
                <w:rFonts w:eastAsia="Times New Roman"/>
                <w:sz w:val="20"/>
                <w:szCs w:val="20"/>
              </w:rPr>
              <w:br/>
              <w:t>Участником закупки в отношении документов необходимых к предоставлению в соответствии с пунктом 1 части 1 статьи 31 Федерального закона от 05.04.2013 № 44-ФЗ "О контрактной системе в сфере закупок товаров, работ, услуг для обеспечения государственных и муниципальных нужд", разделами 17 и 19 аукционной документации, а также требованиями части 1 статьи 49 Гражданск</w:t>
            </w:r>
            <w:r w:rsidR="009551F8">
              <w:rPr>
                <w:rFonts w:eastAsia="Times New Roman"/>
                <w:sz w:val="20"/>
                <w:szCs w:val="20"/>
              </w:rPr>
              <w:t>ого</w:t>
            </w:r>
            <w:r w:rsidRPr="00F2498C">
              <w:rPr>
                <w:rFonts w:eastAsia="Times New Roman"/>
                <w:sz w:val="20"/>
                <w:szCs w:val="20"/>
              </w:rPr>
              <w:t xml:space="preserve"> кодекс</w:t>
            </w:r>
            <w:r w:rsidR="009551F8">
              <w:rPr>
                <w:rFonts w:eastAsia="Times New Roman"/>
                <w:sz w:val="20"/>
                <w:szCs w:val="20"/>
              </w:rPr>
              <w:t>а</w:t>
            </w:r>
            <w:bookmarkStart w:id="0" w:name="_GoBack"/>
            <w:bookmarkEnd w:id="0"/>
            <w:r w:rsidRPr="00F2498C">
              <w:rPr>
                <w:rFonts w:eastAsia="Times New Roman"/>
                <w:sz w:val="20"/>
                <w:szCs w:val="20"/>
              </w:rPr>
              <w:t xml:space="preserve"> Российской Федерации предоставлена выписка из реестра членов саморегулируемой организации от 13.09.2013 №0000000000000000000004158 на осуществление </w:t>
            </w:r>
            <w:r w:rsidRPr="00F2498C">
              <w:rPr>
                <w:rFonts w:eastAsia="Times New Roman"/>
                <w:b/>
                <w:sz w:val="20"/>
                <w:szCs w:val="20"/>
              </w:rPr>
              <w:t>подготовки проектной документации</w:t>
            </w:r>
            <w:r>
              <w:rPr>
                <w:rFonts w:eastAsia="Times New Roman"/>
                <w:sz w:val="20"/>
                <w:szCs w:val="20"/>
              </w:rPr>
              <w:t xml:space="preserve">, не на </w:t>
            </w:r>
            <w:r w:rsidRPr="00F2498C">
              <w:rPr>
                <w:rFonts w:eastAsia="Times New Roman"/>
                <w:sz w:val="20"/>
                <w:szCs w:val="20"/>
              </w:rPr>
              <w:t>строительство, реконструкцию, капитальный ремонт объектов капитального строительства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498C" w:rsidRDefault="00F2498C" w:rsidP="00F2498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498C" w:rsidRDefault="00F2498C" w:rsidP="00F2498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498C" w:rsidTr="00F2498C">
        <w:trPr>
          <w:trHeight w:val="1993"/>
        </w:trPr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98C" w:rsidRDefault="00F2498C">
            <w:pPr>
              <w:pStyle w:val="af0"/>
            </w:pPr>
          </w:p>
        </w:tc>
        <w:tc>
          <w:tcPr>
            <w:tcW w:w="4819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98C" w:rsidRDefault="00F2498C">
            <w:pPr>
              <w:pStyle w:val="af0"/>
            </w:pP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498C" w:rsidRDefault="00F2498C" w:rsidP="00F2498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498C" w:rsidRDefault="00F2498C" w:rsidP="00F2498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498C" w:rsidTr="00F2498C">
        <w:trPr>
          <w:trHeight w:val="1993"/>
        </w:trPr>
        <w:tc>
          <w:tcPr>
            <w:tcW w:w="2552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98C" w:rsidRDefault="00F2498C">
            <w:pPr>
              <w:pStyle w:val="af0"/>
            </w:pPr>
          </w:p>
        </w:tc>
        <w:tc>
          <w:tcPr>
            <w:tcW w:w="4819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498C" w:rsidRDefault="00F2498C">
            <w:pPr>
              <w:pStyle w:val="af0"/>
            </w:pP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498C" w:rsidRDefault="00F2498C" w:rsidP="00F2498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498C" w:rsidRDefault="00F2498C" w:rsidP="00F2498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12A86" w:rsidRDefault="00B12A86">
      <w:pPr>
        <w:jc w:val="both"/>
        <w:rPr>
          <w:rFonts w:eastAsia="Times New Roman"/>
          <w:sz w:val="20"/>
          <w:szCs w:val="20"/>
          <w:lang w:val="en-US"/>
        </w:rPr>
      </w:pPr>
    </w:p>
    <w:p w:rsidR="00B12A86" w:rsidRDefault="0086361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"ЦЕНТР ЗАКУПОК И КОНТРОЛЯ", предложивший цену контракта 260 017,62 руб.</w:t>
      </w:r>
    </w:p>
    <w:p w:rsidR="00B12A86" w:rsidRDefault="00B12A86">
      <w:pPr>
        <w:jc w:val="both"/>
        <w:rPr>
          <w:rFonts w:eastAsia="Times New Roman"/>
          <w:sz w:val="20"/>
          <w:szCs w:val="20"/>
        </w:rPr>
      </w:pPr>
    </w:p>
    <w:p w:rsidR="00B12A86" w:rsidRDefault="0086361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"ЦЕНТР ЗАКУПОК И КОНТРОЛЯ",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12A86" w:rsidRPr="00F2498C" w:rsidRDefault="00B12A86">
      <w:pPr>
        <w:jc w:val="both"/>
        <w:rPr>
          <w:rFonts w:eastAsia="Times New Roman"/>
          <w:sz w:val="20"/>
          <w:szCs w:val="20"/>
        </w:rPr>
      </w:pPr>
    </w:p>
    <w:p w:rsidR="00B12A86" w:rsidRPr="00F2498C" w:rsidRDefault="0086361F">
      <w:pPr>
        <w:jc w:val="both"/>
      </w:pPr>
      <w:r w:rsidRPr="00F2498C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B12A86" w:rsidRDefault="00B12A86">
      <w:pPr>
        <w:jc w:val="both"/>
        <w:rPr>
          <w:rFonts w:eastAsia="Times New Roman"/>
          <w:sz w:val="20"/>
          <w:szCs w:val="20"/>
        </w:rPr>
      </w:pPr>
    </w:p>
    <w:p w:rsidR="00B12A86" w:rsidRDefault="0086361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12A86" w:rsidRDefault="00B12A86">
      <w:pPr>
        <w:jc w:val="both"/>
        <w:rPr>
          <w:rFonts w:eastAsia="Times New Roman"/>
          <w:sz w:val="20"/>
          <w:szCs w:val="20"/>
        </w:rPr>
      </w:pPr>
    </w:p>
    <w:p w:rsidR="00B12A86" w:rsidRDefault="0086361F">
      <w:r>
        <w:rPr>
          <w:rFonts w:eastAsia="Times New Roman"/>
          <w:sz w:val="20"/>
          <w:szCs w:val="20"/>
        </w:rPr>
        <w:t>Подписи</w:t>
      </w:r>
    </w:p>
    <w:p w:rsidR="00B12A86" w:rsidRDefault="00B12A8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12A86">
        <w:tc>
          <w:tcPr>
            <w:tcW w:w="3307" w:type="dxa"/>
            <w:shd w:val="clear" w:color="auto" w:fill="auto"/>
            <w:vAlign w:val="bottom"/>
          </w:tcPr>
          <w:p w:rsidR="00B12A86" w:rsidRDefault="0086361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12A86" w:rsidRDefault="00B12A8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2A86" w:rsidRDefault="0086361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B12A86">
        <w:tc>
          <w:tcPr>
            <w:tcW w:w="3307" w:type="dxa"/>
            <w:shd w:val="clear" w:color="auto" w:fill="auto"/>
            <w:vAlign w:val="bottom"/>
          </w:tcPr>
          <w:p w:rsidR="00B12A86" w:rsidRDefault="0086361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12A86" w:rsidRDefault="00B12A8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2A86" w:rsidRDefault="0086361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12A86">
        <w:tc>
          <w:tcPr>
            <w:tcW w:w="3307" w:type="dxa"/>
            <w:shd w:val="clear" w:color="auto" w:fill="auto"/>
            <w:vAlign w:val="bottom"/>
          </w:tcPr>
          <w:p w:rsidR="00B12A86" w:rsidRDefault="0086361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12A86" w:rsidRDefault="00B12A8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2A86" w:rsidRDefault="0086361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:rsidR="00EF4182" w:rsidRDefault="00EF4182"/>
    <w:sectPr w:rsidR="00EF4182" w:rsidSect="00F2498C">
      <w:pgSz w:w="11906" w:h="16838"/>
      <w:pgMar w:top="1134" w:right="851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A86"/>
    <w:rsid w:val="0086361F"/>
    <w:rsid w:val="009551F8"/>
    <w:rsid w:val="00B12A86"/>
    <w:rsid w:val="00EF4182"/>
    <w:rsid w:val="00F24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F7E71"/>
  <w15:docId w15:val="{E1BF037F-0DF1-4EA1-B890-57CED1144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2098C5A8</Template>
  <TotalTime>42</TotalTime>
  <Pages>2</Pages>
  <Words>757</Words>
  <Characters>4320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Поярков Игорь Николаевич</cp:lastModifiedBy>
  <cp:revision>18</cp:revision>
  <dcterms:created xsi:type="dcterms:W3CDTF">2020-01-20T14:42:00Z</dcterms:created>
  <dcterms:modified xsi:type="dcterms:W3CDTF">2021-10-05T13:41:00Z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