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700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left="0" w:right="0" w:firstLine="567"/>
        <w:jc w:val="right"/>
        <w:rPr/>
      </w:pPr>
      <w:r>
        <w:rPr>
          <w:rFonts w:eastAsia="Times New Roman"/>
          <w:sz w:val="20"/>
          <w:szCs w:val="20"/>
          <w:shd w:fill="auto" w:val="clear"/>
          <w:lang w:val="en-US"/>
        </w:rPr>
        <w:t>06</w:t>
      </w:r>
      <w:r>
        <w:rPr>
          <w:rFonts w:eastAsia="Times New Roman"/>
          <w:sz w:val="20"/>
          <w:szCs w:val="20"/>
          <w:shd w:fill="auto" w:val="clear"/>
          <w:lang w:val="en-US"/>
        </w:rPr>
        <w:t>.</w:t>
      </w:r>
      <w:r>
        <w:rPr>
          <w:rFonts w:eastAsia="Times New Roman"/>
          <w:sz w:val="20"/>
          <w:szCs w:val="20"/>
          <w:shd w:fill="auto" w:val="clear"/>
          <w:lang w:val="en-US"/>
        </w:rPr>
        <w:t>10</w:t>
      </w:r>
      <w:r>
        <w:rPr>
          <w:rFonts w:eastAsia="Times New Roman"/>
          <w:sz w:val="20"/>
          <w:szCs w:val="20"/>
          <w:shd w:fill="auto" w:val="clear"/>
          <w:lang w:val="en-US"/>
        </w:rPr>
        <w:t xml:space="preserve">.2021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1. </w:t>
      </w: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рулонов марлевых тканных, нестерильных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2. </w:t>
      </w:r>
      <w:r>
        <w:rPr>
          <w:rFonts w:eastAsia="Times New Roman"/>
          <w:sz w:val="20"/>
          <w:szCs w:val="20"/>
        </w:rPr>
        <w:t>Идентификационный код закупки: 212462901727846320100101320012120244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3. </w:t>
      </w: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4. </w:t>
      </w: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5. </w:t>
      </w: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EA-118093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46 466,50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46 699,99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7.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Application>LibreOffice/7.0.1.2$Windows_x86 LibreOffice_project/7cbcfc562f6eb6708b5ff7d7397325de9e764452</Application>
  <Pages>2</Pages>
  <Words>360</Words>
  <Characters>2893</Characters>
  <CharactersWithSpaces>3145</CharactersWithSpaces>
  <Paragraphs>114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2021-10-06T15:24:54Z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