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C08" w:rsidRPr="00E70F68" w:rsidRDefault="00FD650A">
      <w:pPr>
        <w:ind w:firstLine="567"/>
        <w:jc w:val="center"/>
        <w:rPr>
          <w:sz w:val="20"/>
          <w:szCs w:val="20"/>
        </w:rPr>
      </w:pPr>
      <w:r w:rsidRPr="00E70F68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511C08" w:rsidRPr="00E70F68" w:rsidRDefault="00FD650A">
      <w:pPr>
        <w:ind w:firstLine="567"/>
        <w:jc w:val="center"/>
        <w:rPr>
          <w:sz w:val="20"/>
          <w:szCs w:val="20"/>
        </w:rPr>
      </w:pPr>
      <w:r w:rsidRPr="00E70F68">
        <w:rPr>
          <w:rFonts w:eastAsia="Times New Roman"/>
          <w:bCs/>
          <w:sz w:val="20"/>
          <w:szCs w:val="20"/>
        </w:rPr>
        <w:t>"Поставка лекарственных препаратов ЖНВЛП (</w:t>
      </w:r>
      <w:proofErr w:type="spellStart"/>
      <w:r w:rsidRPr="00E70F68">
        <w:rPr>
          <w:rFonts w:eastAsia="Times New Roman"/>
          <w:bCs/>
          <w:sz w:val="20"/>
          <w:szCs w:val="20"/>
        </w:rPr>
        <w:t>эпинефрин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, кофеин, </w:t>
      </w:r>
      <w:proofErr w:type="spellStart"/>
      <w:r w:rsidRPr="00E70F68">
        <w:rPr>
          <w:rFonts w:eastAsia="Times New Roman"/>
          <w:bCs/>
          <w:sz w:val="20"/>
          <w:szCs w:val="20"/>
        </w:rPr>
        <w:t>дифенгидрамин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, </w:t>
      </w:r>
      <w:proofErr w:type="spellStart"/>
      <w:r w:rsidRPr="00E70F68">
        <w:rPr>
          <w:rFonts w:eastAsia="Times New Roman"/>
          <w:bCs/>
          <w:sz w:val="20"/>
          <w:szCs w:val="20"/>
        </w:rPr>
        <w:t>лидокаин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, </w:t>
      </w:r>
      <w:proofErr w:type="spellStart"/>
      <w:r w:rsidRPr="00E70F68">
        <w:rPr>
          <w:rFonts w:eastAsia="Times New Roman"/>
          <w:bCs/>
          <w:sz w:val="20"/>
          <w:szCs w:val="20"/>
        </w:rPr>
        <w:t>дексаметазон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, </w:t>
      </w:r>
      <w:proofErr w:type="spellStart"/>
      <w:r w:rsidRPr="00E70F68">
        <w:rPr>
          <w:rFonts w:eastAsia="Times New Roman"/>
          <w:bCs/>
          <w:sz w:val="20"/>
          <w:szCs w:val="20"/>
        </w:rPr>
        <w:t>прокаин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, натрия хлорид, преднизолон, аминофиллин, </w:t>
      </w:r>
      <w:proofErr w:type="spellStart"/>
      <w:r w:rsidRPr="00E70F68">
        <w:rPr>
          <w:rFonts w:eastAsia="Times New Roman"/>
          <w:bCs/>
          <w:sz w:val="20"/>
          <w:szCs w:val="20"/>
        </w:rPr>
        <w:t>сальбутамол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, фуросемид, </w:t>
      </w:r>
      <w:proofErr w:type="spellStart"/>
      <w:r w:rsidRPr="00E70F68">
        <w:rPr>
          <w:rFonts w:eastAsia="Times New Roman"/>
          <w:bCs/>
          <w:sz w:val="20"/>
          <w:szCs w:val="20"/>
        </w:rPr>
        <w:t>хлоропирамин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 - </w:t>
      </w:r>
      <w:proofErr w:type="gramStart"/>
      <w:r w:rsidRPr="00E70F68">
        <w:rPr>
          <w:rFonts w:eastAsia="Times New Roman"/>
          <w:bCs/>
          <w:sz w:val="20"/>
          <w:szCs w:val="20"/>
        </w:rPr>
        <w:t xml:space="preserve">раствор,  </w:t>
      </w:r>
      <w:proofErr w:type="spellStart"/>
      <w:r w:rsidRPr="00E70F68">
        <w:rPr>
          <w:rFonts w:eastAsia="Times New Roman"/>
          <w:bCs/>
          <w:sz w:val="20"/>
          <w:szCs w:val="20"/>
        </w:rPr>
        <w:t>хлоропирамин</w:t>
      </w:r>
      <w:proofErr w:type="spellEnd"/>
      <w:proofErr w:type="gramEnd"/>
      <w:r w:rsidRPr="00E70F68">
        <w:rPr>
          <w:rFonts w:eastAsia="Times New Roman"/>
          <w:bCs/>
          <w:sz w:val="20"/>
          <w:szCs w:val="20"/>
        </w:rPr>
        <w:t xml:space="preserve"> в таблетках, </w:t>
      </w:r>
      <w:proofErr w:type="spellStart"/>
      <w:r w:rsidRPr="00E70F68">
        <w:rPr>
          <w:rFonts w:eastAsia="Times New Roman"/>
          <w:bCs/>
          <w:sz w:val="20"/>
          <w:szCs w:val="20"/>
        </w:rPr>
        <w:t>ипратропия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 бромид + </w:t>
      </w:r>
      <w:proofErr w:type="spellStart"/>
      <w:r w:rsidRPr="00E70F68">
        <w:rPr>
          <w:rFonts w:eastAsia="Times New Roman"/>
          <w:bCs/>
          <w:sz w:val="20"/>
          <w:szCs w:val="20"/>
        </w:rPr>
        <w:t>фенотеролл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,  </w:t>
      </w:r>
      <w:proofErr w:type="spellStart"/>
      <w:r w:rsidRPr="00E70F68">
        <w:rPr>
          <w:rFonts w:eastAsia="Times New Roman"/>
          <w:bCs/>
          <w:sz w:val="20"/>
          <w:szCs w:val="20"/>
        </w:rPr>
        <w:t>будесонид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, </w:t>
      </w:r>
      <w:proofErr w:type="spellStart"/>
      <w:r w:rsidRPr="00E70F68">
        <w:rPr>
          <w:rFonts w:eastAsia="Times New Roman"/>
          <w:bCs/>
          <w:sz w:val="20"/>
          <w:szCs w:val="20"/>
        </w:rPr>
        <w:t>дротаверин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 в таблетках, </w:t>
      </w:r>
      <w:proofErr w:type="spellStart"/>
      <w:r w:rsidRPr="00E70F68">
        <w:rPr>
          <w:rFonts w:eastAsia="Times New Roman"/>
          <w:bCs/>
          <w:sz w:val="20"/>
          <w:szCs w:val="20"/>
        </w:rPr>
        <w:t>дротаверин</w:t>
      </w:r>
      <w:proofErr w:type="spellEnd"/>
      <w:r w:rsidRPr="00E70F68">
        <w:rPr>
          <w:rFonts w:eastAsia="Times New Roman"/>
          <w:bCs/>
          <w:sz w:val="20"/>
          <w:szCs w:val="20"/>
        </w:rPr>
        <w:t xml:space="preserve"> – раствор) для нужд СПб ГБУЗ «Детская городская поликлиника №8»"</w:t>
      </w:r>
    </w:p>
    <w:p w:rsidR="00511C08" w:rsidRPr="00E70F68" w:rsidRDefault="00FD650A">
      <w:pPr>
        <w:ind w:firstLine="567"/>
        <w:jc w:val="center"/>
        <w:rPr>
          <w:rFonts w:eastAsia="Times New Roman"/>
          <w:bCs/>
        </w:rPr>
      </w:pPr>
      <w:r w:rsidRPr="00E70F68">
        <w:rPr>
          <w:rFonts w:eastAsia="Times New Roman"/>
          <w:bCs/>
          <w:sz w:val="20"/>
          <w:szCs w:val="20"/>
        </w:rPr>
        <w:t xml:space="preserve">(№ </w:t>
      </w:r>
      <w:r w:rsidRPr="00E70F68">
        <w:rPr>
          <w:rFonts w:eastAsia="Times New Roman"/>
          <w:bCs/>
          <w:sz w:val="20"/>
          <w:szCs w:val="20"/>
        </w:rPr>
        <w:t>извещения</w:t>
      </w:r>
      <w:r w:rsidRPr="00E70F68">
        <w:rPr>
          <w:rFonts w:eastAsia="Times New Roman"/>
          <w:bCs/>
          <w:sz w:val="20"/>
          <w:szCs w:val="20"/>
        </w:rPr>
        <w:t xml:space="preserve"> 0372200097821000047) </w:t>
      </w:r>
    </w:p>
    <w:p w:rsidR="00511C08" w:rsidRPr="00E70F68" w:rsidRDefault="00511C08">
      <w:pPr>
        <w:ind w:firstLine="567"/>
        <w:jc w:val="center"/>
        <w:rPr>
          <w:sz w:val="20"/>
          <w:szCs w:val="20"/>
        </w:rPr>
      </w:pPr>
    </w:p>
    <w:p w:rsidR="00511C08" w:rsidRPr="00E70F68" w:rsidRDefault="00FD650A">
      <w:pPr>
        <w:ind w:firstLine="567"/>
        <w:jc w:val="right"/>
      </w:pPr>
      <w:r w:rsidRPr="00E70F68">
        <w:rPr>
          <w:rFonts w:eastAsia="Times New Roman"/>
          <w:sz w:val="20"/>
          <w:szCs w:val="20"/>
        </w:rPr>
        <w:t>07.10.21 14:43:26 (</w:t>
      </w:r>
      <w:r>
        <w:rPr>
          <w:rFonts w:eastAsia="Times New Roman"/>
          <w:sz w:val="20"/>
          <w:szCs w:val="20"/>
          <w:lang w:val="en-US"/>
        </w:rPr>
        <w:t>MSK</w:t>
      </w:r>
      <w:r w:rsidRPr="00E70F68">
        <w:rPr>
          <w:rFonts w:eastAsia="Times New Roman"/>
          <w:sz w:val="20"/>
          <w:szCs w:val="20"/>
        </w:rPr>
        <w:t>+00:00)</w:t>
      </w:r>
    </w:p>
    <w:p w:rsidR="00511C08" w:rsidRPr="00E70F68" w:rsidRDefault="00511C08">
      <w:pPr>
        <w:ind w:firstLine="567"/>
        <w:rPr>
          <w:rFonts w:eastAsia="Times New Roman"/>
          <w:sz w:val="20"/>
          <w:szCs w:val="20"/>
        </w:rPr>
      </w:pPr>
    </w:p>
    <w:p w:rsidR="00511C08" w:rsidRPr="00E70F68" w:rsidRDefault="00FD650A">
      <w:r>
        <w:rPr>
          <w:rFonts w:eastAsia="Times New Roman"/>
          <w:sz w:val="20"/>
          <w:szCs w:val="20"/>
        </w:rPr>
        <w:t>Место</w:t>
      </w:r>
      <w:r w:rsidRPr="00E70F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70F68">
        <w:rPr>
          <w:rFonts w:eastAsia="Times New Roman"/>
          <w:sz w:val="20"/>
          <w:szCs w:val="20"/>
        </w:rPr>
        <w:t>: Р</w:t>
      </w:r>
      <w:r w:rsidRPr="00E70F68">
        <w:rPr>
          <w:rFonts w:eastAsia="Times New Roman"/>
          <w:sz w:val="20"/>
          <w:szCs w:val="20"/>
        </w:rPr>
        <w:t>оссийская Федерация, 191123, Санкт-Петербург, УЛ ЧАЙКОВСКОГО, 73</w:t>
      </w:r>
    </w:p>
    <w:p w:rsidR="00511C08" w:rsidRPr="00E70F68" w:rsidRDefault="00511C08">
      <w:pPr>
        <w:rPr>
          <w:rFonts w:eastAsia="Times New Roman"/>
          <w:sz w:val="20"/>
          <w:szCs w:val="20"/>
        </w:rPr>
      </w:pPr>
    </w:p>
    <w:p w:rsidR="00511C08" w:rsidRPr="00E70F68" w:rsidRDefault="00FD650A">
      <w:r>
        <w:rPr>
          <w:rFonts w:eastAsia="Times New Roman"/>
          <w:sz w:val="20"/>
          <w:szCs w:val="20"/>
        </w:rPr>
        <w:t>Организатор</w:t>
      </w:r>
      <w:r w:rsidRPr="00E70F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0F6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511C08" w:rsidRPr="00E70F68" w:rsidRDefault="00511C08">
      <w:pPr>
        <w:rPr>
          <w:rFonts w:eastAsia="Times New Roman"/>
          <w:sz w:val="20"/>
          <w:szCs w:val="20"/>
        </w:rPr>
      </w:pPr>
    </w:p>
    <w:p w:rsidR="00511C08" w:rsidRPr="00E70F68" w:rsidRDefault="00FD650A">
      <w:r w:rsidRPr="00E70F68">
        <w:rPr>
          <w:rFonts w:eastAsia="Times New Roman"/>
          <w:sz w:val="20"/>
          <w:szCs w:val="20"/>
        </w:rPr>
        <w:t>Заказчик: САНКТ-ПЕТЕРБУРГСКОЕ ГОСУДАРСТВЕННОЕ БЮДЖЕТНОЕ УЧР</w:t>
      </w:r>
      <w:r w:rsidRPr="00E70F68">
        <w:rPr>
          <w:rFonts w:eastAsia="Times New Roman"/>
          <w:sz w:val="20"/>
          <w:szCs w:val="20"/>
        </w:rPr>
        <w:t>ЕЖДЕНИЕ ЗДРАВООХРАНЕНИЯ "ДЕТСКАЯ ГОРОДСКАЯ ПОЛИКЛИНИКА №8"</w:t>
      </w:r>
    </w:p>
    <w:p w:rsidR="00511C08" w:rsidRPr="00E70F68" w:rsidRDefault="00511C08">
      <w:pPr>
        <w:rPr>
          <w:rFonts w:eastAsia="Times New Roman"/>
          <w:sz w:val="20"/>
          <w:szCs w:val="20"/>
        </w:rPr>
      </w:pPr>
    </w:p>
    <w:p w:rsidR="00511C08" w:rsidRPr="00E70F68" w:rsidRDefault="00FD65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70F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0F68">
        <w:rPr>
          <w:rFonts w:eastAsia="Times New Roman"/>
          <w:sz w:val="20"/>
          <w:szCs w:val="20"/>
        </w:rPr>
        <w:t>: Поставка лекарственных препаратов ЖНВЛП (</w:t>
      </w:r>
      <w:proofErr w:type="spellStart"/>
      <w:r w:rsidRPr="00E70F68">
        <w:rPr>
          <w:rFonts w:eastAsia="Times New Roman"/>
          <w:sz w:val="20"/>
          <w:szCs w:val="20"/>
        </w:rPr>
        <w:t>эпинефрин</w:t>
      </w:r>
      <w:proofErr w:type="spellEnd"/>
      <w:r w:rsidRPr="00E70F68">
        <w:rPr>
          <w:rFonts w:eastAsia="Times New Roman"/>
          <w:sz w:val="20"/>
          <w:szCs w:val="20"/>
        </w:rPr>
        <w:t xml:space="preserve">, кофеин, </w:t>
      </w:r>
      <w:proofErr w:type="spellStart"/>
      <w:r w:rsidRPr="00E70F68">
        <w:rPr>
          <w:rFonts w:eastAsia="Times New Roman"/>
          <w:sz w:val="20"/>
          <w:szCs w:val="20"/>
        </w:rPr>
        <w:t>дифенгидрамин</w:t>
      </w:r>
      <w:proofErr w:type="spellEnd"/>
      <w:r w:rsidRPr="00E70F68">
        <w:rPr>
          <w:rFonts w:eastAsia="Times New Roman"/>
          <w:sz w:val="20"/>
          <w:szCs w:val="20"/>
        </w:rPr>
        <w:t xml:space="preserve">, </w:t>
      </w:r>
      <w:proofErr w:type="spellStart"/>
      <w:r w:rsidRPr="00E70F68">
        <w:rPr>
          <w:rFonts w:eastAsia="Times New Roman"/>
          <w:sz w:val="20"/>
          <w:szCs w:val="20"/>
        </w:rPr>
        <w:t>лидокаин</w:t>
      </w:r>
      <w:proofErr w:type="spellEnd"/>
      <w:r w:rsidRPr="00E70F68">
        <w:rPr>
          <w:rFonts w:eastAsia="Times New Roman"/>
          <w:sz w:val="20"/>
          <w:szCs w:val="20"/>
        </w:rPr>
        <w:t xml:space="preserve">, </w:t>
      </w:r>
      <w:proofErr w:type="spellStart"/>
      <w:r w:rsidRPr="00E70F68">
        <w:rPr>
          <w:rFonts w:eastAsia="Times New Roman"/>
          <w:sz w:val="20"/>
          <w:szCs w:val="20"/>
        </w:rPr>
        <w:t>дексаметазон</w:t>
      </w:r>
      <w:proofErr w:type="spellEnd"/>
      <w:r w:rsidRPr="00E70F68">
        <w:rPr>
          <w:rFonts w:eastAsia="Times New Roman"/>
          <w:sz w:val="20"/>
          <w:szCs w:val="20"/>
        </w:rPr>
        <w:t xml:space="preserve">, </w:t>
      </w:r>
      <w:proofErr w:type="spellStart"/>
      <w:r w:rsidRPr="00E70F68">
        <w:rPr>
          <w:rFonts w:eastAsia="Times New Roman"/>
          <w:sz w:val="20"/>
          <w:szCs w:val="20"/>
        </w:rPr>
        <w:t>прокаин</w:t>
      </w:r>
      <w:proofErr w:type="spellEnd"/>
      <w:r w:rsidRPr="00E70F68">
        <w:rPr>
          <w:rFonts w:eastAsia="Times New Roman"/>
          <w:sz w:val="20"/>
          <w:szCs w:val="20"/>
        </w:rPr>
        <w:t xml:space="preserve">, натрия хлорид, преднизолон, аминофиллин, </w:t>
      </w:r>
      <w:proofErr w:type="spellStart"/>
      <w:r w:rsidRPr="00E70F68">
        <w:rPr>
          <w:rFonts w:eastAsia="Times New Roman"/>
          <w:sz w:val="20"/>
          <w:szCs w:val="20"/>
        </w:rPr>
        <w:t>сальбутамол</w:t>
      </w:r>
      <w:proofErr w:type="spellEnd"/>
      <w:r w:rsidRPr="00E70F68">
        <w:rPr>
          <w:rFonts w:eastAsia="Times New Roman"/>
          <w:sz w:val="20"/>
          <w:szCs w:val="20"/>
        </w:rPr>
        <w:t xml:space="preserve">, фуросемид, </w:t>
      </w:r>
      <w:proofErr w:type="spellStart"/>
      <w:r w:rsidRPr="00E70F68">
        <w:rPr>
          <w:rFonts w:eastAsia="Times New Roman"/>
          <w:sz w:val="20"/>
          <w:szCs w:val="20"/>
        </w:rPr>
        <w:t>х</w:t>
      </w:r>
      <w:r w:rsidRPr="00E70F68">
        <w:rPr>
          <w:rFonts w:eastAsia="Times New Roman"/>
          <w:sz w:val="20"/>
          <w:szCs w:val="20"/>
        </w:rPr>
        <w:t>лоропирамин</w:t>
      </w:r>
      <w:proofErr w:type="spellEnd"/>
      <w:r w:rsidRPr="00E70F68">
        <w:rPr>
          <w:rFonts w:eastAsia="Times New Roman"/>
          <w:sz w:val="20"/>
          <w:szCs w:val="20"/>
        </w:rPr>
        <w:t xml:space="preserve"> - </w:t>
      </w:r>
      <w:proofErr w:type="gramStart"/>
      <w:r w:rsidRPr="00E70F68">
        <w:rPr>
          <w:rFonts w:eastAsia="Times New Roman"/>
          <w:sz w:val="20"/>
          <w:szCs w:val="20"/>
        </w:rPr>
        <w:t xml:space="preserve">раствор,  </w:t>
      </w:r>
      <w:proofErr w:type="spellStart"/>
      <w:r w:rsidRPr="00E70F68">
        <w:rPr>
          <w:rFonts w:eastAsia="Times New Roman"/>
          <w:sz w:val="20"/>
          <w:szCs w:val="20"/>
        </w:rPr>
        <w:t>хлоропирамин</w:t>
      </w:r>
      <w:proofErr w:type="spellEnd"/>
      <w:proofErr w:type="gramEnd"/>
      <w:r w:rsidRPr="00E70F68">
        <w:rPr>
          <w:rFonts w:eastAsia="Times New Roman"/>
          <w:sz w:val="20"/>
          <w:szCs w:val="20"/>
        </w:rPr>
        <w:t xml:space="preserve"> в таблетках, </w:t>
      </w:r>
      <w:proofErr w:type="spellStart"/>
      <w:r w:rsidRPr="00E70F68">
        <w:rPr>
          <w:rFonts w:eastAsia="Times New Roman"/>
          <w:sz w:val="20"/>
          <w:szCs w:val="20"/>
        </w:rPr>
        <w:t>ипратропия</w:t>
      </w:r>
      <w:proofErr w:type="spellEnd"/>
      <w:r w:rsidRPr="00E70F68">
        <w:rPr>
          <w:rFonts w:eastAsia="Times New Roman"/>
          <w:sz w:val="20"/>
          <w:szCs w:val="20"/>
        </w:rPr>
        <w:t xml:space="preserve"> бромид + </w:t>
      </w:r>
      <w:proofErr w:type="spellStart"/>
      <w:r w:rsidRPr="00E70F68">
        <w:rPr>
          <w:rFonts w:eastAsia="Times New Roman"/>
          <w:sz w:val="20"/>
          <w:szCs w:val="20"/>
        </w:rPr>
        <w:t>фенотеролл</w:t>
      </w:r>
      <w:proofErr w:type="spellEnd"/>
      <w:r w:rsidRPr="00E70F68">
        <w:rPr>
          <w:rFonts w:eastAsia="Times New Roman"/>
          <w:sz w:val="20"/>
          <w:szCs w:val="20"/>
        </w:rPr>
        <w:t xml:space="preserve">,  </w:t>
      </w:r>
      <w:proofErr w:type="spellStart"/>
      <w:r w:rsidRPr="00E70F68">
        <w:rPr>
          <w:rFonts w:eastAsia="Times New Roman"/>
          <w:sz w:val="20"/>
          <w:szCs w:val="20"/>
        </w:rPr>
        <w:t>будесонид</w:t>
      </w:r>
      <w:proofErr w:type="spellEnd"/>
      <w:r w:rsidRPr="00E70F68">
        <w:rPr>
          <w:rFonts w:eastAsia="Times New Roman"/>
          <w:sz w:val="20"/>
          <w:szCs w:val="20"/>
        </w:rPr>
        <w:t xml:space="preserve">, </w:t>
      </w:r>
      <w:proofErr w:type="spellStart"/>
      <w:r w:rsidRPr="00E70F68">
        <w:rPr>
          <w:rFonts w:eastAsia="Times New Roman"/>
          <w:sz w:val="20"/>
          <w:szCs w:val="20"/>
        </w:rPr>
        <w:t>дротаверин</w:t>
      </w:r>
      <w:proofErr w:type="spellEnd"/>
      <w:r w:rsidRPr="00E70F68">
        <w:rPr>
          <w:rFonts w:eastAsia="Times New Roman"/>
          <w:sz w:val="20"/>
          <w:szCs w:val="20"/>
        </w:rPr>
        <w:t xml:space="preserve"> в таблетках, </w:t>
      </w:r>
      <w:proofErr w:type="spellStart"/>
      <w:r w:rsidRPr="00E70F68">
        <w:rPr>
          <w:rFonts w:eastAsia="Times New Roman"/>
          <w:sz w:val="20"/>
          <w:szCs w:val="20"/>
        </w:rPr>
        <w:t>дротаверин</w:t>
      </w:r>
      <w:proofErr w:type="spellEnd"/>
      <w:r w:rsidRPr="00E70F68">
        <w:rPr>
          <w:rFonts w:eastAsia="Times New Roman"/>
          <w:sz w:val="20"/>
          <w:szCs w:val="20"/>
        </w:rPr>
        <w:t xml:space="preserve"> – раствор) для нужд СПб ГБУЗ «Детская городская поликлиника №8» </w:t>
      </w:r>
    </w:p>
    <w:p w:rsidR="00511C08" w:rsidRPr="00E70F68" w:rsidRDefault="00511C08">
      <w:pPr>
        <w:rPr>
          <w:rFonts w:eastAsia="Times New Roman"/>
          <w:sz w:val="20"/>
          <w:szCs w:val="20"/>
        </w:rPr>
      </w:pPr>
    </w:p>
    <w:p w:rsidR="00511C08" w:rsidRDefault="00FD65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212782501112678420100101460010</w:t>
      </w:r>
      <w:r>
        <w:rPr>
          <w:rFonts w:eastAsia="Times New Roman"/>
          <w:sz w:val="20"/>
          <w:szCs w:val="20"/>
        </w:rPr>
        <w:t>000244</w:t>
      </w:r>
    </w:p>
    <w:p w:rsidR="00511C08" w:rsidRDefault="00511C08"/>
    <w:p w:rsidR="00511C08" w:rsidRDefault="00FD65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56 323,20 руб.</w:t>
      </w:r>
    </w:p>
    <w:p w:rsidR="00511C08" w:rsidRPr="00E70F68" w:rsidRDefault="00511C08">
      <w:pPr>
        <w:rPr>
          <w:rFonts w:eastAsia="Times New Roman"/>
          <w:sz w:val="20"/>
          <w:szCs w:val="20"/>
        </w:rPr>
      </w:pPr>
    </w:p>
    <w:p w:rsidR="00511C08" w:rsidRDefault="00FD650A">
      <w:r>
        <w:rPr>
          <w:rFonts w:eastAsia="Times New Roman"/>
          <w:sz w:val="20"/>
          <w:szCs w:val="20"/>
        </w:rPr>
        <w:t>Снижение</w:t>
      </w:r>
      <w:r w:rsidRPr="00E70F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70F68">
        <w:rPr>
          <w:rFonts w:eastAsia="Times New Roman"/>
          <w:sz w:val="20"/>
          <w:szCs w:val="20"/>
        </w:rPr>
        <w:t>, %: 2.50</w:t>
      </w:r>
    </w:p>
    <w:p w:rsidR="00511C08" w:rsidRDefault="00511C08">
      <w:pPr>
        <w:rPr>
          <w:rFonts w:eastAsia="Times New Roman"/>
          <w:sz w:val="20"/>
          <w:szCs w:val="20"/>
        </w:rPr>
      </w:pPr>
    </w:p>
    <w:p w:rsidR="00511C08" w:rsidRDefault="00FD650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11C08">
        <w:tc>
          <w:tcPr>
            <w:tcW w:w="3400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1C08">
        <w:tc>
          <w:tcPr>
            <w:tcW w:w="3400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1C08">
        <w:tc>
          <w:tcPr>
            <w:tcW w:w="3400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1C08">
        <w:tc>
          <w:tcPr>
            <w:tcW w:w="3400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1C08">
        <w:tc>
          <w:tcPr>
            <w:tcW w:w="3400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1C08" w:rsidRDefault="00FD65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70F68" w:rsidRPr="00E70F68" w:rsidRDefault="00E70F68" w:rsidP="00E70F68">
      <w:pPr>
        <w:rPr>
          <w:rFonts w:eastAsia="Times New Roman"/>
          <w:sz w:val="20"/>
          <w:szCs w:val="20"/>
        </w:rPr>
      </w:pPr>
      <w:r w:rsidRPr="00E70F68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511C08" w:rsidRDefault="00511C08">
      <w:pPr>
        <w:rPr>
          <w:rFonts w:eastAsia="Times New Roman"/>
          <w:sz w:val="20"/>
          <w:szCs w:val="20"/>
        </w:rPr>
      </w:pPr>
    </w:p>
    <w:p w:rsidR="00511C08" w:rsidRDefault="00FD650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511C08" w:rsidRDefault="00511C08">
      <w:pPr>
        <w:rPr>
          <w:rFonts w:eastAsia="Times New Roman"/>
          <w:sz w:val="20"/>
          <w:szCs w:val="20"/>
        </w:rPr>
      </w:pPr>
    </w:p>
    <w:p w:rsidR="00511C08" w:rsidRDefault="00FD65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11C08" w:rsidRDefault="00511C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11C0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11C08" w:rsidRDefault="00FD650A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511C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C08" w:rsidRDefault="00FD6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C08" w:rsidRDefault="00FD6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C08" w:rsidRDefault="00FD6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11C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r w:rsidRPr="00E70F68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54 913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1C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EA-118434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r w:rsidRPr="00E70F68">
              <w:rPr>
                <w:sz w:val="20"/>
                <w:szCs w:val="20"/>
              </w:rPr>
              <w:t>ЗАКРЫТОЕ АКЦИОНЕРНОЕ ОБЩЕСТВО "НОРДБЕР-ТРАНСФАРМ" / 7808041071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55 195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11C08" w:rsidRDefault="00511C08">
      <w:pPr>
        <w:rPr>
          <w:rFonts w:eastAsia="Times New Roman"/>
        </w:rPr>
      </w:pPr>
    </w:p>
    <w:p w:rsidR="00511C08" w:rsidRDefault="00511C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11C08">
        <w:tc>
          <w:tcPr>
            <w:tcW w:w="9976" w:type="dxa"/>
            <w:gridSpan w:val="4"/>
            <w:shd w:val="clear" w:color="auto" w:fill="auto"/>
          </w:tcPr>
          <w:p w:rsidR="00511C08" w:rsidRDefault="00FD650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1C0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C08" w:rsidRDefault="00FD6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C08" w:rsidRDefault="00FD650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C08" w:rsidRDefault="00FD6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C08" w:rsidRDefault="00FD650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11C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70F68">
              <w:rPr>
                <w:sz w:val="20"/>
                <w:szCs w:val="20"/>
              </w:rPr>
              <w:t>-118186</w:t>
            </w:r>
          </w:p>
          <w:p w:rsidR="00511C08" w:rsidRDefault="00FD650A">
            <w:pPr>
              <w:pStyle w:val="af1"/>
            </w:pPr>
            <w:r w:rsidRPr="00E70F68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C08" w:rsidRDefault="00511C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C08" w:rsidRDefault="00FD6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C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F68">
              <w:rPr>
                <w:sz w:val="20"/>
                <w:szCs w:val="20"/>
              </w:rPr>
              <w:t>-118186</w:t>
            </w:r>
          </w:p>
          <w:p w:rsidR="00511C08" w:rsidRDefault="00FD650A">
            <w:pPr>
              <w:pStyle w:val="af1"/>
            </w:pPr>
            <w:r w:rsidRPr="00E70F68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C08" w:rsidRDefault="00511C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C08" w:rsidRDefault="00FD6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C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F68">
              <w:rPr>
                <w:sz w:val="20"/>
                <w:szCs w:val="20"/>
              </w:rPr>
              <w:t>-118186</w:t>
            </w:r>
          </w:p>
          <w:p w:rsidR="00511C08" w:rsidRDefault="00FD650A">
            <w:pPr>
              <w:pStyle w:val="af1"/>
            </w:pPr>
            <w:r w:rsidRPr="00E70F68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C08" w:rsidRDefault="00511C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C08" w:rsidRDefault="00FD6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C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F68">
              <w:rPr>
                <w:sz w:val="20"/>
                <w:szCs w:val="20"/>
              </w:rPr>
              <w:t>-118186</w:t>
            </w:r>
          </w:p>
          <w:p w:rsidR="00511C08" w:rsidRDefault="00FD650A">
            <w:pPr>
              <w:pStyle w:val="af1"/>
            </w:pPr>
            <w:r w:rsidRPr="00E70F68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C08" w:rsidRDefault="00511C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C08" w:rsidRDefault="00FD6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C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F68">
              <w:rPr>
                <w:sz w:val="20"/>
                <w:szCs w:val="20"/>
              </w:rPr>
              <w:t>-118186</w:t>
            </w:r>
          </w:p>
          <w:p w:rsidR="00511C08" w:rsidRDefault="00FD650A">
            <w:pPr>
              <w:pStyle w:val="af1"/>
            </w:pPr>
            <w:r w:rsidRPr="00E70F68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C08" w:rsidRDefault="00511C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C08" w:rsidRDefault="00FD6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C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F68">
              <w:rPr>
                <w:sz w:val="20"/>
                <w:szCs w:val="20"/>
              </w:rPr>
              <w:t>-118434</w:t>
            </w:r>
          </w:p>
          <w:p w:rsidR="00511C08" w:rsidRDefault="00FD650A">
            <w:pPr>
              <w:pStyle w:val="af1"/>
            </w:pPr>
            <w:r w:rsidRPr="00E70F68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C08" w:rsidRDefault="00511C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C08" w:rsidRDefault="00FD6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C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F68">
              <w:rPr>
                <w:sz w:val="20"/>
                <w:szCs w:val="20"/>
              </w:rPr>
              <w:t>-118434</w:t>
            </w:r>
          </w:p>
          <w:p w:rsidR="00511C08" w:rsidRDefault="00FD650A">
            <w:pPr>
              <w:pStyle w:val="af1"/>
            </w:pPr>
            <w:r w:rsidRPr="00E70F68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C08" w:rsidRDefault="00511C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C08" w:rsidRDefault="00FD6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C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F68">
              <w:rPr>
                <w:sz w:val="20"/>
                <w:szCs w:val="20"/>
              </w:rPr>
              <w:t>-118434</w:t>
            </w:r>
          </w:p>
          <w:p w:rsidR="00511C08" w:rsidRDefault="00FD650A">
            <w:pPr>
              <w:pStyle w:val="af1"/>
            </w:pPr>
            <w:r w:rsidRPr="00E70F68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C08" w:rsidRDefault="00511C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C08" w:rsidRDefault="00FD6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C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F68">
              <w:rPr>
                <w:sz w:val="20"/>
                <w:szCs w:val="20"/>
              </w:rPr>
              <w:t>-118434</w:t>
            </w:r>
          </w:p>
          <w:p w:rsidR="00511C08" w:rsidRDefault="00FD650A">
            <w:pPr>
              <w:pStyle w:val="af1"/>
            </w:pPr>
            <w:r w:rsidRPr="00E70F68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C08" w:rsidRDefault="00511C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C08" w:rsidRDefault="00FD6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C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0F68">
              <w:rPr>
                <w:sz w:val="20"/>
                <w:szCs w:val="20"/>
              </w:rPr>
              <w:t>-118434</w:t>
            </w:r>
          </w:p>
          <w:p w:rsidR="00511C08" w:rsidRDefault="00FD650A">
            <w:pPr>
              <w:pStyle w:val="af1"/>
            </w:pPr>
            <w:r w:rsidRPr="00E70F68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C08" w:rsidRDefault="00511C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C08" w:rsidRDefault="00FD65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C08" w:rsidRDefault="00FD65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1C08" w:rsidRDefault="00511C08">
      <w:pPr>
        <w:rPr>
          <w:sz w:val="20"/>
          <w:szCs w:val="20"/>
        </w:rPr>
      </w:pPr>
    </w:p>
    <w:p w:rsidR="00511C08" w:rsidRDefault="00511C08">
      <w:pPr>
        <w:jc w:val="both"/>
        <w:rPr>
          <w:rFonts w:eastAsia="Times New Roman"/>
          <w:sz w:val="20"/>
          <w:szCs w:val="20"/>
          <w:lang w:val="en-US"/>
        </w:rPr>
      </w:pPr>
    </w:p>
    <w:p w:rsidR="00511C08" w:rsidRDefault="00FD650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"ТРИЕСТА", предложивший цену контракта 54 913,38 руб.</w:t>
      </w:r>
    </w:p>
    <w:p w:rsidR="00511C08" w:rsidRDefault="00511C08">
      <w:pPr>
        <w:jc w:val="both"/>
        <w:rPr>
          <w:rFonts w:eastAsia="Times New Roman"/>
          <w:sz w:val="20"/>
          <w:szCs w:val="20"/>
        </w:rPr>
      </w:pPr>
    </w:p>
    <w:p w:rsidR="00511C08" w:rsidRDefault="00FD650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</w:t>
      </w:r>
      <w:r>
        <w:rPr>
          <w:rFonts w:eastAsia="Times New Roman"/>
          <w:sz w:val="20"/>
          <w:szCs w:val="20"/>
        </w:rPr>
        <w:t>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</w:t>
      </w:r>
      <w:r>
        <w:rPr>
          <w:rFonts w:eastAsia="Times New Roman"/>
          <w:sz w:val="20"/>
          <w:szCs w:val="20"/>
        </w:rPr>
        <w:t>ом ОБЩЕСТВО С ОГРАНИЧЕННОЙ ОТВЕТСТВЕННОСТЬЮ "ТРИЕСТА",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11C08" w:rsidRDefault="00511C08">
      <w:pPr>
        <w:jc w:val="both"/>
        <w:rPr>
          <w:rFonts w:eastAsia="Times New Roman"/>
          <w:sz w:val="20"/>
          <w:szCs w:val="20"/>
        </w:rPr>
      </w:pPr>
    </w:p>
    <w:p w:rsidR="00511C08" w:rsidRDefault="00FD650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511C08" w:rsidRDefault="00511C08">
      <w:pPr>
        <w:jc w:val="both"/>
        <w:rPr>
          <w:rFonts w:eastAsia="Times New Roman"/>
          <w:sz w:val="20"/>
          <w:szCs w:val="20"/>
        </w:rPr>
      </w:pPr>
    </w:p>
    <w:p w:rsidR="00511C08" w:rsidRDefault="00FD650A">
      <w:r>
        <w:rPr>
          <w:rFonts w:eastAsia="Times New Roman"/>
          <w:sz w:val="20"/>
          <w:szCs w:val="20"/>
        </w:rPr>
        <w:t>Подписи</w:t>
      </w:r>
    </w:p>
    <w:p w:rsidR="00511C08" w:rsidRDefault="00511C0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1C08">
        <w:tc>
          <w:tcPr>
            <w:tcW w:w="3307" w:type="dxa"/>
            <w:shd w:val="clear" w:color="auto" w:fill="auto"/>
            <w:vAlign w:val="bottom"/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1C08" w:rsidRDefault="00511C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1C08" w:rsidRDefault="00FD65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11C08">
        <w:tc>
          <w:tcPr>
            <w:tcW w:w="3307" w:type="dxa"/>
            <w:shd w:val="clear" w:color="auto" w:fill="auto"/>
            <w:vAlign w:val="bottom"/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1C08" w:rsidRDefault="00511C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1C08" w:rsidRDefault="00FD65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11C08">
        <w:tc>
          <w:tcPr>
            <w:tcW w:w="3307" w:type="dxa"/>
            <w:shd w:val="clear" w:color="auto" w:fill="auto"/>
            <w:vAlign w:val="bottom"/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1C08" w:rsidRDefault="00511C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1C08" w:rsidRDefault="00FD65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11C08">
        <w:tc>
          <w:tcPr>
            <w:tcW w:w="3307" w:type="dxa"/>
            <w:shd w:val="clear" w:color="auto" w:fill="auto"/>
            <w:vAlign w:val="bottom"/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1C08" w:rsidRDefault="00511C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1C08" w:rsidRDefault="00FD65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11C08">
        <w:tc>
          <w:tcPr>
            <w:tcW w:w="3307" w:type="dxa"/>
            <w:shd w:val="clear" w:color="auto" w:fill="auto"/>
            <w:vAlign w:val="bottom"/>
          </w:tcPr>
          <w:p w:rsidR="00511C08" w:rsidRDefault="00FD65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1C08" w:rsidRDefault="00511C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1C08" w:rsidRDefault="00FD65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70F68" w:rsidTr="00E70F68">
        <w:tc>
          <w:tcPr>
            <w:tcW w:w="3307" w:type="dxa"/>
            <w:shd w:val="clear" w:color="auto" w:fill="auto"/>
            <w:vAlign w:val="bottom"/>
          </w:tcPr>
          <w:p w:rsidR="00E70F68" w:rsidRPr="00E70F68" w:rsidRDefault="00E70F68" w:rsidP="001F06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E70F68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E70F6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0F68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E70F6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0F68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E70F6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0F68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E70F68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E70F68" w:rsidRDefault="00E70F68" w:rsidP="001F06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0F68" w:rsidRPr="00E70F68" w:rsidRDefault="00E70F68" w:rsidP="001F0682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E70F68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E70F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0F6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E70F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0F6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E70F68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FD650A" w:rsidRDefault="00FD650A">
      <w:bookmarkStart w:id="0" w:name="_GoBack"/>
      <w:bookmarkEnd w:id="0"/>
    </w:p>
    <w:sectPr w:rsidR="00FD650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C08"/>
    <w:rsid w:val="00511C08"/>
    <w:rsid w:val="00E70F68"/>
    <w:rsid w:val="00FD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2FE660-B9CD-42E7-8503-22050727F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2021-10-07T11:43:00Z</cp:lastPrinted>
  <dcterms:created xsi:type="dcterms:W3CDTF">2020-01-20T14:42:00Z</dcterms:created>
  <dcterms:modified xsi:type="dcterms:W3CDTF">2021-10-07T11:45:00Z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