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A18" w:rsidRDefault="003C24D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00A18" w:rsidRDefault="003C24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</w:t>
      </w:r>
      <w:r w:rsidR="00582CA1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услуги</w:t>
      </w:r>
      <w:r w:rsidR="00582CA1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 обеспечению горячим трехразовым питанием лиц подозреваемых и обвиняемых и</w:t>
      </w:r>
      <w:r w:rsidR="00582CA1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лиц, арестованных в административном порядке и осужденных, содержащихся в изоляторе</w:t>
      </w:r>
      <w:r w:rsidR="00582CA1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временного содержания"</w:t>
      </w:r>
    </w:p>
    <w:p w:rsidR="00200A18" w:rsidRPr="00582CA1" w:rsidRDefault="003C24DD">
      <w:pPr>
        <w:ind w:firstLine="567"/>
        <w:jc w:val="center"/>
        <w:rPr>
          <w:rFonts w:eastAsia="Times New Roman"/>
          <w:b/>
          <w:bCs/>
        </w:rPr>
      </w:pPr>
      <w:r w:rsidRPr="00582C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2CA1">
        <w:rPr>
          <w:rFonts w:eastAsia="Times New Roman"/>
          <w:b/>
          <w:bCs/>
          <w:sz w:val="20"/>
          <w:szCs w:val="20"/>
        </w:rPr>
        <w:t xml:space="preserve"> 0302100014921000018) </w:t>
      </w:r>
    </w:p>
    <w:p w:rsidR="00200A18" w:rsidRPr="00582CA1" w:rsidRDefault="00200A18">
      <w:pPr>
        <w:ind w:firstLine="567"/>
        <w:jc w:val="center"/>
        <w:rPr>
          <w:sz w:val="20"/>
          <w:szCs w:val="20"/>
        </w:rPr>
      </w:pPr>
    </w:p>
    <w:p w:rsidR="00200A18" w:rsidRPr="00582CA1" w:rsidRDefault="003C24DD">
      <w:pPr>
        <w:ind w:firstLine="567"/>
        <w:jc w:val="right"/>
      </w:pPr>
      <w:r w:rsidRPr="00582CA1">
        <w:rPr>
          <w:rFonts w:eastAsia="Times New Roman"/>
          <w:sz w:val="20"/>
          <w:szCs w:val="20"/>
        </w:rPr>
        <w:t>07.10.21 16:26:46 (</w:t>
      </w:r>
      <w:r>
        <w:rPr>
          <w:rFonts w:eastAsia="Times New Roman"/>
          <w:sz w:val="20"/>
          <w:szCs w:val="20"/>
          <w:lang w:val="en-US"/>
        </w:rPr>
        <w:t>MSK</w:t>
      </w:r>
      <w:r w:rsidRPr="00582CA1">
        <w:rPr>
          <w:rFonts w:eastAsia="Times New Roman"/>
          <w:sz w:val="20"/>
          <w:szCs w:val="20"/>
        </w:rPr>
        <w:t>+05:00)</w:t>
      </w:r>
    </w:p>
    <w:p w:rsidR="00200A18" w:rsidRPr="00582CA1" w:rsidRDefault="00200A18">
      <w:pPr>
        <w:ind w:firstLine="567"/>
        <w:rPr>
          <w:rFonts w:eastAsia="Times New Roman"/>
          <w:sz w:val="20"/>
          <w:szCs w:val="20"/>
        </w:rPr>
      </w:pPr>
    </w:p>
    <w:p w:rsidR="00200A18" w:rsidRPr="00582CA1" w:rsidRDefault="003C24DD">
      <w:r>
        <w:rPr>
          <w:rFonts w:eastAsia="Times New Roman"/>
          <w:sz w:val="20"/>
          <w:szCs w:val="20"/>
        </w:rPr>
        <w:t>Место</w:t>
      </w:r>
      <w:r w:rsidR="00582C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82CA1">
        <w:rPr>
          <w:rFonts w:eastAsia="Times New Roman"/>
          <w:sz w:val="20"/>
          <w:szCs w:val="20"/>
        </w:rPr>
        <w:t xml:space="preserve">: Российская Федерация, 670000, Бурятия </w:t>
      </w:r>
      <w:proofErr w:type="spellStart"/>
      <w:r w:rsidRPr="00582CA1">
        <w:rPr>
          <w:rFonts w:eastAsia="Times New Roman"/>
          <w:sz w:val="20"/>
          <w:szCs w:val="20"/>
        </w:rPr>
        <w:t>Респ</w:t>
      </w:r>
      <w:proofErr w:type="spellEnd"/>
      <w:r w:rsidRPr="00582CA1">
        <w:rPr>
          <w:rFonts w:eastAsia="Times New Roman"/>
          <w:sz w:val="20"/>
          <w:szCs w:val="20"/>
        </w:rPr>
        <w:t>, Улан-Удэ г, УЛИЦА КУЙБЫШЕВА, 26</w:t>
      </w:r>
    </w:p>
    <w:p w:rsidR="00200A18" w:rsidRPr="00582CA1" w:rsidRDefault="00200A18">
      <w:pPr>
        <w:rPr>
          <w:rFonts w:eastAsia="Times New Roman"/>
          <w:sz w:val="20"/>
          <w:szCs w:val="20"/>
        </w:rPr>
      </w:pPr>
    </w:p>
    <w:p w:rsidR="00200A18" w:rsidRPr="00582CA1" w:rsidRDefault="003C24DD">
      <w:r>
        <w:rPr>
          <w:rFonts w:eastAsia="Times New Roman"/>
          <w:sz w:val="20"/>
          <w:szCs w:val="20"/>
        </w:rPr>
        <w:t>Организатор</w:t>
      </w:r>
      <w:r w:rsidR="00582C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2CA1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</w:t>
      </w:r>
      <w:r w:rsidRPr="00582CA1">
        <w:rPr>
          <w:rFonts w:eastAsia="Times New Roman"/>
          <w:sz w:val="20"/>
          <w:szCs w:val="20"/>
        </w:rPr>
        <w:t>Э</w:t>
      </w:r>
    </w:p>
    <w:p w:rsidR="00200A18" w:rsidRPr="00582CA1" w:rsidRDefault="00200A18">
      <w:pPr>
        <w:rPr>
          <w:rFonts w:eastAsia="Times New Roman"/>
          <w:sz w:val="20"/>
          <w:szCs w:val="20"/>
        </w:rPr>
      </w:pPr>
    </w:p>
    <w:p w:rsidR="00200A18" w:rsidRPr="00582CA1" w:rsidRDefault="003C24DD">
      <w:r w:rsidRPr="00582CA1">
        <w:rPr>
          <w:rFonts w:eastAsia="Times New Roman"/>
          <w:sz w:val="20"/>
          <w:szCs w:val="20"/>
        </w:rPr>
        <w:t>Заказчик: УПРАВЛЕНИЕ МИНИСТЕРСТВА ВНУТРЕННИХ ДЕЛ РОССИЙСКОЙ ФЕДЕРАЦИИ ПО ГОРОДУ УЛАН-УДЭ</w:t>
      </w:r>
    </w:p>
    <w:p w:rsidR="00200A18" w:rsidRPr="00582CA1" w:rsidRDefault="00200A18">
      <w:pPr>
        <w:rPr>
          <w:rFonts w:eastAsia="Times New Roman"/>
          <w:sz w:val="20"/>
          <w:szCs w:val="20"/>
        </w:rPr>
      </w:pPr>
    </w:p>
    <w:p w:rsidR="00200A18" w:rsidRPr="00582CA1" w:rsidRDefault="003C24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582C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2CA1">
        <w:rPr>
          <w:rFonts w:eastAsia="Times New Roman"/>
          <w:sz w:val="20"/>
          <w:szCs w:val="20"/>
        </w:rPr>
        <w:t>: Оказани</w:t>
      </w:r>
      <w:r w:rsidRPr="00582CA1">
        <w:rPr>
          <w:rFonts w:eastAsia="Times New Roman"/>
          <w:sz w:val="20"/>
          <w:szCs w:val="20"/>
        </w:rPr>
        <w:t>е</w:t>
      </w:r>
      <w:r w:rsidR="00582CA1">
        <w:rPr>
          <w:rFonts w:eastAsia="Times New Roman"/>
          <w:sz w:val="20"/>
          <w:szCs w:val="20"/>
        </w:rPr>
        <w:t xml:space="preserve"> </w:t>
      </w:r>
      <w:r w:rsidRPr="00582CA1">
        <w:rPr>
          <w:rFonts w:eastAsia="Times New Roman"/>
          <w:sz w:val="20"/>
          <w:szCs w:val="20"/>
        </w:rPr>
        <w:t>услуги</w:t>
      </w:r>
      <w:r w:rsidR="00582CA1">
        <w:rPr>
          <w:rFonts w:eastAsia="Times New Roman"/>
          <w:sz w:val="20"/>
          <w:szCs w:val="20"/>
        </w:rPr>
        <w:t xml:space="preserve"> </w:t>
      </w:r>
      <w:r w:rsidRPr="00582CA1">
        <w:rPr>
          <w:rFonts w:eastAsia="Times New Roman"/>
          <w:sz w:val="20"/>
          <w:szCs w:val="20"/>
        </w:rPr>
        <w:t>по обеспечению горячим трехразовым питанием лиц подозреваемых и обвиняемых и</w:t>
      </w:r>
      <w:r w:rsidR="00582CA1">
        <w:rPr>
          <w:rFonts w:eastAsia="Times New Roman"/>
          <w:sz w:val="20"/>
          <w:szCs w:val="20"/>
        </w:rPr>
        <w:t xml:space="preserve"> </w:t>
      </w:r>
      <w:r w:rsidRPr="00582CA1">
        <w:rPr>
          <w:rFonts w:eastAsia="Times New Roman"/>
          <w:sz w:val="20"/>
          <w:szCs w:val="20"/>
        </w:rPr>
        <w:t>лиц, арестованных в административном порядке и осужд</w:t>
      </w:r>
      <w:r w:rsidRPr="00582CA1">
        <w:rPr>
          <w:rFonts w:eastAsia="Times New Roman"/>
          <w:sz w:val="20"/>
          <w:szCs w:val="20"/>
        </w:rPr>
        <w:t>енных, содержащихся в изоляторе</w:t>
      </w:r>
      <w:r w:rsidR="00582CA1">
        <w:rPr>
          <w:rFonts w:eastAsia="Times New Roman"/>
          <w:sz w:val="20"/>
          <w:szCs w:val="20"/>
        </w:rPr>
        <w:t xml:space="preserve"> </w:t>
      </w:r>
      <w:r w:rsidRPr="00582CA1">
        <w:rPr>
          <w:rFonts w:eastAsia="Times New Roman"/>
          <w:sz w:val="20"/>
          <w:szCs w:val="20"/>
        </w:rPr>
        <w:t xml:space="preserve">временного содержания </w:t>
      </w:r>
    </w:p>
    <w:p w:rsidR="00200A18" w:rsidRPr="00582CA1" w:rsidRDefault="00200A18">
      <w:pPr>
        <w:rPr>
          <w:rFonts w:eastAsia="Times New Roman"/>
          <w:sz w:val="20"/>
          <w:szCs w:val="20"/>
        </w:rPr>
      </w:pPr>
    </w:p>
    <w:p w:rsidR="00200A18" w:rsidRDefault="003C24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211032600752303260100100670015629244</w:t>
      </w:r>
    </w:p>
    <w:p w:rsidR="00200A18" w:rsidRDefault="00200A18"/>
    <w:p w:rsidR="00200A18" w:rsidRDefault="003C24D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599 855,70 руб.</w:t>
      </w:r>
    </w:p>
    <w:p w:rsidR="00200A18" w:rsidRPr="00582CA1" w:rsidRDefault="00200A18">
      <w:pPr>
        <w:rPr>
          <w:rFonts w:eastAsia="Times New Roman"/>
          <w:sz w:val="20"/>
          <w:szCs w:val="20"/>
        </w:rPr>
      </w:pPr>
    </w:p>
    <w:p w:rsidR="00200A18" w:rsidRDefault="003C24DD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10.00</w:t>
      </w:r>
    </w:p>
    <w:p w:rsidR="00200A18" w:rsidRDefault="00200A18">
      <w:pPr>
        <w:rPr>
          <w:rFonts w:eastAsia="Times New Roman"/>
          <w:sz w:val="20"/>
          <w:szCs w:val="20"/>
        </w:rPr>
      </w:pPr>
    </w:p>
    <w:p w:rsidR="00200A18" w:rsidRDefault="003C24DD">
      <w:r>
        <w:rPr>
          <w:rFonts w:eastAsia="Times New Roman"/>
          <w:sz w:val="20"/>
          <w:szCs w:val="20"/>
        </w:rPr>
        <w:t>Состав аукцио</w:t>
      </w:r>
      <w:r>
        <w:rPr>
          <w:rFonts w:eastAsia="Times New Roman"/>
          <w:sz w:val="20"/>
          <w:szCs w:val="20"/>
        </w:rPr>
        <w:t>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00A18">
        <w:tc>
          <w:tcPr>
            <w:tcW w:w="3400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Эрдынеев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Цыренович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00A18">
        <w:tc>
          <w:tcPr>
            <w:tcW w:w="3400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0A18">
        <w:tc>
          <w:tcPr>
            <w:tcW w:w="3400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00A18">
        <w:tc>
          <w:tcPr>
            <w:tcW w:w="3400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Трапезников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Чимит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0A18">
        <w:tc>
          <w:tcPr>
            <w:tcW w:w="3400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00A18">
        <w:tc>
          <w:tcPr>
            <w:tcW w:w="3400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0A18">
        <w:tc>
          <w:tcPr>
            <w:tcW w:w="3400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00A18">
        <w:tc>
          <w:tcPr>
            <w:tcW w:w="3400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0A18">
        <w:tc>
          <w:tcPr>
            <w:tcW w:w="3400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0A18" w:rsidRDefault="003C24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00A18" w:rsidRDefault="00200A18">
      <w:pPr>
        <w:rPr>
          <w:rFonts w:eastAsia="Times New Roman"/>
          <w:sz w:val="20"/>
          <w:szCs w:val="20"/>
        </w:rPr>
      </w:pPr>
    </w:p>
    <w:p w:rsidR="00200A18" w:rsidRDefault="003C24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00A18" w:rsidRDefault="00200A18">
      <w:pPr>
        <w:rPr>
          <w:rFonts w:eastAsia="Times New Roman"/>
          <w:sz w:val="20"/>
          <w:szCs w:val="20"/>
        </w:rPr>
      </w:pPr>
    </w:p>
    <w:p w:rsidR="00200A18" w:rsidRDefault="003C24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</w:t>
      </w:r>
      <w:r>
        <w:rPr>
          <w:rFonts w:eastAsia="Times New Roman"/>
          <w:sz w:val="20"/>
          <w:szCs w:val="20"/>
        </w:rPr>
        <w:t>мотренные частью 11 статьи 24.1 Федерального закона №44-ФЗ.</w:t>
      </w:r>
    </w:p>
    <w:p w:rsidR="00200A18" w:rsidRDefault="00200A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200A1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00A18" w:rsidRDefault="003C24D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00A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0A18" w:rsidRDefault="003C24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0A18" w:rsidRDefault="003C24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0A18" w:rsidRDefault="003C24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00A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EA-117325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r>
              <w:rPr>
                <w:sz w:val="20"/>
                <w:szCs w:val="20"/>
                <w:lang w:val="en-US"/>
              </w:rPr>
              <w:t xml:space="preserve">ГАМБУЛОН ЕЛЕНА </w:t>
            </w:r>
            <w:r>
              <w:rPr>
                <w:sz w:val="20"/>
                <w:szCs w:val="20"/>
                <w:lang w:val="en-US"/>
              </w:rPr>
              <w:t>ЦЫРЕН-ДАШИЕВНА / 032301894837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582CA1">
            <w:pPr>
              <w:pStyle w:val="af1"/>
            </w:pPr>
            <w:r>
              <w:rPr>
                <w:sz w:val="20"/>
                <w:szCs w:val="20"/>
              </w:rPr>
              <w:t>1986,30</w:t>
            </w:r>
            <w:r w:rsidR="003C24D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C24D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="003C24DD">
              <w:rPr>
                <w:sz w:val="20"/>
                <w:szCs w:val="20"/>
                <w:lang w:val="en-US"/>
              </w:rPr>
              <w:t>.</w:t>
            </w:r>
          </w:p>
        </w:tc>
      </w:tr>
      <w:tr w:rsidR="00200A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EA-117117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r>
              <w:rPr>
                <w:sz w:val="20"/>
                <w:szCs w:val="20"/>
                <w:lang w:val="en-US"/>
              </w:rPr>
              <w:t>ГОМБОЖАПОВА НАТАЛЬЯ ИННОКЕНТЬЕВНА / 032400262557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582CA1" w:rsidP="00582CA1">
            <w:pPr>
              <w:pStyle w:val="af1"/>
            </w:pPr>
            <w:r>
              <w:rPr>
                <w:sz w:val="20"/>
                <w:szCs w:val="20"/>
              </w:rPr>
              <w:t>1997</w:t>
            </w:r>
            <w:r w:rsidR="003C24DD">
              <w:rPr>
                <w:sz w:val="20"/>
                <w:szCs w:val="20"/>
                <w:lang w:val="en-US"/>
              </w:rPr>
              <w:t>,3</w:t>
            </w:r>
            <w:r>
              <w:rPr>
                <w:sz w:val="20"/>
                <w:szCs w:val="20"/>
              </w:rPr>
              <w:t>3</w:t>
            </w:r>
            <w:r w:rsidR="003C24D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C24D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="003C24DD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00A18" w:rsidRDefault="00200A18">
      <w:pPr>
        <w:rPr>
          <w:rFonts w:eastAsia="Times New Roman"/>
        </w:rPr>
      </w:pPr>
    </w:p>
    <w:p w:rsidR="00200A18" w:rsidRDefault="00200A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200A18">
        <w:tc>
          <w:tcPr>
            <w:tcW w:w="9976" w:type="dxa"/>
            <w:gridSpan w:val="4"/>
            <w:shd w:val="clear" w:color="auto" w:fill="auto"/>
          </w:tcPr>
          <w:p w:rsidR="00200A18" w:rsidRDefault="003C24D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00A1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0A18" w:rsidRDefault="003C24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0A18" w:rsidRDefault="003C24D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0A18" w:rsidRDefault="003C24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0A18" w:rsidRDefault="003C24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00A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2CA1">
              <w:rPr>
                <w:sz w:val="20"/>
                <w:szCs w:val="20"/>
              </w:rPr>
              <w:t>-117325</w:t>
            </w:r>
          </w:p>
          <w:p w:rsidR="00200A18" w:rsidRDefault="003C24DD">
            <w:pPr>
              <w:pStyle w:val="af1"/>
            </w:pPr>
            <w:r w:rsidRPr="00582CA1">
              <w:rPr>
                <w:sz w:val="20"/>
                <w:szCs w:val="20"/>
              </w:rPr>
              <w:lastRenderedPageBreak/>
              <w:t>ГАМБУЛОН ЕЛЕНА ЦЫРЕН-ДАШИЕВНА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00A18" w:rsidRDefault="00200A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0A18" w:rsidRDefault="003C24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00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82CA1">
              <w:rPr>
                <w:sz w:val="20"/>
                <w:szCs w:val="20"/>
              </w:rPr>
              <w:t>-117325</w:t>
            </w:r>
          </w:p>
          <w:p w:rsidR="00200A18" w:rsidRDefault="003C24DD">
            <w:pPr>
              <w:pStyle w:val="af1"/>
            </w:pPr>
            <w:r w:rsidRPr="00582CA1">
              <w:rPr>
                <w:sz w:val="20"/>
                <w:szCs w:val="20"/>
              </w:rPr>
              <w:t>ГАМБУЛОН ЕЛЕНА ЦЫРЕН-ДАШИЕВНА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0A18" w:rsidRDefault="00200A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0A18" w:rsidRDefault="003C24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0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2CA1">
              <w:rPr>
                <w:sz w:val="20"/>
                <w:szCs w:val="20"/>
              </w:rPr>
              <w:t>-117325</w:t>
            </w:r>
          </w:p>
          <w:p w:rsidR="00200A18" w:rsidRDefault="003C24DD">
            <w:pPr>
              <w:pStyle w:val="af1"/>
            </w:pPr>
            <w:r w:rsidRPr="00582CA1">
              <w:rPr>
                <w:sz w:val="20"/>
                <w:szCs w:val="20"/>
              </w:rPr>
              <w:t>ГАМБУЛОН ЕЛЕНА ЦЫРЕН-ДАШИЕВНА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0A18" w:rsidRDefault="00200A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0A18" w:rsidRDefault="003C24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Трапезников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Чимит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0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2CA1">
              <w:rPr>
                <w:sz w:val="20"/>
                <w:szCs w:val="20"/>
              </w:rPr>
              <w:t>-117325</w:t>
            </w:r>
          </w:p>
          <w:p w:rsidR="00200A18" w:rsidRDefault="003C24DD">
            <w:pPr>
              <w:pStyle w:val="af1"/>
            </w:pPr>
            <w:r w:rsidRPr="00582CA1">
              <w:rPr>
                <w:sz w:val="20"/>
                <w:szCs w:val="20"/>
              </w:rPr>
              <w:t>ГАМБУЛОН ЕЛЕНА ЦЫРЕН-ДАШИЕВНА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0A18" w:rsidRDefault="00200A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0A18" w:rsidRDefault="003C24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0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2CA1">
              <w:rPr>
                <w:sz w:val="20"/>
                <w:szCs w:val="20"/>
              </w:rPr>
              <w:t>-117325</w:t>
            </w:r>
          </w:p>
          <w:p w:rsidR="00200A18" w:rsidRDefault="003C24DD">
            <w:pPr>
              <w:pStyle w:val="af1"/>
            </w:pPr>
            <w:r w:rsidRPr="00582CA1">
              <w:rPr>
                <w:sz w:val="20"/>
                <w:szCs w:val="20"/>
              </w:rPr>
              <w:t>ГАМБУЛОН ЕЛЕНА ЦЫРЕН-ДАШИЕВНА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0A18" w:rsidRDefault="00200A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0A18" w:rsidRDefault="003C24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0A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EA-117117</w:t>
            </w:r>
          </w:p>
          <w:p w:rsidR="00200A18" w:rsidRDefault="003C24DD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ГОМБОЖАПОВА НАТАЛЬЯ ИННОКЕНТЬЕВНА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0A18" w:rsidRDefault="00200A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0A18" w:rsidRDefault="003C24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0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EA-117117</w:t>
            </w:r>
          </w:p>
          <w:p w:rsidR="00200A18" w:rsidRDefault="003C24DD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ГОМБОЖАПОВА НАТАЛЬЯ ИННОКЕНТЬЕВНА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0A18" w:rsidRDefault="00200A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0A18" w:rsidRDefault="003C24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0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EA-117117</w:t>
            </w:r>
          </w:p>
          <w:p w:rsidR="00200A18" w:rsidRDefault="003C24DD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ГОМБОЖАПОВА НАТАЛЬЯ ИННОКЕНТЬЕВНА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0A18" w:rsidRDefault="00200A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0A18" w:rsidRDefault="003C24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Трапезников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Чимит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0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EA-117117</w:t>
            </w:r>
          </w:p>
          <w:p w:rsidR="00200A18" w:rsidRDefault="003C24DD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ГОМБОЖАПОВА НАТАЛЬЯ ИННОКЕНТЬЕВНА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0A18" w:rsidRDefault="00200A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0A18" w:rsidRDefault="003C24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0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EA-117117</w:t>
            </w:r>
          </w:p>
          <w:p w:rsidR="00200A18" w:rsidRDefault="003C24DD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ГОМБОЖАПОВА НАТАЛЬЯ ИННОКЕНТЬЕВНА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0A18" w:rsidRDefault="00200A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0A18" w:rsidRDefault="003C24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A18" w:rsidRDefault="003C24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00A18" w:rsidRDefault="00200A18">
      <w:pPr>
        <w:rPr>
          <w:sz w:val="20"/>
          <w:szCs w:val="20"/>
        </w:rPr>
      </w:pPr>
    </w:p>
    <w:p w:rsidR="00200A18" w:rsidRDefault="00200A18">
      <w:pPr>
        <w:jc w:val="both"/>
        <w:rPr>
          <w:rFonts w:eastAsia="Times New Roman"/>
          <w:sz w:val="20"/>
          <w:szCs w:val="20"/>
          <w:lang w:val="en-US"/>
        </w:rPr>
      </w:pPr>
    </w:p>
    <w:p w:rsidR="00200A18" w:rsidRDefault="003C24D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ГАМБУЛОН ЕЛЕНА ЦЫРЕН-ДАШИЕВНА, предложивший </w:t>
      </w:r>
      <w:r>
        <w:rPr>
          <w:rFonts w:eastAsia="Times New Roman"/>
          <w:sz w:val="20"/>
          <w:szCs w:val="20"/>
        </w:rPr>
        <w:t xml:space="preserve">цену контракта </w:t>
      </w:r>
      <w:r w:rsidR="00582CA1">
        <w:rPr>
          <w:rFonts w:eastAsia="Times New Roman"/>
          <w:sz w:val="20"/>
          <w:szCs w:val="20"/>
        </w:rPr>
        <w:t>1986,30</w:t>
      </w:r>
      <w:r>
        <w:rPr>
          <w:rFonts w:eastAsia="Times New Roman"/>
          <w:sz w:val="20"/>
          <w:szCs w:val="20"/>
        </w:rPr>
        <w:t xml:space="preserve"> руб.</w:t>
      </w:r>
    </w:p>
    <w:p w:rsidR="00200A18" w:rsidRDefault="00200A18">
      <w:pPr>
        <w:jc w:val="both"/>
        <w:rPr>
          <w:rFonts w:eastAsia="Times New Roman"/>
          <w:sz w:val="20"/>
          <w:szCs w:val="20"/>
        </w:rPr>
      </w:pPr>
    </w:p>
    <w:p w:rsidR="00200A18" w:rsidRDefault="003C24D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участником ГАМБУЛОН ЕЛЕНА ЦЫРЕН-ДАШИЕВНА, который предложил наиболее низкую цену контракта и заявка на участие в электронном аукционе которого соответствует требованиям, установле</w:t>
      </w:r>
      <w:r>
        <w:rPr>
          <w:rFonts w:eastAsia="Times New Roman"/>
          <w:sz w:val="20"/>
          <w:szCs w:val="20"/>
        </w:rPr>
        <w:t>нным документацией об электронном аукционе.</w:t>
      </w:r>
    </w:p>
    <w:p w:rsidR="00200A18" w:rsidRDefault="00200A18">
      <w:pPr>
        <w:jc w:val="both"/>
        <w:rPr>
          <w:rFonts w:eastAsia="Times New Roman"/>
          <w:sz w:val="20"/>
          <w:szCs w:val="20"/>
        </w:rPr>
      </w:pPr>
    </w:p>
    <w:p w:rsidR="00200A18" w:rsidRDefault="003C24D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200A18" w:rsidRDefault="00200A18">
      <w:pPr>
        <w:jc w:val="both"/>
        <w:rPr>
          <w:rFonts w:eastAsia="Times New Roman"/>
          <w:sz w:val="20"/>
          <w:szCs w:val="20"/>
        </w:rPr>
      </w:pPr>
    </w:p>
    <w:p w:rsidR="00200A18" w:rsidRDefault="003C24DD">
      <w:r>
        <w:rPr>
          <w:rFonts w:eastAsia="Times New Roman"/>
          <w:sz w:val="20"/>
          <w:szCs w:val="20"/>
        </w:rPr>
        <w:t>Подписи</w:t>
      </w:r>
    </w:p>
    <w:p w:rsidR="00200A18" w:rsidRDefault="00200A1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00A18">
        <w:tc>
          <w:tcPr>
            <w:tcW w:w="3307" w:type="dxa"/>
            <w:shd w:val="clear" w:color="auto" w:fill="auto"/>
            <w:vAlign w:val="bottom"/>
          </w:tcPr>
          <w:p w:rsidR="00200A18" w:rsidRDefault="003C2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0A18" w:rsidRDefault="00200A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0A18" w:rsidRDefault="003C24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00A18">
        <w:tc>
          <w:tcPr>
            <w:tcW w:w="3307" w:type="dxa"/>
            <w:shd w:val="clear" w:color="auto" w:fill="auto"/>
            <w:vAlign w:val="bottom"/>
          </w:tcPr>
          <w:p w:rsidR="00200A18" w:rsidRDefault="003C2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0A18" w:rsidRDefault="00200A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0A18" w:rsidRDefault="003C24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Трапезников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Чимит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00A18">
        <w:tc>
          <w:tcPr>
            <w:tcW w:w="3307" w:type="dxa"/>
            <w:shd w:val="clear" w:color="auto" w:fill="auto"/>
            <w:vAlign w:val="bottom"/>
          </w:tcPr>
          <w:p w:rsidR="00200A18" w:rsidRDefault="003C2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0A18" w:rsidRDefault="00200A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0A18" w:rsidRDefault="003C24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200A18">
        <w:tc>
          <w:tcPr>
            <w:tcW w:w="3307" w:type="dxa"/>
            <w:shd w:val="clear" w:color="auto" w:fill="auto"/>
            <w:vAlign w:val="bottom"/>
          </w:tcPr>
          <w:p w:rsidR="00200A18" w:rsidRDefault="003C2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0A18" w:rsidRDefault="00200A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0A18" w:rsidRDefault="003C24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200A18">
        <w:tc>
          <w:tcPr>
            <w:tcW w:w="3307" w:type="dxa"/>
            <w:shd w:val="clear" w:color="auto" w:fill="auto"/>
            <w:vAlign w:val="bottom"/>
          </w:tcPr>
          <w:p w:rsidR="00200A18" w:rsidRDefault="003C2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0A18" w:rsidRDefault="00200A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0A18" w:rsidRDefault="003C24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3C24DD" w:rsidRDefault="003C24DD"/>
    <w:sectPr w:rsidR="003C24DD" w:rsidSect="00200A1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00A18"/>
    <w:rsid w:val="00200A18"/>
    <w:rsid w:val="003C24DD"/>
    <w:rsid w:val="00582CA1"/>
    <w:rsid w:val="00A34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A1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00A1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00A18"/>
    <w:pPr>
      <w:spacing w:after="140" w:line="288" w:lineRule="auto"/>
    </w:pPr>
  </w:style>
  <w:style w:type="paragraph" w:styleId="a9">
    <w:name w:val="List"/>
    <w:basedOn w:val="a8"/>
    <w:rsid w:val="00200A18"/>
    <w:rPr>
      <w:rFonts w:cs="Noto Sans Devanagari"/>
    </w:rPr>
  </w:style>
  <w:style w:type="paragraph" w:customStyle="1" w:styleId="Caption">
    <w:name w:val="Caption"/>
    <w:basedOn w:val="a"/>
    <w:qFormat/>
    <w:rsid w:val="00200A1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00A1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00A1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00A1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00A18"/>
    <w:pPr>
      <w:spacing w:beforeAutospacing="1" w:afterAutospacing="1"/>
    </w:pPr>
  </w:style>
  <w:style w:type="paragraph" w:customStyle="1" w:styleId="th">
    <w:name w:val="th"/>
    <w:basedOn w:val="a"/>
    <w:qFormat/>
    <w:rsid w:val="00200A1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00A1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00A1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00A18"/>
    <w:pPr>
      <w:spacing w:beforeAutospacing="1" w:after="200"/>
    </w:pPr>
  </w:style>
  <w:style w:type="paragraph" w:customStyle="1" w:styleId="usual2">
    <w:name w:val="usual2"/>
    <w:basedOn w:val="a"/>
    <w:qFormat/>
    <w:rsid w:val="00200A1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00A1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00A18"/>
    <w:pPr>
      <w:spacing w:beforeAutospacing="1" w:afterAutospacing="1"/>
    </w:pPr>
  </w:style>
  <w:style w:type="paragraph" w:customStyle="1" w:styleId="requests">
    <w:name w:val="requests"/>
    <w:basedOn w:val="a"/>
    <w:qFormat/>
    <w:rsid w:val="00200A1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00A1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00A18"/>
  </w:style>
  <w:style w:type="paragraph" w:customStyle="1" w:styleId="af2">
    <w:name w:val="Заголовок таблицы"/>
    <w:basedOn w:val="af1"/>
    <w:qFormat/>
    <w:rsid w:val="00200A18"/>
  </w:style>
  <w:style w:type="paragraph" w:customStyle="1" w:styleId="DocumentMap">
    <w:name w:val="DocumentMap"/>
    <w:qFormat/>
    <w:rsid w:val="00200A1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689</Words>
  <Characters>3932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2021-10-07T09:41:00Z</dcterms:created>
  <dcterms:modified xsi:type="dcterms:W3CDTF">2021-10-07T09:41:00Z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