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95B" w:rsidRDefault="00835B5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095B" w:rsidRPr="003C4F37" w:rsidRDefault="00835B5A">
      <w:pPr>
        <w:ind w:firstLine="567"/>
        <w:jc w:val="center"/>
      </w:pPr>
      <w:r w:rsidRPr="003C4F37">
        <w:rPr>
          <w:rFonts w:eastAsia="Times New Roman"/>
          <w:b/>
          <w:bCs/>
          <w:sz w:val="20"/>
          <w:szCs w:val="20"/>
        </w:rPr>
        <w:t xml:space="preserve">"Поставка насосного оборудования" </w:t>
      </w:r>
    </w:p>
    <w:p w:rsidR="00E6095B" w:rsidRPr="003C4F37" w:rsidRDefault="00835B5A">
      <w:pPr>
        <w:ind w:firstLine="567"/>
        <w:jc w:val="center"/>
        <w:rPr>
          <w:rFonts w:eastAsia="Times New Roman"/>
          <w:b/>
          <w:bCs/>
        </w:rPr>
      </w:pPr>
      <w:r w:rsidRPr="003C4F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4F37">
        <w:rPr>
          <w:rFonts w:eastAsia="Times New Roman"/>
          <w:b/>
          <w:bCs/>
          <w:sz w:val="20"/>
          <w:szCs w:val="20"/>
        </w:rPr>
        <w:t xml:space="preserve"> 0303300064721000274) </w:t>
      </w:r>
    </w:p>
    <w:p w:rsidR="00E6095B" w:rsidRPr="003C4F37" w:rsidRDefault="00E6095B">
      <w:pPr>
        <w:ind w:firstLine="567"/>
        <w:jc w:val="center"/>
        <w:rPr>
          <w:sz w:val="20"/>
          <w:szCs w:val="20"/>
        </w:rPr>
      </w:pPr>
    </w:p>
    <w:p w:rsidR="00E6095B" w:rsidRPr="003C4F37" w:rsidRDefault="00835B5A">
      <w:pPr>
        <w:ind w:firstLine="567"/>
        <w:jc w:val="right"/>
      </w:pPr>
      <w:r w:rsidRPr="003C4F37">
        <w:rPr>
          <w:rFonts w:eastAsia="Times New Roman"/>
          <w:sz w:val="20"/>
          <w:szCs w:val="20"/>
        </w:rPr>
        <w:t>12.10.21 09:02:07 (</w:t>
      </w:r>
      <w:r>
        <w:rPr>
          <w:rFonts w:eastAsia="Times New Roman"/>
          <w:sz w:val="20"/>
          <w:szCs w:val="20"/>
          <w:lang w:val="en-US"/>
        </w:rPr>
        <w:t>MSK</w:t>
      </w:r>
      <w:r w:rsidRPr="003C4F37">
        <w:rPr>
          <w:rFonts w:eastAsia="Times New Roman"/>
          <w:sz w:val="20"/>
          <w:szCs w:val="20"/>
        </w:rPr>
        <w:t>+00:00)</w:t>
      </w:r>
    </w:p>
    <w:p w:rsidR="00E6095B" w:rsidRPr="003C4F37" w:rsidRDefault="00E6095B">
      <w:pPr>
        <w:ind w:firstLine="567"/>
        <w:rPr>
          <w:rFonts w:eastAsia="Times New Roman"/>
          <w:sz w:val="20"/>
          <w:szCs w:val="20"/>
        </w:rPr>
      </w:pPr>
    </w:p>
    <w:p w:rsidR="00E6095B" w:rsidRDefault="00835B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Махачкала г, </w:t>
      </w:r>
      <w:r>
        <w:rPr>
          <w:rFonts w:eastAsia="Times New Roman"/>
          <w:sz w:val="20"/>
          <w:szCs w:val="20"/>
        </w:rPr>
        <w:t>УЛ БЕЙБУЛАТОВА, 6/А</w:t>
      </w:r>
    </w:p>
    <w:p w:rsidR="00E6095B" w:rsidRDefault="00E6095B">
      <w:pPr>
        <w:rPr>
          <w:rFonts w:eastAsia="Times New Roman"/>
          <w:sz w:val="20"/>
          <w:szCs w:val="20"/>
        </w:rPr>
      </w:pPr>
    </w:p>
    <w:p w:rsidR="00E6095B" w:rsidRPr="003C4F37" w:rsidRDefault="00835B5A">
      <w:r>
        <w:rPr>
          <w:rFonts w:eastAsia="Times New Roman"/>
          <w:sz w:val="20"/>
          <w:szCs w:val="20"/>
        </w:rPr>
        <w:t>Организатор</w:t>
      </w:r>
      <w:r w:rsidRPr="003C4F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4F37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E6095B" w:rsidRPr="003C4F37" w:rsidRDefault="00E6095B">
      <w:pPr>
        <w:rPr>
          <w:rFonts w:eastAsia="Times New Roman"/>
          <w:sz w:val="20"/>
          <w:szCs w:val="20"/>
        </w:rPr>
      </w:pPr>
    </w:p>
    <w:p w:rsidR="00E6095B" w:rsidRDefault="00835B5A">
      <w:r w:rsidRPr="003C4F37">
        <w:rPr>
          <w:rFonts w:eastAsia="Times New Roman"/>
          <w:sz w:val="20"/>
          <w:szCs w:val="20"/>
        </w:rPr>
        <w:t>Заказчик: МУНИЦИПАЛЬНОЕ КАЗЕННОЕ УЧРЕЖДЕНИЕ "УПРАВЛЕНИЕ ПО ДЕЛАМ ГРАЖДАНСКОЙ ОБОРОНЫ И ЧРЕЗВЫЧАЙНЫМ СИТУАЦИЯМ ГОРОДА МАХАЧКАЛЫ"</w:t>
      </w:r>
    </w:p>
    <w:p w:rsidR="00E6095B" w:rsidRPr="003C4F37" w:rsidRDefault="00E6095B">
      <w:pPr>
        <w:rPr>
          <w:rFonts w:eastAsia="Times New Roman"/>
          <w:sz w:val="20"/>
          <w:szCs w:val="20"/>
        </w:rPr>
      </w:pPr>
    </w:p>
    <w:p w:rsidR="00E6095B" w:rsidRPr="003C4F37" w:rsidRDefault="00835B5A">
      <w:r>
        <w:rPr>
          <w:rFonts w:eastAsia="Times New Roman"/>
          <w:sz w:val="20"/>
          <w:szCs w:val="20"/>
        </w:rPr>
        <w:t>Наименование</w:t>
      </w:r>
      <w:r w:rsidRPr="003C4F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4F37">
        <w:rPr>
          <w:rFonts w:eastAsia="Times New Roman"/>
          <w:sz w:val="20"/>
          <w:szCs w:val="20"/>
        </w:rPr>
        <w:t>: Поставка насосно</w:t>
      </w:r>
      <w:r w:rsidRPr="003C4F37">
        <w:rPr>
          <w:rFonts w:eastAsia="Times New Roman"/>
          <w:sz w:val="20"/>
          <w:szCs w:val="20"/>
        </w:rPr>
        <w:t xml:space="preserve">го оборудования </w:t>
      </w:r>
    </w:p>
    <w:p w:rsidR="00E6095B" w:rsidRPr="003C4F37" w:rsidRDefault="00E6095B">
      <w:pPr>
        <w:rPr>
          <w:rFonts w:eastAsia="Times New Roman"/>
          <w:sz w:val="20"/>
          <w:szCs w:val="20"/>
        </w:rPr>
      </w:pPr>
    </w:p>
    <w:p w:rsidR="00E6095B" w:rsidRPr="003C4F37" w:rsidRDefault="00835B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213056000872505730100100080020000244</w:t>
      </w:r>
    </w:p>
    <w:p w:rsidR="00E6095B" w:rsidRDefault="00E6095B"/>
    <w:p w:rsidR="00E6095B" w:rsidRDefault="00835B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3 524 667,75 руб.</w:t>
      </w:r>
    </w:p>
    <w:p w:rsidR="00E6095B" w:rsidRDefault="00E6095B">
      <w:pPr>
        <w:rPr>
          <w:rFonts w:eastAsia="Times New Roman"/>
          <w:sz w:val="20"/>
          <w:szCs w:val="20"/>
        </w:rPr>
      </w:pPr>
    </w:p>
    <w:p w:rsidR="00E6095B" w:rsidRDefault="00835B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095B">
        <w:tc>
          <w:tcPr>
            <w:tcW w:w="3400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</w:t>
            </w:r>
            <w:r>
              <w:rPr>
                <w:sz w:val="20"/>
                <w:szCs w:val="20"/>
                <w:lang w:val="en-US"/>
              </w:rPr>
              <w:t>деровна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095B">
        <w:tc>
          <w:tcPr>
            <w:tcW w:w="3400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095B">
        <w:tc>
          <w:tcPr>
            <w:tcW w:w="3400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095B">
        <w:tc>
          <w:tcPr>
            <w:tcW w:w="3400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095B">
        <w:tc>
          <w:tcPr>
            <w:tcW w:w="3400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095B" w:rsidRDefault="00835B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095B" w:rsidRDefault="00E6095B">
      <w:pPr>
        <w:rPr>
          <w:rFonts w:eastAsia="Times New Roman"/>
          <w:sz w:val="20"/>
          <w:szCs w:val="20"/>
        </w:rPr>
      </w:pPr>
    </w:p>
    <w:p w:rsidR="00E6095B" w:rsidRDefault="00835B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095B" w:rsidRDefault="00E6095B">
      <w:pPr>
        <w:rPr>
          <w:rFonts w:eastAsia="Times New Roman"/>
          <w:sz w:val="20"/>
          <w:szCs w:val="20"/>
        </w:rPr>
      </w:pPr>
    </w:p>
    <w:p w:rsidR="00E6095B" w:rsidRDefault="00835B5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6095B" w:rsidRDefault="00E6095B">
      <w:pPr>
        <w:rPr>
          <w:rFonts w:eastAsia="Times New Roman"/>
        </w:rPr>
      </w:pPr>
    </w:p>
    <w:p w:rsidR="00E6095B" w:rsidRDefault="00E6095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9"/>
        <w:gridCol w:w="2509"/>
        <w:gridCol w:w="2527"/>
        <w:gridCol w:w="1770"/>
      </w:tblGrid>
      <w:tr w:rsidR="00E6095B">
        <w:tc>
          <w:tcPr>
            <w:tcW w:w="9924" w:type="dxa"/>
            <w:gridSpan w:val="4"/>
            <w:shd w:val="clear" w:color="auto" w:fill="auto"/>
          </w:tcPr>
          <w:p w:rsidR="00E6095B" w:rsidRDefault="00835B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095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095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r>
              <w:rPr>
                <w:sz w:val="20"/>
                <w:szCs w:val="20"/>
                <w:lang w:val="en-US"/>
              </w:rPr>
              <w:t>EA</w:t>
            </w:r>
            <w:r w:rsidRPr="003C4F37">
              <w:rPr>
                <w:sz w:val="20"/>
                <w:szCs w:val="20"/>
              </w:rPr>
              <w:t>-119927</w:t>
            </w:r>
          </w:p>
          <w:p w:rsidR="00E6095B" w:rsidRDefault="00835B5A">
            <w:r w:rsidRPr="003C4F37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095B" w:rsidRDefault="00E609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095B" w:rsidRDefault="00835B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9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r>
              <w:rPr>
                <w:sz w:val="20"/>
                <w:szCs w:val="20"/>
                <w:lang w:val="en-US"/>
              </w:rPr>
              <w:t>EA</w:t>
            </w:r>
            <w:r w:rsidRPr="003C4F37">
              <w:rPr>
                <w:sz w:val="20"/>
                <w:szCs w:val="20"/>
              </w:rPr>
              <w:t>-119927</w:t>
            </w:r>
          </w:p>
          <w:p w:rsidR="00E6095B" w:rsidRDefault="00835B5A">
            <w:r w:rsidRPr="003C4F37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095B" w:rsidRDefault="00E609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095B" w:rsidRDefault="00835B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09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r>
              <w:rPr>
                <w:sz w:val="20"/>
                <w:szCs w:val="20"/>
                <w:lang w:val="en-US"/>
              </w:rPr>
              <w:t>EA</w:t>
            </w:r>
            <w:r w:rsidRPr="003C4F37">
              <w:rPr>
                <w:sz w:val="20"/>
                <w:szCs w:val="20"/>
              </w:rPr>
              <w:t>-119927</w:t>
            </w:r>
          </w:p>
          <w:p w:rsidR="00E6095B" w:rsidRDefault="00835B5A">
            <w:r w:rsidRPr="003C4F37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095B" w:rsidRDefault="00E609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095B" w:rsidRDefault="00835B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095B" w:rsidRDefault="00835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095B" w:rsidRDefault="00E6095B"/>
    <w:p w:rsidR="00E6095B" w:rsidRDefault="00E6095B">
      <w:pPr>
        <w:jc w:val="both"/>
        <w:rPr>
          <w:sz w:val="20"/>
          <w:szCs w:val="20"/>
          <w:lang w:val="en-US"/>
        </w:rPr>
      </w:pPr>
    </w:p>
    <w:p w:rsidR="00E6095B" w:rsidRDefault="00835B5A">
      <w:pPr>
        <w:jc w:val="both"/>
      </w:pPr>
      <w:bookmarkStart w:id="1" w:name="__DdeLink__136_4014115248"/>
      <w:bookmarkEnd w:id="1"/>
      <w:r w:rsidRPr="003C4F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3C4F37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3C4F37">
        <w:rPr>
          <w:rFonts w:eastAsia="Times New Roman"/>
          <w:sz w:val="20"/>
          <w:szCs w:val="20"/>
        </w:rPr>
        <w:t>ВО С ОГРАНИЧЕННОЙ ОТВЕТСТВЕННОСТЬЮ "СПЕЦСТРОЙПРОЕКТМОНТАЖ".</w:t>
      </w:r>
    </w:p>
    <w:p w:rsidR="00E6095B" w:rsidRDefault="00E6095B">
      <w:pPr>
        <w:jc w:val="both"/>
        <w:rPr>
          <w:sz w:val="20"/>
          <w:szCs w:val="20"/>
        </w:rPr>
      </w:pPr>
    </w:p>
    <w:p w:rsidR="00E6095B" w:rsidRDefault="00835B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6095B" w:rsidRDefault="00E6095B">
      <w:pPr>
        <w:jc w:val="both"/>
        <w:rPr>
          <w:rFonts w:eastAsia="Times New Roman"/>
          <w:sz w:val="20"/>
          <w:szCs w:val="20"/>
        </w:rPr>
      </w:pPr>
    </w:p>
    <w:p w:rsidR="00E6095B" w:rsidRDefault="00835B5A">
      <w:pPr>
        <w:jc w:val="both"/>
      </w:pPr>
      <w:r w:rsidRPr="003C4F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E6095B" w:rsidRDefault="00E6095B">
      <w:pPr>
        <w:jc w:val="both"/>
        <w:rPr>
          <w:rFonts w:eastAsia="Times New Roman"/>
          <w:sz w:val="20"/>
          <w:szCs w:val="20"/>
        </w:rPr>
      </w:pPr>
    </w:p>
    <w:p w:rsidR="00E6095B" w:rsidRDefault="00835B5A">
      <w:r>
        <w:rPr>
          <w:rFonts w:eastAsia="Times New Roman"/>
          <w:sz w:val="20"/>
          <w:szCs w:val="20"/>
        </w:rPr>
        <w:t>Подписи</w:t>
      </w:r>
    </w:p>
    <w:p w:rsidR="00E6095B" w:rsidRDefault="00E609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095B">
        <w:tc>
          <w:tcPr>
            <w:tcW w:w="3307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95B" w:rsidRDefault="00E609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  <w:tr w:rsidR="00E6095B">
        <w:tc>
          <w:tcPr>
            <w:tcW w:w="3307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95B" w:rsidRDefault="00E609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</w:tr>
      <w:tr w:rsidR="00E6095B">
        <w:tc>
          <w:tcPr>
            <w:tcW w:w="3307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095B" w:rsidRDefault="00E609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095B" w:rsidRDefault="00835B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</w:tbl>
    <w:p w:rsidR="00835B5A" w:rsidRDefault="00835B5A"/>
    <w:sectPr w:rsidR="00835B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95B"/>
    <w:rsid w:val="003C4F37"/>
    <w:rsid w:val="00610D92"/>
    <w:rsid w:val="00835B5A"/>
    <w:rsid w:val="00E6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0E343-22A5-4D84-AEB0-6A0D117C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Идаятов Эждер Инаятович</cp:lastModifiedBy>
  <cp:revision>2</cp:revision>
  <dcterms:created xsi:type="dcterms:W3CDTF">2021-10-12T06:03:00Z</dcterms:created>
  <dcterms:modified xsi:type="dcterms:W3CDTF">2021-10-12T06:03:00Z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