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545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212460500426246050100100920032120612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124 154,00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85 044,23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EA-119211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85 665,00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89 390,27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96 218,82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783"/>
        <w:gridCol w:w="1255"/>
        <w:gridCol w:w="2725"/>
        <w:gridCol w:w="1794"/>
        <w:gridCol w:w="1710"/>
        <w:gridCol w:w="1709"/>
      </w:tblGrid>
      <w:tr>
        <w:trPr/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1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 участника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Предложение о цене контракта (RUB)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 w:val="false"/>
                <w:bCs w:val="false"/>
                <w:sz w:val="20"/>
                <w:szCs w:val="20"/>
              </w:rPr>
              <w:t>Время поступления предложений от участников</w:t>
            </w:r>
          </w:p>
        </w:tc>
      </w:tr>
      <w:tr>
        <w:trPr/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EA-119000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  7728658430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7728658430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85 044,23 руб.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11:31:16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EA-119211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"ЗДРАВСЕРВИС"  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7106040119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85 665,00 руб.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11:30:05 (MSK+00:00) </w:t>
            </w:r>
          </w:p>
        </w:tc>
      </w:tr>
      <w:tr>
        <w:trPr/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EA-119023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"ГАРМОНИЯ" 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3662199513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89 390,27 руб.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11:15:07 (MSK+00:00)</w:t>
            </w:r>
          </w:p>
        </w:tc>
      </w:tr>
      <w:tr>
        <w:trPr/>
        <w:tc>
          <w:tcPr>
            <w:tcW w:w="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EA-119171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"ФАРМКОМПЛЕКТ" 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3123041588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96 218,82 руб.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11:06:11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paragraph" w:styleId="Style26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6"/>
    <w:qFormat/>
    <w:pPr/>
    <w:rPr/>
  </w:style>
  <w:style w:type="paragraph" w:styleId="DefinitionList">
    <w:name w:val="Definition List"/>
    <w:basedOn w:val="Style26"/>
    <w:qFormat/>
    <w:pPr>
      <w:ind w:left="360" w:hanging="0"/>
    </w:pPr>
    <w:rPr/>
  </w:style>
  <w:style w:type="paragraph" w:styleId="H1">
    <w:name w:val="H1"/>
    <w:basedOn w:val="Style26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6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6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6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6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6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6"/>
    <w:qFormat/>
    <w:pPr/>
    <w:rPr>
      <w:i/>
    </w:rPr>
  </w:style>
  <w:style w:type="paragraph" w:styleId="Blockquote">
    <w:name w:val="Blockquote"/>
    <w:basedOn w:val="Style26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6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LibreOffice/6.4.3.2$Windows_x86 LibreOffice_project/747b5d0ebf89f41c860ec2a39efd7cb15b54f2d8</Application>
  <Pages>3</Pages>
  <Words>684</Words>
  <Characters>5703</Characters>
  <CharactersWithSpaces>6159</CharactersWithSpaces>
  <Paragraphs>241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2021-10-13T11:36:24Z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