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07-01/525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right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13.10.</w:t>
      </w:r>
      <w:r>
        <w:rPr>
          <w:rFonts w:eastAsia="Times New Roman"/>
          <w:sz w:val="20"/>
          <w:szCs w:val="20"/>
          <w:lang w:val="en-US"/>
        </w:rPr>
        <w:t>20</w:t>
      </w:r>
      <w:r>
        <w:rPr>
          <w:rFonts w:eastAsia="Times New Roman"/>
          <w:sz w:val="20"/>
          <w:szCs w:val="20"/>
          <w:lang w:val="en-US"/>
        </w:rPr>
        <w:t xml:space="preserve">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ГОРОДСКАЯ БОЛЬНИЦА № 3"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212463002376646320100100510610000244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22 034,00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22.50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Лысенко Владимир Александрович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Фатьянова Елена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Кретова Мария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Моторыкина Марина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Варванин Дмитрий Дмитриевич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3"/>
        <w:gridCol w:w="3275"/>
        <w:gridCol w:w="2855"/>
        <w:gridCol w:w="2434"/>
      </w:tblGrid>
      <w:tr>
        <w:trPr>
          <w:trHeight w:val="285" w:hRule="atLeast"/>
        </w:trPr>
        <w:tc>
          <w:tcPr>
            <w:tcW w:w="9977" w:type="dxa"/>
            <w:gridSpan w:val="4"/>
            <w:tcBorders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1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b w:val="false"/>
                <w:bCs w:val="false"/>
                <w:sz w:val="20"/>
                <w:szCs w:val="20"/>
              </w:rPr>
              <w:t>Номер по ранжированию</w:t>
            </w:r>
          </w:p>
        </w:tc>
        <w:tc>
          <w:tcPr>
            <w:tcW w:w="3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8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1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1</w:t>
            </w:r>
          </w:p>
        </w:tc>
        <w:tc>
          <w:tcPr>
            <w:tcW w:w="3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EA-119056</w:t>
            </w:r>
          </w:p>
        </w:tc>
        <w:tc>
          <w:tcPr>
            <w:tcW w:w="28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"НАДЕЖДА-ФАРМ" / 6820020502</w:t>
            </w:r>
          </w:p>
        </w:tc>
        <w:tc>
          <w:tcPr>
            <w:tcW w:w="24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17 076,34 руб.</w:t>
            </w:r>
          </w:p>
        </w:tc>
      </w:tr>
      <w:tr>
        <w:trPr/>
        <w:tc>
          <w:tcPr>
            <w:tcW w:w="1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2</w:t>
            </w:r>
          </w:p>
        </w:tc>
        <w:tc>
          <w:tcPr>
            <w:tcW w:w="3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EA-119077</w:t>
            </w:r>
          </w:p>
        </w:tc>
        <w:tc>
          <w:tcPr>
            <w:tcW w:w="28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 / 3123041588</w:t>
            </w:r>
          </w:p>
        </w:tc>
        <w:tc>
          <w:tcPr>
            <w:tcW w:w="24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17 186,51 руб.</w:t>
            </w:r>
          </w:p>
        </w:tc>
      </w:tr>
      <w:tr>
        <w:trPr/>
        <w:tc>
          <w:tcPr>
            <w:tcW w:w="1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EA-119202</w:t>
            </w:r>
          </w:p>
        </w:tc>
        <w:tc>
          <w:tcPr>
            <w:tcW w:w="28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"ФАРМДИНАМИКА" / 7118502520</w:t>
            </w:r>
          </w:p>
        </w:tc>
        <w:tc>
          <w:tcPr>
            <w:tcW w:w="24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21 262,80 руб.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EA-119056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"НАДЕЖДА-ФАРМ"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EA-119056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"НАДЕЖДА-ФАРМ"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EA-119056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"НАДЕЖДА-ФАРМ"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EA-119056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"НАДЕЖДА-ФАРМ"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Лысенко Владимир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EA-119056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"НАДЕЖДА-ФАРМ"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Фатьянова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EA-119056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"НАДЕЖДА-ФАРМ"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EA-119056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"НАДЕЖДА-ФАРМ"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EA-119077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EA-119077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EA-119077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EA-119077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Лысенко Владимир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EA-119077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Фатьянова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EA-119077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EA-119077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EA-119202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"ФАРМДИНАМИКА"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EA-119202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"ФАРМДИНАМИКА"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EA-119202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"ФАРМДИНАМИКА"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EA-119202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"ФАРМДИНАМИКА"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Лысенко Владимир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EA-119202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"ФАРМДИНАМИКА"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Фатьянова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EA-119202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"ФАРМДИНАМИКА"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EA-119202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"ФАРМДИНАМИКА"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 xml:space="preserve"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  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Лысенко Владимир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Фатьянова Елена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Application>LibreOffice/6.4.5.2$Windows_x86 LibreOffice_project/a726b36747cf2001e06b58ad5db1aa3a9a1872d6</Application>
  <Pages>2</Pages>
  <Words>550</Words>
  <Characters>4661</Characters>
  <CharactersWithSpaces>5023</CharactersWithSpaces>
  <Paragraphs>195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2021-10-13T09:41:55Z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