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D44F58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D44F58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D44F58">
        <w:rPr>
          <w:rFonts w:eastAsia="Times New Roman"/>
          <w:sz w:val="22"/>
          <w:szCs w:val="22"/>
        </w:rPr>
        <w:t xml:space="preserve"> 0145300005221000434</w:t>
      </w:r>
    </w:p>
    <w:p w14:paraId="18CEA208" w14:textId="77777777" w:rsidR="007259B8" w:rsidRPr="00D44F58" w:rsidRDefault="007259B8">
      <w:pPr>
        <w:ind w:firstLine="567"/>
        <w:jc w:val="center"/>
        <w:rPr>
          <w:sz w:val="22"/>
          <w:szCs w:val="22"/>
        </w:rPr>
      </w:pPr>
    </w:p>
    <w:p w14:paraId="4A2AD403" w14:textId="34E6BEDC" w:rsidR="007259B8" w:rsidRPr="00D44F58" w:rsidRDefault="00D44F58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18 октября 2021</w:t>
      </w:r>
    </w:p>
    <w:p w14:paraId="68145F63" w14:textId="77777777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D44F58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D44F5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D44F58">
              <w:rPr>
                <w:rFonts w:eastAsia="Times New Roman"/>
                <w:sz w:val="22"/>
                <w:szCs w:val="22"/>
              </w:rPr>
              <w:t>МУНИЦИПАЛЬНОЕ УЧРЕЖДЕНИЕ "ВСЕВОЛОЖСКАЯ МУНИЦИПАЛЬНАЯ УПРАВЛЯЮЩАЯ КОМПАНИЯ"</w:t>
            </w:r>
          </w:p>
          <w:p w14:paraId="61A74FD3" w14:textId="77777777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>Российская Федерация, 188643, Ленинградская обл, Всеволожский р-н, Всеволожск г, ДОМ 4А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Выполнение работ по устройству системы водоотведения и ремонта сетей ливневой канализации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213470308764447030100100590380000244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7259B8" w14:paraId="06D0656F" w14:textId="77777777">
        <w:tc>
          <w:tcPr>
            <w:tcW w:w="7729" w:type="dxa"/>
            <w:shd w:val="clear" w:color="auto" w:fill="auto"/>
          </w:tcPr>
          <w:p w14:paraId="352FD378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5EC43697" w14:textId="77777777">
        <w:tc>
          <w:tcPr>
            <w:tcW w:w="7729" w:type="dxa"/>
            <w:shd w:val="clear" w:color="auto" w:fill="auto"/>
          </w:tcPr>
          <w:p w14:paraId="03D007B4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EA-121157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D44F5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D44F58">
              <w:rPr>
                <w:rFonts w:eastAsia="Times New Roman"/>
                <w:sz w:val="22"/>
                <w:szCs w:val="22"/>
              </w:rPr>
              <w:t>ОБЩЕСТВО С ОГРАНИЧЕННОЙ ОТВЕТСТВЕННОСТЬЮ "ИНЖЕНЕРНЫЕ СИСТЕМЫ"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4703078640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4697F47A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6F3385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EA-121157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184809" w14:textId="77777777" w:rsidR="007259B8" w:rsidRPr="00D44F5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D44F58">
              <w:rPr>
                <w:rFonts w:eastAsia="Times New Roman"/>
                <w:sz w:val="22"/>
                <w:szCs w:val="22"/>
              </w:rPr>
              <w:t>ОБЩЕСТВО С ОГРАНИЧЕННОЙ ОТВЕТСТВЕННОСТЬЮ "ИНЖЕНЕРНЫЕ СИСТЕМЫ"</w:t>
            </w:r>
          </w:p>
          <w:p w14:paraId="37906F7D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4703078640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11EFA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A24441F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1C561A4D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E3BC8ED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0C8BD979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8AD7FE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EA-121157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8D05CA" w14:textId="77777777" w:rsidR="007259B8" w:rsidRPr="00D44F5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D44F58">
              <w:rPr>
                <w:rFonts w:eastAsia="Times New Roman"/>
                <w:sz w:val="22"/>
                <w:szCs w:val="22"/>
              </w:rPr>
              <w:t>ОБЩЕСТВО С ОГРАНИЧЕННОЙ ОТВЕТСТВЕННОСТЬЮ "ИНЖЕНЕРНЫЕ СИСТЕМЫ"</w:t>
            </w:r>
          </w:p>
          <w:p w14:paraId="2023DA0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4703078640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70B2A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082CEFD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654BB8B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4F95703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1271AD6" w14:textId="77777777" w:rsidR="007259B8" w:rsidRDefault="00BB08A8">
      <w:pPr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6DEF30C0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6C22A017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76487D9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6BC3C1E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E5B0BC9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35E00366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2F4F2CC4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C2E27A5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1B39C03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2750C56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1F6712A4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5042D76C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0F8C7FA5" w14:textId="77777777" w:rsidR="00000000" w:rsidRDefault="00D44F58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5E17624B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D44F58">
      <w:rPr>
        <w:sz w:val="22"/>
        <w:szCs w:val="22"/>
      </w:rPr>
      <w:t>349/21у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7259B8"/>
    <w:rsid w:val="00BB08A8"/>
    <w:rsid w:val="00D4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D44F58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D44F58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361</Words>
  <Characters>2064</Characters>
  <Application>Microsoft Office Word</Application>
  <DocSecurity>4</DocSecurity>
  <Lines>17</Lines>
  <Paragraphs>4</Paragraphs>
  <ScaleCrop>false</ScaleCrop>
  <Company>Hewlett-Packard Company</Company>
  <LinksUpToDate>false</LinksUpToDate>
  <CharactersWithSpaces>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2</cp:revision>
  <dcterms:created xsi:type="dcterms:W3CDTF">2021-10-18T09:13:00Z</dcterms:created>
  <dcterms:modified xsi:type="dcterms:W3CDTF">2021-10-18T09:13:00Z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