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E2F" w:rsidRDefault="0038329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C3E2F" w:rsidRPr="0038329B" w:rsidRDefault="0038329B">
      <w:pPr>
        <w:ind w:firstLine="567"/>
        <w:jc w:val="center"/>
      </w:pPr>
      <w:r w:rsidRPr="0038329B">
        <w:rPr>
          <w:rFonts w:eastAsia="Times New Roman"/>
          <w:b/>
          <w:bCs/>
          <w:sz w:val="20"/>
          <w:szCs w:val="20"/>
        </w:rPr>
        <w:t xml:space="preserve">"Поставка питательных сред для бактериологической лаборатории в СПб ГБУЗ «Городская больница № 40» во втором полугодии 2021 года" </w:t>
      </w:r>
    </w:p>
    <w:p w:rsidR="005C3E2F" w:rsidRPr="0038329B" w:rsidRDefault="0038329B">
      <w:pPr>
        <w:ind w:firstLine="567"/>
        <w:jc w:val="center"/>
        <w:rPr>
          <w:rFonts w:eastAsia="Times New Roman"/>
          <w:b/>
          <w:bCs/>
        </w:rPr>
      </w:pPr>
      <w:r w:rsidRPr="0038329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8329B">
        <w:rPr>
          <w:rFonts w:eastAsia="Times New Roman"/>
          <w:b/>
          <w:bCs/>
          <w:sz w:val="20"/>
          <w:szCs w:val="20"/>
        </w:rPr>
        <w:t xml:space="preserve"> 0372200047721000349) </w:t>
      </w:r>
    </w:p>
    <w:p w:rsidR="005C3E2F" w:rsidRPr="0038329B" w:rsidRDefault="005C3E2F">
      <w:pPr>
        <w:ind w:firstLine="567"/>
        <w:jc w:val="center"/>
        <w:rPr>
          <w:sz w:val="20"/>
          <w:szCs w:val="20"/>
        </w:rPr>
      </w:pPr>
    </w:p>
    <w:p w:rsidR="005C3E2F" w:rsidRDefault="0038329B">
      <w:pPr>
        <w:ind w:firstLine="567"/>
        <w:jc w:val="right"/>
      </w:pPr>
      <w:r w:rsidRPr="0038329B">
        <w:rPr>
          <w:rFonts w:eastAsia="Times New Roman"/>
          <w:sz w:val="20"/>
          <w:szCs w:val="20"/>
        </w:rPr>
        <w:t xml:space="preserve">19.10.21 </w:t>
      </w:r>
      <w:r w:rsidRPr="0038329B">
        <w:rPr>
          <w:rFonts w:eastAsia="Times New Roman"/>
          <w:sz w:val="20"/>
          <w:szCs w:val="20"/>
        </w:rPr>
        <w:t>09:06:56 (</w:t>
      </w:r>
      <w:r>
        <w:rPr>
          <w:rFonts w:eastAsia="Times New Roman"/>
          <w:sz w:val="20"/>
          <w:szCs w:val="20"/>
          <w:lang w:val="en-US"/>
        </w:rPr>
        <w:t>MSK</w:t>
      </w:r>
      <w:r w:rsidRPr="0038329B">
        <w:rPr>
          <w:rFonts w:eastAsia="Times New Roman"/>
          <w:sz w:val="20"/>
          <w:szCs w:val="20"/>
        </w:rPr>
        <w:t>+00:00)</w:t>
      </w:r>
    </w:p>
    <w:p w:rsidR="005C3E2F" w:rsidRPr="0038329B" w:rsidRDefault="005C3E2F">
      <w:pPr>
        <w:ind w:firstLine="567"/>
        <w:rPr>
          <w:rFonts w:eastAsia="Times New Roman"/>
          <w:sz w:val="20"/>
          <w:szCs w:val="20"/>
        </w:rPr>
      </w:pPr>
    </w:p>
    <w:p w:rsidR="005C3E2F" w:rsidRDefault="0038329B">
      <w:r>
        <w:rPr>
          <w:rFonts w:eastAsia="Times New Roman"/>
          <w:sz w:val="20"/>
          <w:szCs w:val="20"/>
        </w:rPr>
        <w:t>Организатор</w:t>
      </w:r>
      <w:r w:rsidRPr="003832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8329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C3E2F" w:rsidRPr="0038329B" w:rsidRDefault="005C3E2F">
      <w:pPr>
        <w:rPr>
          <w:rFonts w:eastAsia="Times New Roman"/>
          <w:sz w:val="20"/>
          <w:szCs w:val="20"/>
        </w:rPr>
      </w:pPr>
    </w:p>
    <w:p w:rsidR="005C3E2F" w:rsidRDefault="0038329B">
      <w:r>
        <w:rPr>
          <w:rFonts w:eastAsia="Times New Roman"/>
          <w:sz w:val="20"/>
          <w:szCs w:val="20"/>
        </w:rPr>
        <w:t>Заказчик</w:t>
      </w:r>
      <w:r w:rsidRPr="0038329B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38329B">
        <w:rPr>
          <w:rFonts w:eastAsia="Times New Roman"/>
          <w:sz w:val="20"/>
          <w:szCs w:val="20"/>
        </w:rPr>
        <w:t>БОЛЬНИЦА № 40 КУРОРТНОГО РАЙОНА"</w:t>
      </w:r>
    </w:p>
    <w:p w:rsidR="005C3E2F" w:rsidRPr="0038329B" w:rsidRDefault="005C3E2F">
      <w:pPr>
        <w:rPr>
          <w:rFonts w:eastAsia="Times New Roman"/>
          <w:sz w:val="20"/>
          <w:szCs w:val="20"/>
        </w:rPr>
      </w:pPr>
    </w:p>
    <w:p w:rsidR="005C3E2F" w:rsidRPr="0038329B" w:rsidRDefault="0038329B" w:rsidP="0038329B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3832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8329B">
        <w:rPr>
          <w:rFonts w:eastAsia="Times New Roman"/>
          <w:sz w:val="20"/>
          <w:szCs w:val="20"/>
        </w:rPr>
        <w:t xml:space="preserve">: </w:t>
      </w:r>
      <w:r w:rsidRPr="0038329B">
        <w:rPr>
          <w:rFonts w:eastAsia="Times New Roman"/>
          <w:b/>
          <w:sz w:val="20"/>
          <w:szCs w:val="20"/>
        </w:rPr>
        <w:t>Поставка питательных сред для бактериологической лаборатории в СПб ГБУЗ «Городская больница № 40» во втором полугодии 2021 года</w:t>
      </w:r>
    </w:p>
    <w:p w:rsidR="005C3E2F" w:rsidRPr="0038329B" w:rsidRDefault="005C3E2F" w:rsidP="0038329B">
      <w:pPr>
        <w:jc w:val="both"/>
        <w:rPr>
          <w:rFonts w:eastAsia="Times New Roman"/>
          <w:b/>
          <w:sz w:val="20"/>
          <w:szCs w:val="20"/>
        </w:rPr>
      </w:pPr>
    </w:p>
    <w:p w:rsidR="005C3E2F" w:rsidRPr="0038329B" w:rsidRDefault="0038329B" w:rsidP="0038329B">
      <w:pPr>
        <w:jc w:val="both"/>
        <w:rPr>
          <w:b/>
        </w:rPr>
      </w:pPr>
      <w:r w:rsidRPr="0038329B">
        <w:rPr>
          <w:rFonts w:eastAsia="Times New Roman"/>
          <w:b/>
          <w:sz w:val="20"/>
          <w:szCs w:val="20"/>
        </w:rPr>
        <w:t>Начальная (максимальная) цена контракта: 1 487 644,98 руб.</w:t>
      </w:r>
    </w:p>
    <w:p w:rsidR="005C3E2F" w:rsidRDefault="005C3E2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5C3E2F" w:rsidRPr="0038329B" w:rsidTr="0038329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3E2F" w:rsidRPr="0038329B" w:rsidRDefault="0038329B">
            <w:pPr>
              <w:pStyle w:val="af9"/>
              <w:rPr>
                <w:sz w:val="16"/>
              </w:rPr>
            </w:pPr>
            <w:proofErr w:type="spellStart"/>
            <w:r w:rsidRPr="0038329B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C3E2F" w:rsidRPr="0038329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C3E2F" w:rsidRPr="0038329B" w:rsidRDefault="0038329B">
                  <w:pPr>
                    <w:jc w:val="both"/>
                    <w:rPr>
                      <w:sz w:val="16"/>
                    </w:rPr>
                  </w:pPr>
                  <w:r w:rsidRPr="0038329B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5C3E2F" w:rsidRPr="0038329B" w:rsidRDefault="0038329B">
                  <w:pPr>
                    <w:jc w:val="both"/>
                    <w:rPr>
                      <w:sz w:val="16"/>
                    </w:rPr>
                  </w:pPr>
                  <w:r w:rsidRPr="0038329B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38329B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38329B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</w:t>
                  </w:r>
                  <w:r w:rsidRPr="0038329B">
                    <w:rPr>
                      <w:sz w:val="16"/>
                      <w:szCs w:val="20"/>
                    </w:rPr>
                    <w:t>части 1 статьи 31 Закона требования не установлены</w:t>
                  </w:r>
                </w:p>
              </w:tc>
            </w:tr>
            <w:tr w:rsidR="005C3E2F" w:rsidRPr="0038329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C3E2F" w:rsidRPr="0038329B" w:rsidRDefault="0038329B">
                  <w:pPr>
                    <w:jc w:val="both"/>
                    <w:rPr>
                      <w:sz w:val="16"/>
                    </w:rPr>
                  </w:pPr>
                  <w:r w:rsidRPr="0038329B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5C3E2F" w:rsidRPr="0038329B" w:rsidRDefault="0038329B">
                  <w:pPr>
                    <w:jc w:val="both"/>
                    <w:rPr>
                      <w:sz w:val="16"/>
                    </w:rPr>
                  </w:pPr>
                  <w:r w:rsidRPr="0038329B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38329B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</w:t>
                  </w:r>
                </w:p>
              </w:tc>
            </w:tr>
          </w:tbl>
          <w:p w:rsidR="005C3E2F" w:rsidRPr="0038329B" w:rsidRDefault="005C3E2F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5C3E2F" w:rsidRPr="0038329B" w:rsidTr="0038329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3E2F" w:rsidRPr="0038329B" w:rsidRDefault="0038329B">
            <w:pPr>
              <w:pStyle w:val="af9"/>
              <w:rPr>
                <w:sz w:val="16"/>
              </w:rPr>
            </w:pPr>
            <w:proofErr w:type="spellStart"/>
            <w:r w:rsidRPr="0038329B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C3E2F" w:rsidRPr="0038329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C3E2F" w:rsidRPr="0038329B" w:rsidRDefault="0038329B">
                  <w:pPr>
                    <w:jc w:val="both"/>
                    <w:rPr>
                      <w:sz w:val="16"/>
                    </w:rPr>
                  </w:pPr>
                  <w:r w:rsidRPr="0038329B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</w:t>
                  </w:r>
                  <w:r w:rsidRPr="0038329B">
                    <w:rPr>
                      <w:sz w:val="16"/>
                      <w:szCs w:val="20"/>
                    </w:rPr>
                    <w:t>в в соответствии с приказом Минэкономразвития России № 126н от 04.06.2018</w:t>
                  </w:r>
                </w:p>
                <w:p w:rsidR="005C3E2F" w:rsidRPr="0038329B" w:rsidRDefault="0038329B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38329B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C3E2F" w:rsidRPr="0038329B" w:rsidRDefault="005C3E2F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5C3E2F" w:rsidRPr="0038329B" w:rsidTr="0038329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3E2F" w:rsidRPr="0038329B" w:rsidRDefault="0038329B">
            <w:pPr>
              <w:pStyle w:val="af9"/>
              <w:rPr>
                <w:sz w:val="16"/>
              </w:rPr>
            </w:pPr>
            <w:proofErr w:type="spellStart"/>
            <w:r w:rsidRPr="0038329B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C3E2F" w:rsidRPr="0038329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C3E2F" w:rsidRPr="0038329B" w:rsidRDefault="0038329B">
                  <w:pPr>
                    <w:rPr>
                      <w:sz w:val="16"/>
                    </w:rPr>
                  </w:pPr>
                  <w:r w:rsidRPr="0038329B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38329B">
                    <w:rPr>
                      <w:sz w:val="16"/>
                      <w:szCs w:val="20"/>
                    </w:rPr>
                    <w:t>Федерального закона № 44-ФЗ</w:t>
                  </w:r>
                </w:p>
              </w:tc>
            </w:tr>
            <w:tr w:rsidR="005C3E2F" w:rsidRPr="0038329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C3E2F" w:rsidRPr="0038329B" w:rsidRDefault="0038329B">
                  <w:pPr>
                    <w:rPr>
                      <w:sz w:val="16"/>
                    </w:rPr>
                  </w:pPr>
                  <w:r w:rsidRPr="0038329B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</w:t>
                  </w:r>
                </w:p>
                <w:p w:rsidR="005C3E2F" w:rsidRPr="0038329B" w:rsidRDefault="0038329B">
                  <w:pPr>
                    <w:rPr>
                      <w:sz w:val="16"/>
                    </w:rPr>
                  </w:pPr>
                  <w:r w:rsidRPr="0038329B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38329B">
                    <w:rPr>
                      <w:sz w:val="16"/>
                      <w:szCs w:val="20"/>
                    </w:rPr>
                    <w:t xml:space="preserve">некоммерческими организациями (в соответствии с частью </w:t>
                  </w:r>
                  <w:r w:rsidRPr="0038329B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38329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8329B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38329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8329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8329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8329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C3E2F" w:rsidRPr="0038329B" w:rsidRDefault="005C3E2F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5C3E2F" w:rsidRDefault="005C3E2F">
      <w:pPr>
        <w:rPr>
          <w:rFonts w:eastAsia="Times New Roman"/>
          <w:sz w:val="20"/>
          <w:szCs w:val="20"/>
        </w:rPr>
      </w:pPr>
    </w:p>
    <w:p w:rsidR="005C3E2F" w:rsidRDefault="0038329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C3E2F">
        <w:tc>
          <w:tcPr>
            <w:tcW w:w="4960" w:type="dxa"/>
            <w:shd w:val="clear" w:color="auto" w:fill="auto"/>
          </w:tcPr>
          <w:p w:rsidR="005C3E2F" w:rsidRDefault="0038329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3E2F" w:rsidRDefault="0038329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C3E2F">
        <w:tc>
          <w:tcPr>
            <w:tcW w:w="4960" w:type="dxa"/>
            <w:shd w:val="clear" w:color="auto" w:fill="auto"/>
          </w:tcPr>
          <w:p w:rsidR="005C3E2F" w:rsidRDefault="0038329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3E2F" w:rsidRDefault="0038329B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C3E2F">
        <w:tc>
          <w:tcPr>
            <w:tcW w:w="4960" w:type="dxa"/>
            <w:shd w:val="clear" w:color="auto" w:fill="auto"/>
          </w:tcPr>
          <w:p w:rsidR="005C3E2F" w:rsidRDefault="003832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3E2F" w:rsidRDefault="0038329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5C3E2F" w:rsidRDefault="005C3E2F">
      <w:pPr>
        <w:rPr>
          <w:rFonts w:eastAsia="Times New Roman"/>
          <w:sz w:val="20"/>
          <w:szCs w:val="20"/>
        </w:rPr>
      </w:pPr>
    </w:p>
    <w:p w:rsidR="005C3E2F" w:rsidRDefault="0038329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C3E2F" w:rsidRDefault="005C3E2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947"/>
        <w:gridCol w:w="2313"/>
        <w:gridCol w:w="2332"/>
      </w:tblGrid>
      <w:tr w:rsidR="005C3E2F" w:rsidTr="0038329B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5C3E2F" w:rsidRDefault="0038329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C3E2F" w:rsidRPr="0038329B" w:rsidTr="0038329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3E2F" w:rsidRPr="0038329B" w:rsidRDefault="0038329B" w:rsidP="0038329B">
            <w:pPr>
              <w:jc w:val="center"/>
              <w:rPr>
                <w:b/>
                <w:sz w:val="18"/>
                <w:szCs w:val="20"/>
              </w:rPr>
            </w:pPr>
            <w:r w:rsidRPr="0038329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3E2F" w:rsidRPr="0038329B" w:rsidRDefault="0038329B" w:rsidP="0038329B">
            <w:pPr>
              <w:jc w:val="center"/>
              <w:rPr>
                <w:b/>
                <w:sz w:val="18"/>
                <w:szCs w:val="20"/>
              </w:rPr>
            </w:pPr>
            <w:r w:rsidRPr="0038329B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3E2F" w:rsidRPr="0038329B" w:rsidRDefault="0038329B" w:rsidP="0038329B">
            <w:pPr>
              <w:jc w:val="center"/>
              <w:rPr>
                <w:b/>
                <w:sz w:val="18"/>
                <w:szCs w:val="20"/>
              </w:rPr>
            </w:pPr>
            <w:r w:rsidRPr="0038329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3E2F" w:rsidRPr="0038329B" w:rsidRDefault="0038329B" w:rsidP="0038329B">
            <w:pPr>
              <w:jc w:val="center"/>
              <w:rPr>
                <w:b/>
                <w:sz w:val="18"/>
                <w:szCs w:val="20"/>
              </w:rPr>
            </w:pPr>
            <w:r w:rsidRPr="0038329B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5C3E2F" w:rsidTr="0038329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3E2F" w:rsidRPr="0038329B" w:rsidRDefault="0038329B" w:rsidP="0038329B">
            <w:pPr>
              <w:pStyle w:val="af9"/>
              <w:jc w:val="center"/>
              <w:rPr>
                <w:sz w:val="18"/>
              </w:rPr>
            </w:pPr>
            <w:r w:rsidRPr="0038329B">
              <w:rPr>
                <w:sz w:val="18"/>
                <w:szCs w:val="20"/>
                <w:lang w:val="en-US"/>
              </w:rPr>
              <w:t>EA-120378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3E2F" w:rsidRPr="0038329B" w:rsidRDefault="0038329B" w:rsidP="0038329B">
            <w:pPr>
              <w:jc w:val="center"/>
              <w:rPr>
                <w:sz w:val="18"/>
              </w:rPr>
            </w:pPr>
            <w:r w:rsidRPr="0038329B">
              <w:rPr>
                <w:sz w:val="18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3E2F" w:rsidRPr="0038329B" w:rsidRDefault="0038329B" w:rsidP="0038329B">
            <w:pPr>
              <w:jc w:val="center"/>
              <w:rPr>
                <w:sz w:val="18"/>
              </w:rPr>
            </w:pPr>
            <w:r w:rsidRPr="0038329B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38329B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3E2F" w:rsidRPr="0038329B" w:rsidRDefault="0038329B" w:rsidP="0038329B">
            <w:pPr>
              <w:jc w:val="center"/>
              <w:rPr>
                <w:sz w:val="18"/>
              </w:rPr>
            </w:pPr>
            <w:r w:rsidRPr="0038329B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5C3E2F" w:rsidRDefault="005C3E2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806"/>
        <w:gridCol w:w="2396"/>
        <w:gridCol w:w="2390"/>
      </w:tblGrid>
      <w:tr w:rsidR="005C3E2F" w:rsidTr="0038329B">
        <w:tc>
          <w:tcPr>
            <w:tcW w:w="9915" w:type="dxa"/>
            <w:gridSpan w:val="4"/>
            <w:shd w:val="clear" w:color="auto" w:fill="auto"/>
          </w:tcPr>
          <w:p w:rsidR="005C3E2F" w:rsidRDefault="0038329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C3E2F" w:rsidRPr="0038329B" w:rsidTr="0038329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3E2F" w:rsidRPr="0038329B" w:rsidRDefault="0038329B" w:rsidP="0038329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8329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3E2F" w:rsidRPr="0038329B" w:rsidRDefault="0038329B" w:rsidP="0038329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8329B">
              <w:rPr>
                <w:b/>
                <w:sz w:val="18"/>
                <w:szCs w:val="20"/>
              </w:rPr>
              <w:t>Наименование / ИНН</w:t>
            </w:r>
          </w:p>
          <w:p w:rsidR="005C3E2F" w:rsidRPr="0038329B" w:rsidRDefault="0038329B" w:rsidP="0038329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8329B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3E2F" w:rsidRPr="0038329B" w:rsidRDefault="0038329B" w:rsidP="0038329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8329B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3E2F" w:rsidRPr="0038329B" w:rsidRDefault="0038329B" w:rsidP="0038329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8329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5C3E2F" w:rsidTr="0038329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3E2F" w:rsidRPr="0038329B" w:rsidRDefault="0038329B" w:rsidP="0038329B">
            <w:pPr>
              <w:jc w:val="center"/>
              <w:rPr>
                <w:sz w:val="18"/>
              </w:rPr>
            </w:pPr>
            <w:r w:rsidRPr="0038329B">
              <w:rPr>
                <w:sz w:val="18"/>
                <w:szCs w:val="20"/>
                <w:lang w:val="en-US"/>
              </w:rPr>
              <w:t>EA-120378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3E2F" w:rsidRPr="0038329B" w:rsidRDefault="0038329B" w:rsidP="0038329B">
            <w:pPr>
              <w:jc w:val="center"/>
              <w:rPr>
                <w:sz w:val="18"/>
              </w:rPr>
            </w:pPr>
            <w:r w:rsidRPr="0038329B">
              <w:rPr>
                <w:sz w:val="18"/>
                <w:szCs w:val="20"/>
              </w:rPr>
              <w:t xml:space="preserve">ОБЩЕСТВО С ОГРАНИЧЕННОЙ </w:t>
            </w:r>
            <w:r w:rsidRPr="0038329B">
              <w:rPr>
                <w:sz w:val="18"/>
                <w:szCs w:val="20"/>
              </w:rPr>
              <w:t>ОТВЕТСТВЕННОСТЬЮ "ЛАБСТАР" / 7801575469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3E2F" w:rsidRPr="0038329B" w:rsidRDefault="0038329B" w:rsidP="0038329B">
            <w:pPr>
              <w:jc w:val="center"/>
              <w:rPr>
                <w:sz w:val="18"/>
              </w:rPr>
            </w:pPr>
            <w:proofErr w:type="spellStart"/>
            <w:r w:rsidRPr="0038329B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38329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8329B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38329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8329B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3E2F" w:rsidRPr="0038329B" w:rsidRDefault="0038329B" w:rsidP="0038329B">
            <w:pPr>
              <w:jc w:val="center"/>
              <w:rPr>
                <w:sz w:val="18"/>
              </w:rPr>
            </w:pPr>
            <w:r w:rsidRPr="0038329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C3E2F" w:rsidTr="0038329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3E2F" w:rsidRPr="0038329B" w:rsidRDefault="0038329B" w:rsidP="0038329B">
            <w:pPr>
              <w:jc w:val="center"/>
              <w:rPr>
                <w:sz w:val="18"/>
              </w:rPr>
            </w:pPr>
            <w:r w:rsidRPr="0038329B">
              <w:rPr>
                <w:sz w:val="18"/>
                <w:szCs w:val="20"/>
                <w:lang w:val="en-US"/>
              </w:rPr>
              <w:t>EA-120378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3E2F" w:rsidRPr="0038329B" w:rsidRDefault="0038329B" w:rsidP="0038329B">
            <w:pPr>
              <w:jc w:val="center"/>
              <w:rPr>
                <w:sz w:val="18"/>
              </w:rPr>
            </w:pPr>
            <w:r w:rsidRPr="0038329B">
              <w:rPr>
                <w:sz w:val="18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3E2F" w:rsidRPr="0038329B" w:rsidRDefault="0038329B" w:rsidP="0038329B">
            <w:pPr>
              <w:jc w:val="center"/>
              <w:rPr>
                <w:sz w:val="18"/>
              </w:rPr>
            </w:pPr>
            <w:proofErr w:type="spellStart"/>
            <w:r w:rsidRPr="0038329B">
              <w:rPr>
                <w:sz w:val="18"/>
                <w:szCs w:val="20"/>
                <w:lang w:val="en-US"/>
              </w:rPr>
              <w:t>Гыр</w:t>
            </w:r>
            <w:r w:rsidRPr="0038329B">
              <w:rPr>
                <w:sz w:val="18"/>
                <w:szCs w:val="20"/>
                <w:lang w:val="en-US"/>
              </w:rPr>
              <w:t>а</w:t>
            </w:r>
            <w:proofErr w:type="spellEnd"/>
            <w:r w:rsidRPr="0038329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8329B">
              <w:rPr>
                <w:sz w:val="18"/>
                <w:szCs w:val="20"/>
                <w:lang w:val="en-US"/>
              </w:rPr>
              <w:t>Анна</w:t>
            </w:r>
            <w:proofErr w:type="spellEnd"/>
            <w:r w:rsidRPr="0038329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8329B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3E2F" w:rsidRPr="0038329B" w:rsidRDefault="0038329B" w:rsidP="0038329B">
            <w:pPr>
              <w:jc w:val="center"/>
              <w:rPr>
                <w:sz w:val="18"/>
              </w:rPr>
            </w:pPr>
            <w:r w:rsidRPr="0038329B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38329B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5C3E2F" w:rsidTr="0038329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3E2F" w:rsidRPr="0038329B" w:rsidRDefault="0038329B" w:rsidP="0038329B">
            <w:pPr>
              <w:jc w:val="center"/>
              <w:rPr>
                <w:sz w:val="18"/>
              </w:rPr>
            </w:pPr>
            <w:r w:rsidRPr="0038329B">
              <w:rPr>
                <w:sz w:val="18"/>
                <w:szCs w:val="20"/>
                <w:lang w:val="en-US"/>
              </w:rPr>
              <w:lastRenderedPageBreak/>
              <w:t>EA-120378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3E2F" w:rsidRPr="0038329B" w:rsidRDefault="0038329B" w:rsidP="0038329B">
            <w:pPr>
              <w:jc w:val="center"/>
              <w:rPr>
                <w:sz w:val="18"/>
              </w:rPr>
            </w:pPr>
            <w:r w:rsidRPr="0038329B">
              <w:rPr>
                <w:sz w:val="18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3E2F" w:rsidRPr="0038329B" w:rsidRDefault="0038329B" w:rsidP="0038329B">
            <w:pPr>
              <w:jc w:val="center"/>
              <w:rPr>
                <w:sz w:val="18"/>
              </w:rPr>
            </w:pPr>
            <w:proofErr w:type="spellStart"/>
            <w:r w:rsidRPr="0038329B">
              <w:rPr>
                <w:sz w:val="18"/>
                <w:szCs w:val="20"/>
                <w:lang w:val="en-US"/>
              </w:rPr>
              <w:t>Степанова</w:t>
            </w:r>
            <w:proofErr w:type="spellEnd"/>
            <w:r w:rsidRPr="0038329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8329B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38329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8329B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3E2F" w:rsidRPr="0038329B" w:rsidRDefault="0038329B" w:rsidP="0038329B">
            <w:pPr>
              <w:jc w:val="center"/>
              <w:rPr>
                <w:sz w:val="18"/>
              </w:rPr>
            </w:pPr>
            <w:r w:rsidRPr="0038329B">
              <w:rPr>
                <w:sz w:val="18"/>
                <w:szCs w:val="20"/>
              </w:rPr>
              <w:t xml:space="preserve">Участник </w:t>
            </w:r>
            <w:r w:rsidRPr="0038329B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C3E2F" w:rsidRDefault="005C3E2F">
      <w:pPr>
        <w:jc w:val="both"/>
        <w:rPr>
          <w:sz w:val="20"/>
          <w:szCs w:val="20"/>
        </w:rPr>
      </w:pPr>
    </w:p>
    <w:p w:rsidR="005C3E2F" w:rsidRDefault="0038329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5C3E2F" w:rsidRPr="0038329B" w:rsidRDefault="005C3E2F">
      <w:pPr>
        <w:jc w:val="both"/>
        <w:rPr>
          <w:sz w:val="20"/>
          <w:szCs w:val="20"/>
        </w:rPr>
      </w:pPr>
    </w:p>
    <w:p w:rsidR="005C3E2F" w:rsidRDefault="0038329B">
      <w:pPr>
        <w:jc w:val="both"/>
      </w:pPr>
      <w:r w:rsidRPr="0038329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 w:rsidRPr="0038329B">
        <w:rPr>
          <w:rFonts w:eastAsia="Times New Roman"/>
          <w:sz w:val="20"/>
          <w:szCs w:val="20"/>
        </w:rPr>
        <w:t>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C3E2F" w:rsidRPr="0038329B" w:rsidRDefault="005C3E2F">
      <w:pPr>
        <w:jc w:val="both"/>
        <w:rPr>
          <w:sz w:val="20"/>
          <w:szCs w:val="20"/>
        </w:rPr>
      </w:pPr>
    </w:p>
    <w:p w:rsidR="005C3E2F" w:rsidRPr="0038329B" w:rsidRDefault="0038329B">
      <w:pPr>
        <w:jc w:val="both"/>
        <w:rPr>
          <w:b/>
        </w:rPr>
      </w:pPr>
      <w:r w:rsidRPr="0038329B">
        <w:rPr>
          <w:rFonts w:eastAsia="Times New Roman"/>
          <w:sz w:val="20"/>
          <w:szCs w:val="20"/>
        </w:rPr>
        <w:t>На основании расс</w:t>
      </w:r>
      <w:r w:rsidRPr="0038329B">
        <w:rPr>
          <w:rFonts w:eastAsia="Times New Roman"/>
          <w:sz w:val="20"/>
          <w:szCs w:val="20"/>
        </w:rPr>
        <w:t>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 w:rsidRPr="0038329B">
        <w:rPr>
          <w:rFonts w:eastAsia="Times New Roman"/>
          <w:sz w:val="20"/>
          <w:szCs w:val="20"/>
        </w:rPr>
        <w:t xml:space="preserve"> контракт заключается с единственным участником </w:t>
      </w:r>
      <w:bookmarkStart w:id="0" w:name="_GoBack"/>
      <w:r w:rsidRPr="0038329B">
        <w:rPr>
          <w:rFonts w:eastAsia="Times New Roman"/>
          <w:b/>
          <w:sz w:val="20"/>
          <w:szCs w:val="20"/>
        </w:rPr>
        <w:t>ОБЩЕСТВО С ОГРАНИЧЕННОЙ ОТВЕТСТВЕННОСТЬЮ "ЛАБСТАР".</w:t>
      </w:r>
    </w:p>
    <w:bookmarkEnd w:id="0"/>
    <w:p w:rsidR="005C3E2F" w:rsidRDefault="0038329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</w:t>
      </w:r>
      <w:r>
        <w:rPr>
          <w:rFonts w:eastAsia="Times New Roman"/>
          <w:sz w:val="20"/>
          <w:szCs w:val="20"/>
        </w:rPr>
        <w:t xml:space="preserve"> №44-ФЗ «О контрактной системе в сфере закупок товаров, работ, услуг для обеспечения государственных и муниципальных нужд.</w:t>
      </w:r>
    </w:p>
    <w:p w:rsidR="005C3E2F" w:rsidRDefault="005C3E2F">
      <w:pPr>
        <w:rPr>
          <w:rFonts w:eastAsia="Times New Roman"/>
          <w:sz w:val="20"/>
          <w:szCs w:val="20"/>
        </w:rPr>
      </w:pPr>
    </w:p>
    <w:p w:rsidR="005C3E2F" w:rsidRDefault="0038329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C3E2F" w:rsidRDefault="005C3E2F">
      <w:pPr>
        <w:rPr>
          <w:rFonts w:eastAsia="Times New Roman"/>
          <w:sz w:val="20"/>
          <w:szCs w:val="20"/>
        </w:rPr>
      </w:pPr>
    </w:p>
    <w:p w:rsidR="005C3E2F" w:rsidRDefault="005C3E2F">
      <w:pPr>
        <w:rPr>
          <w:rFonts w:eastAsia="Times New Roman"/>
          <w:sz w:val="20"/>
          <w:szCs w:val="20"/>
        </w:rPr>
      </w:pPr>
    </w:p>
    <w:p w:rsidR="005C3E2F" w:rsidRDefault="0038329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C3E2F" w:rsidRDefault="005C3E2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C3E2F">
        <w:tc>
          <w:tcPr>
            <w:tcW w:w="3307" w:type="dxa"/>
            <w:shd w:val="clear" w:color="auto" w:fill="auto"/>
            <w:vAlign w:val="bottom"/>
          </w:tcPr>
          <w:p w:rsidR="005C3E2F" w:rsidRDefault="0038329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C3E2F" w:rsidRDefault="005C3E2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C3E2F" w:rsidRDefault="0038329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C3E2F">
        <w:tc>
          <w:tcPr>
            <w:tcW w:w="3307" w:type="dxa"/>
            <w:shd w:val="clear" w:color="auto" w:fill="auto"/>
            <w:vAlign w:val="bottom"/>
          </w:tcPr>
          <w:p w:rsidR="005C3E2F" w:rsidRDefault="0038329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C3E2F" w:rsidRDefault="005C3E2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C3E2F" w:rsidRDefault="0038329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C3E2F">
        <w:tc>
          <w:tcPr>
            <w:tcW w:w="3307" w:type="dxa"/>
            <w:shd w:val="clear" w:color="auto" w:fill="auto"/>
            <w:vAlign w:val="bottom"/>
          </w:tcPr>
          <w:p w:rsidR="005C3E2F" w:rsidRDefault="0038329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C3E2F" w:rsidRDefault="005C3E2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C3E2F" w:rsidRDefault="0038329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38329B"/>
    <w:sectPr w:rsidR="00000000" w:rsidSect="0038329B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8329B">
      <w:r>
        <w:separator/>
      </w:r>
    </w:p>
  </w:endnote>
  <w:endnote w:type="continuationSeparator" w:id="0">
    <w:p w:rsidR="00000000" w:rsidRDefault="00383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E2F" w:rsidRDefault="005C3E2F">
    <w:pPr>
      <w:jc w:val="both"/>
    </w:pPr>
  </w:p>
  <w:p w:rsidR="005C3E2F" w:rsidRDefault="005C3E2F">
    <w:pPr>
      <w:pStyle w:val="afe"/>
    </w:pPr>
  </w:p>
  <w:p w:rsidR="005C3E2F" w:rsidRDefault="005C3E2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E2F" w:rsidRDefault="005C3E2F"/>
  </w:footnote>
  <w:footnote w:type="continuationSeparator" w:id="0">
    <w:p w:rsidR="005C3E2F" w:rsidRDefault="0038329B">
      <w:r>
        <w:continuationSeparator/>
      </w:r>
    </w:p>
  </w:footnote>
  <w:footnote w:id="1">
    <w:p w:rsidR="005C3E2F" w:rsidRDefault="0038329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position w:val="0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E2F"/>
    <w:rsid w:val="0038329B"/>
    <w:rsid w:val="005C3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QA8OxHfMeEHZzDO0E5P5DondBrHN7arf4p6mU+xCAQo=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vEhJW+0KySfFocDha1mNDlkMU0NqM0x3NTDgdMyuleg=</DigestValue>
    </Reference>
  </SignedInfo>
  <SignatureValue>PN5yvFV3S/h1P0jENliLjit/LMNAuIJc/4UFhEO/gYPQoRlmTg8UPfYWVp7wEZ3b
KB/LVMgeXZq6nsvbNhbPyA==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xPRYSpXV/vS3eziPTSxmojU1vps=</DigestValue>
      </Reference>
      <Reference URI="/word/endnotes.xml?ContentType=application/vnd.openxmlformats-officedocument.wordprocessingml.endnotes+xml">
        <DigestMethod Algorithm="http://www.w3.org/2000/09/xmldsig#sha1"/>
        <DigestValue>d0UHmr+TmhXPZBUhB22ZJNENM1w=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GJB4AYWTvB/AmaNfxGSR57FzupI=</DigestValue>
      </Reference>
      <Reference URI="/word/footnotes.xml?ContentType=application/vnd.openxmlformats-officedocument.wordprocessingml.footnotes+xml">
        <DigestMethod Algorithm="http://www.w3.org/2000/09/xmldsig#sha1"/>
        <DigestValue>VdzwaZvf15AwXToHd4D3TniEA+Y=</DigestValue>
      </Reference>
      <Reference URI="/word/settings.xml?ContentType=application/vnd.openxmlformats-officedocument.wordprocessingml.settings+xml">
        <DigestMethod Algorithm="http://www.w3.org/2000/09/xmldsig#sha1"/>
        <DigestValue>AN+yJ0/7xBDEWxsKTAfqe7PJF10=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2021-10-19T06:07:17Z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2021-10-19T06:07:17Z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uQujJxyjE22uVbIJuSyxdveZ4F3IvphemczCE8Tg0xE=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wxRjfZajjkxR8EGJjwIYe+TDnHjydVQxWnTAPTL1Qa8=</DigestValue>
    </Reference>
  </SignedInfo>
  <SignatureValue>Oyh1S2VY245f+Y2ZrbfCsZa4c4gHy8Ozjz3vPgiKxgjBykUOrrr1/Mzas4ULNRkb
hqgMUcCoQ8nPcaouD4RR7g==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xPRYSpXV/vS3eziPTSxmojU1vps=</DigestValue>
      </Reference>
      <Reference URI="/word/endnotes.xml?ContentType=application/vnd.openxmlformats-officedocument.wordprocessingml.endnotes+xml">
        <DigestMethod Algorithm="http://www.w3.org/2000/09/xmldsig#sha1"/>
        <DigestValue>d0UHmr+TmhXPZBUhB22ZJNENM1w=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GJB4AYWTvB/AmaNfxGSR57FzupI=</DigestValue>
      </Reference>
      <Reference URI="/word/footnotes.xml?ContentType=application/vnd.openxmlformats-officedocument.wordprocessingml.footnotes+xml">
        <DigestMethod Algorithm="http://www.w3.org/2000/09/xmldsig#sha1"/>
        <DigestValue>VdzwaZvf15AwXToHd4D3TniEA+Y=</DigestValue>
      </Reference>
      <Reference URI="/word/settings.xml?ContentType=application/vnd.openxmlformats-officedocument.wordprocessingml.settings+xml">
        <DigestMethod Algorithm="http://www.w3.org/2000/09/xmldsig#sha1"/>
        <DigestValue>AN+yJ0/7xBDEWxsKTAfqe7PJF10=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2021-10-19T06:38:11Z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2021-10-19T06:38:11Z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rZX/uU/PmxPPAAhgDSBWyy0CYOGY8ZAu2Rud405HEdM=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HijKwkzvTDAI1elICyH8RxOhMoJZ7keZ+jen/jLDTrs=</DigestValue>
    </Reference>
  </SignedInfo>
  <SignatureValue>M192pHXxxslSmKrmZuoUSQ1UpFEvqYZzwOJs6h0NF0cqQ2NfUycEdiohX7F+qsBk
F4/Q82PSZaOwvfOVebXtUg==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xPRYSpXV/vS3eziPTSxmojU1vps=</DigestValue>
      </Reference>
      <Reference URI="/word/endnotes.xml?ContentType=application/vnd.openxmlformats-officedocument.wordprocessingml.endnotes+xml">
        <DigestMethod Algorithm="http://www.w3.org/2000/09/xmldsig#sha1"/>
        <DigestValue>d0UHmr+TmhXPZBUhB22ZJNENM1w=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GJB4AYWTvB/AmaNfxGSR57FzupI=</DigestValue>
      </Reference>
      <Reference URI="/word/footnotes.xml?ContentType=application/vnd.openxmlformats-officedocument.wordprocessingml.footnotes+xml">
        <DigestMethod Algorithm="http://www.w3.org/2000/09/xmldsig#sha1"/>
        <DigestValue>VdzwaZvf15AwXToHd4D3TniEA+Y=</DigestValue>
      </Reference>
      <Reference URI="/word/settings.xml?ContentType=application/vnd.openxmlformats-officedocument.wordprocessingml.settings+xml">
        <DigestMethod Algorithm="http://www.w3.org/2000/09/xmldsig#sha1"/>
        <DigestValue>AN+yJ0/7xBDEWxsKTAfqe7PJF10=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2021-10-19T06:38:22Z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2021-10-19T06:38:22Z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766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2021-10-19T06:07:00Z</cp:lastPrinted>
  <dcterms:created xsi:type="dcterms:W3CDTF">2019-08-30T06:11:00Z</dcterms:created>
  <dcterms:modified xsi:type="dcterms:W3CDTF">2021-10-19T06:07:00Z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