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212463002376646320100100510620000244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153 230,00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1"/>
        <w:gridCol w:w="1278"/>
        <w:gridCol w:w="2893"/>
        <w:gridCol w:w="1659"/>
        <w:gridCol w:w="1680"/>
        <w:gridCol w:w="1673"/>
      </w:tblGrid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EA-120190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"МЭНЧ-М"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7710316675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146 300,00 руб.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10:22:28 (MSK+00:00)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EA-120215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"МЕДСНАБ"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3662212115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147 070,00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10:22:11 (MSK+00:00)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EA-120246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"НОРД-ФАРМ"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9718148546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153 230,00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10:02:50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LibreOffice/6.4.3.2$Windows_x86 LibreOffice_project/747b5d0ebf89f41c860ec2a39efd7cb15b54f2d8</Application>
  <Pages>3</Pages>
  <Words>661</Words>
  <Characters>5356</Characters>
  <CharactersWithSpaces>5807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2021-10-19T10:50:45Z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