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7CB" w:rsidRDefault="004C5D11" w:rsidP="00AB64E5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07CB" w:rsidRPr="00AB64E5" w:rsidRDefault="004C5D11" w:rsidP="00AB64E5">
      <w:pPr>
        <w:jc w:val="center"/>
      </w:pPr>
      <w:r w:rsidRPr="00AB64E5">
        <w:rPr>
          <w:rFonts w:eastAsia="Times New Roman"/>
          <w:b/>
          <w:bCs/>
          <w:sz w:val="20"/>
          <w:szCs w:val="20"/>
        </w:rPr>
        <w:t xml:space="preserve">"Оказание услуг по обслуживанию дополнительного модуля документооборота САЗД Дело" </w:t>
      </w:r>
    </w:p>
    <w:p w:rsidR="006007CB" w:rsidRPr="00AB64E5" w:rsidRDefault="004C5D11" w:rsidP="00AB64E5">
      <w:pPr>
        <w:jc w:val="center"/>
        <w:rPr>
          <w:rFonts w:eastAsia="Times New Roman"/>
          <w:b/>
          <w:bCs/>
        </w:rPr>
      </w:pPr>
      <w:r w:rsidRPr="00AB64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64E5">
        <w:rPr>
          <w:rFonts w:eastAsia="Times New Roman"/>
          <w:b/>
          <w:bCs/>
          <w:sz w:val="20"/>
          <w:szCs w:val="20"/>
        </w:rPr>
        <w:t xml:space="preserve"> 0145200002121000052) </w:t>
      </w:r>
    </w:p>
    <w:p w:rsidR="006007CB" w:rsidRPr="00AB64E5" w:rsidRDefault="006007CB">
      <w:pPr>
        <w:ind w:firstLine="567"/>
        <w:jc w:val="center"/>
        <w:rPr>
          <w:sz w:val="20"/>
          <w:szCs w:val="20"/>
        </w:rPr>
      </w:pPr>
    </w:p>
    <w:p w:rsidR="006007CB" w:rsidRPr="00AB64E5" w:rsidRDefault="004C5D11">
      <w:pPr>
        <w:ind w:firstLine="567"/>
        <w:jc w:val="right"/>
      </w:pPr>
      <w:r w:rsidRPr="00AB64E5">
        <w:rPr>
          <w:rFonts w:eastAsia="Times New Roman"/>
          <w:sz w:val="20"/>
          <w:szCs w:val="20"/>
        </w:rPr>
        <w:t>1</w:t>
      </w:r>
      <w:r w:rsidR="00AB64E5">
        <w:rPr>
          <w:rFonts w:eastAsia="Times New Roman"/>
          <w:sz w:val="20"/>
          <w:szCs w:val="20"/>
        </w:rPr>
        <w:t>9.10.21 09:30:00</w:t>
      </w:r>
      <w:r w:rsidRPr="00AB64E5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AB64E5">
        <w:rPr>
          <w:rFonts w:eastAsia="Times New Roman"/>
          <w:sz w:val="20"/>
          <w:szCs w:val="20"/>
        </w:rPr>
        <w:t>+00:00)</w:t>
      </w:r>
    </w:p>
    <w:p w:rsidR="006007CB" w:rsidRPr="00AB64E5" w:rsidRDefault="006007CB">
      <w:pPr>
        <w:ind w:firstLine="567"/>
        <w:rPr>
          <w:rFonts w:eastAsia="Times New Roman"/>
          <w:sz w:val="20"/>
          <w:szCs w:val="20"/>
        </w:rPr>
      </w:pPr>
    </w:p>
    <w:p w:rsidR="006007CB" w:rsidRPr="00AB64E5" w:rsidRDefault="004C5D11" w:rsidP="00AB64E5">
      <w:pPr>
        <w:overflowPunct w:val="0"/>
        <w:ind w:firstLine="567"/>
        <w:jc w:val="both"/>
        <w:rPr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AB64E5">
        <w:rPr>
          <w:rFonts w:eastAsia="Times New Roman"/>
          <w:sz w:val="22"/>
          <w:szCs w:val="22"/>
        </w:rPr>
        <w:t>.</w:t>
      </w:r>
    </w:p>
    <w:p w:rsidR="006007CB" w:rsidRPr="00AB64E5" w:rsidRDefault="006007CB" w:rsidP="00AB64E5">
      <w:pPr>
        <w:ind w:firstLine="567"/>
        <w:jc w:val="both"/>
        <w:rPr>
          <w:rFonts w:eastAsia="Times New Roman"/>
          <w:sz w:val="22"/>
          <w:szCs w:val="22"/>
        </w:rPr>
      </w:pPr>
    </w:p>
    <w:p w:rsidR="006007CB" w:rsidRPr="00AB64E5" w:rsidRDefault="004C5D11" w:rsidP="00AB64E5">
      <w:pPr>
        <w:ind w:firstLine="567"/>
        <w:jc w:val="both"/>
        <w:rPr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  <w:r w:rsidR="00AB64E5">
        <w:rPr>
          <w:rFonts w:eastAsia="Times New Roman"/>
          <w:sz w:val="22"/>
          <w:szCs w:val="22"/>
        </w:rPr>
        <w:t>.</w:t>
      </w:r>
    </w:p>
    <w:p w:rsidR="006007CB" w:rsidRPr="00AB64E5" w:rsidRDefault="006007CB" w:rsidP="00AB64E5">
      <w:pPr>
        <w:ind w:firstLine="567"/>
        <w:jc w:val="both"/>
        <w:rPr>
          <w:rFonts w:eastAsia="Times New Roman"/>
          <w:sz w:val="22"/>
          <w:szCs w:val="22"/>
        </w:rPr>
      </w:pPr>
    </w:p>
    <w:p w:rsidR="006007CB" w:rsidRPr="00AB64E5" w:rsidRDefault="004C5D11" w:rsidP="00AB64E5">
      <w:pPr>
        <w:ind w:firstLine="567"/>
        <w:jc w:val="both"/>
        <w:rPr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AB64E5">
        <w:rPr>
          <w:rFonts w:eastAsia="Times New Roman"/>
          <w:sz w:val="22"/>
          <w:szCs w:val="22"/>
        </w:rPr>
        <w:t>.</w:t>
      </w:r>
    </w:p>
    <w:p w:rsidR="006007CB" w:rsidRPr="00AB64E5" w:rsidRDefault="006007CB" w:rsidP="00AB64E5">
      <w:pPr>
        <w:ind w:firstLine="567"/>
        <w:jc w:val="both"/>
        <w:rPr>
          <w:rFonts w:eastAsia="Times New Roman"/>
          <w:sz w:val="22"/>
          <w:szCs w:val="22"/>
        </w:rPr>
      </w:pPr>
    </w:p>
    <w:p w:rsidR="006007CB" w:rsidRPr="00AB64E5" w:rsidRDefault="004C5D11" w:rsidP="00AB64E5">
      <w:pPr>
        <w:ind w:firstLine="567"/>
        <w:jc w:val="both"/>
        <w:rPr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Наименование закупки: Оказание услуг по обслуживанию дополнительного модуля документооборота САЗД Дело</w:t>
      </w:r>
      <w:r w:rsidR="00AB64E5">
        <w:rPr>
          <w:rFonts w:eastAsia="Times New Roman"/>
          <w:sz w:val="22"/>
          <w:szCs w:val="22"/>
        </w:rPr>
        <w:t>.</w:t>
      </w:r>
      <w:r w:rsidRPr="00AB64E5">
        <w:rPr>
          <w:rFonts w:eastAsia="Times New Roman"/>
          <w:sz w:val="22"/>
          <w:szCs w:val="22"/>
        </w:rPr>
        <w:t xml:space="preserve"> </w:t>
      </w:r>
    </w:p>
    <w:p w:rsidR="006007CB" w:rsidRPr="00AB64E5" w:rsidRDefault="006007CB" w:rsidP="00AB64E5">
      <w:pPr>
        <w:ind w:firstLine="567"/>
        <w:jc w:val="both"/>
        <w:rPr>
          <w:rFonts w:eastAsia="Times New Roman"/>
          <w:sz w:val="22"/>
          <w:szCs w:val="22"/>
        </w:rPr>
      </w:pPr>
    </w:p>
    <w:p w:rsidR="006007CB" w:rsidRPr="00AB64E5" w:rsidRDefault="004C5D11" w:rsidP="00AB64E5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Идентификационный код закупки: 212782567841778420100101200016209242</w:t>
      </w:r>
      <w:r w:rsidR="00AB64E5">
        <w:rPr>
          <w:rFonts w:eastAsia="Times New Roman"/>
          <w:sz w:val="22"/>
          <w:szCs w:val="22"/>
        </w:rPr>
        <w:t>.</w:t>
      </w:r>
    </w:p>
    <w:p w:rsidR="006007CB" w:rsidRPr="00AB64E5" w:rsidRDefault="006007CB" w:rsidP="00AB64E5">
      <w:pPr>
        <w:ind w:firstLine="567"/>
        <w:jc w:val="both"/>
        <w:rPr>
          <w:sz w:val="22"/>
          <w:szCs w:val="22"/>
        </w:rPr>
      </w:pPr>
    </w:p>
    <w:p w:rsidR="006007CB" w:rsidRPr="00AB64E5" w:rsidRDefault="004C5D11" w:rsidP="00AB64E5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352 640,00 руб.</w:t>
      </w:r>
    </w:p>
    <w:p w:rsidR="006007CB" w:rsidRDefault="006007CB">
      <w:pPr>
        <w:rPr>
          <w:rFonts w:eastAsia="Times New Roman"/>
          <w:sz w:val="20"/>
          <w:szCs w:val="20"/>
        </w:rPr>
      </w:pPr>
    </w:p>
    <w:p w:rsidR="00AB64E5" w:rsidRDefault="00AB64E5" w:rsidP="00AB64E5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AB64E5">
        <w:rPr>
          <w:sz w:val="22"/>
          <w:szCs w:val="22"/>
        </w:rPr>
        <w:t xml:space="preserve">исполнителей)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D52B51" w:rsidRPr="00AB64E5" w:rsidRDefault="00D52B51" w:rsidP="00AB64E5">
      <w:pPr>
        <w:ind w:firstLine="567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D52B51" w:rsidRPr="00AB64E5" w:rsidTr="00381035">
        <w:tc>
          <w:tcPr>
            <w:tcW w:w="2439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D52B51" w:rsidRPr="00AB64E5" w:rsidTr="00381035">
        <w:tc>
          <w:tcPr>
            <w:tcW w:w="2439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D52B51" w:rsidRPr="00AB64E5" w:rsidTr="00381035">
        <w:tc>
          <w:tcPr>
            <w:tcW w:w="2439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D52B51" w:rsidRPr="00AB64E5" w:rsidTr="00381035">
        <w:tc>
          <w:tcPr>
            <w:tcW w:w="2439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  <w:tr w:rsidR="00D52B51" w:rsidRPr="00AB64E5" w:rsidTr="00381035">
        <w:tc>
          <w:tcPr>
            <w:tcW w:w="2439" w:type="dxa"/>
            <w:shd w:val="clear" w:color="auto" w:fill="auto"/>
          </w:tcPr>
          <w:p w:rsidR="00D52B51" w:rsidRPr="00AB64E5" w:rsidRDefault="00D52B51" w:rsidP="00381035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D52B51" w:rsidRPr="00D8191E" w:rsidRDefault="00D52B51" w:rsidP="00381035">
            <w:pPr>
              <w:ind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Софронова Татьяна Леонидовна</w:t>
            </w:r>
          </w:p>
        </w:tc>
      </w:tr>
    </w:tbl>
    <w:p w:rsidR="006007CB" w:rsidRDefault="006007CB">
      <w:pPr>
        <w:rPr>
          <w:rFonts w:eastAsia="Times New Roman"/>
          <w:sz w:val="20"/>
          <w:szCs w:val="20"/>
        </w:rPr>
      </w:pPr>
    </w:p>
    <w:p w:rsidR="006007CB" w:rsidRPr="005070CF" w:rsidRDefault="004C5D11" w:rsidP="00AB64E5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007CB" w:rsidRPr="005070CF" w:rsidRDefault="006007CB">
      <w:pPr>
        <w:rPr>
          <w:rFonts w:eastAsia="Times New Roman"/>
          <w:sz w:val="22"/>
          <w:szCs w:val="22"/>
        </w:rPr>
      </w:pPr>
    </w:p>
    <w:p w:rsidR="00AB64E5" w:rsidRPr="005070CF" w:rsidRDefault="004C5D11" w:rsidP="00AB64E5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AB64E5" w:rsidRPr="005070CF">
        <w:rPr>
          <w:rFonts w:eastAsia="Times New Roman"/>
          <w:sz w:val="22"/>
          <w:szCs w:val="22"/>
        </w:rPr>
        <w:t xml:space="preserve">предусмотренные частью 11 статьи 24.1 Федерального закона от 05 апреля 2013 № 44-ФЗ «О контрактной системе в сфере закупок товаров, работ, услуг </w:t>
      </w:r>
      <w:r w:rsidR="005070CF">
        <w:rPr>
          <w:rFonts w:eastAsia="Times New Roman"/>
          <w:sz w:val="22"/>
          <w:szCs w:val="22"/>
        </w:rPr>
        <w:t xml:space="preserve">                       </w:t>
      </w:r>
      <w:r w:rsidR="00AB64E5"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6007CB" w:rsidRDefault="006007CB">
      <w:pPr>
        <w:rPr>
          <w:rFonts w:eastAsia="Times New Roman"/>
        </w:rPr>
      </w:pPr>
    </w:p>
    <w:p w:rsidR="006007CB" w:rsidRDefault="006007C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007CB" w:rsidTr="00D52B51">
        <w:tc>
          <w:tcPr>
            <w:tcW w:w="9925" w:type="dxa"/>
            <w:gridSpan w:val="4"/>
            <w:shd w:val="clear" w:color="auto" w:fill="auto"/>
          </w:tcPr>
          <w:p w:rsidR="006007CB" w:rsidRDefault="004C5D11" w:rsidP="00230323">
            <w:pPr>
              <w:ind w:left="-45" w:firstLine="612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07CB" w:rsidTr="00D52B51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6007CB" w:rsidRDefault="004C5D11" w:rsidP="002303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6007CB" w:rsidRDefault="004C5D11" w:rsidP="002303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 w:rsidR="00230323">
              <w:rPr>
                <w:rFonts w:eastAsia="Times New Roman"/>
                <w:sz w:val="20"/>
                <w:szCs w:val="20"/>
              </w:rPr>
              <w:t xml:space="preserve">                   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6007CB" w:rsidRDefault="004C5D11" w:rsidP="002303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6007CB" w:rsidRDefault="004C5D11" w:rsidP="002303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</w:t>
            </w:r>
            <w:r w:rsidR="00230323">
              <w:rPr>
                <w:rFonts w:eastAsia="Times New Roman"/>
                <w:sz w:val="20"/>
                <w:szCs w:val="20"/>
              </w:rPr>
              <w:t xml:space="preserve">е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r w:rsidR="00230323">
              <w:rPr>
                <w:rFonts w:eastAsia="Times New Roman"/>
                <w:sz w:val="20"/>
                <w:szCs w:val="20"/>
              </w:rPr>
              <w:t xml:space="preserve">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52B51" w:rsidTr="00D52B51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4E5">
              <w:rPr>
                <w:sz w:val="20"/>
                <w:szCs w:val="20"/>
              </w:rPr>
              <w:t>-120614</w:t>
            </w:r>
          </w:p>
          <w:p w:rsidR="00D52B51" w:rsidRDefault="00D52B51" w:rsidP="00D52B51">
            <w:pPr>
              <w:jc w:val="center"/>
            </w:pPr>
            <w:r w:rsidRPr="00AB64E5">
              <w:rPr>
                <w:sz w:val="20"/>
                <w:szCs w:val="20"/>
              </w:rPr>
              <w:t xml:space="preserve">ОБЩЕСТВО 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AB64E5">
              <w:rPr>
                <w:sz w:val="20"/>
                <w:szCs w:val="20"/>
              </w:rPr>
              <w:t>С ОГРАНИЧЕННОЙ ОТВЕТСТВЕННОСТЬЮ "ВЕКТОР-ДАЛЬНИЙ ВОСТОК" / 2722098430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52B51" w:rsidRDefault="00D52B51" w:rsidP="00D52B5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Pr="008B2B9B" w:rsidRDefault="00D52B51" w:rsidP="00D52B51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2B51" w:rsidTr="00D52B5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4E5">
              <w:rPr>
                <w:sz w:val="20"/>
                <w:szCs w:val="20"/>
              </w:rPr>
              <w:t>-120614</w:t>
            </w:r>
          </w:p>
          <w:p w:rsidR="00D52B51" w:rsidRDefault="00D52B51" w:rsidP="00D52B51">
            <w:pPr>
              <w:jc w:val="center"/>
            </w:pPr>
            <w:r w:rsidRPr="00AB64E5">
              <w:rPr>
                <w:sz w:val="20"/>
                <w:szCs w:val="20"/>
              </w:rPr>
              <w:t>ОБЩЕСТВО С ОГРАНИЧЕННОЙ ОТВЕТСТВЕННОСТЬЮ "ВЕКТОР-ДАЛЬНИЙ ВОСТОК" / 2722098430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52B51" w:rsidRDefault="00D52B51" w:rsidP="00D52B5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Pr="008B2B9B" w:rsidRDefault="00D52B51" w:rsidP="00D52B51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2B51" w:rsidTr="00D52B5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4E5">
              <w:rPr>
                <w:sz w:val="20"/>
                <w:szCs w:val="20"/>
              </w:rPr>
              <w:t>-120614</w:t>
            </w:r>
          </w:p>
          <w:p w:rsidR="00D52B51" w:rsidRDefault="00D52B51" w:rsidP="00D52B51">
            <w:pPr>
              <w:jc w:val="center"/>
            </w:pPr>
            <w:r w:rsidRPr="00AB64E5">
              <w:rPr>
                <w:sz w:val="20"/>
                <w:szCs w:val="20"/>
              </w:rPr>
              <w:t>ОБЩЕСТВО С ОГРАНИЧЕННОЙ ОТВЕТСТВЕННОСТЬЮ "ВЕКТОР-ДАЛЬНИЙ ВОСТОК" / 2722098430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52B51" w:rsidRDefault="00D52B51" w:rsidP="00D52B5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Pr="008B2B9B" w:rsidRDefault="00D52B51" w:rsidP="00D52B51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2B51" w:rsidTr="00D52B5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4E5">
              <w:rPr>
                <w:sz w:val="20"/>
                <w:szCs w:val="20"/>
              </w:rPr>
              <w:t>-120614</w:t>
            </w:r>
          </w:p>
          <w:p w:rsidR="00D52B51" w:rsidRDefault="00D52B51" w:rsidP="00D52B51">
            <w:pPr>
              <w:jc w:val="center"/>
            </w:pPr>
            <w:r w:rsidRPr="00AB64E5">
              <w:rPr>
                <w:sz w:val="20"/>
                <w:szCs w:val="20"/>
              </w:rPr>
              <w:t>ОБЩЕСТВО С ОГРАНИЧЕННОЙ ОТВЕТСТВЕННОСТЬЮ "ВЕКТОР-ДАЛЬНИЙ ВОСТОК" / 2722098430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52B51" w:rsidRDefault="00D52B51" w:rsidP="00D52B5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Pr="008B2B9B" w:rsidRDefault="00D52B51" w:rsidP="00D52B51">
            <w:pPr>
              <w:jc w:val="center"/>
              <w:rPr>
                <w:sz w:val="20"/>
                <w:szCs w:val="20"/>
              </w:rPr>
            </w:pPr>
            <w:r w:rsidRPr="008B2B9B"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2B51" w:rsidTr="00D52B5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B64E5">
              <w:rPr>
                <w:sz w:val="20"/>
                <w:szCs w:val="20"/>
              </w:rPr>
              <w:t>-120614</w:t>
            </w:r>
          </w:p>
          <w:p w:rsidR="00D52B51" w:rsidRDefault="00D52B51" w:rsidP="00D52B51">
            <w:pPr>
              <w:jc w:val="center"/>
            </w:pPr>
            <w:r w:rsidRPr="00AB64E5">
              <w:rPr>
                <w:sz w:val="20"/>
                <w:szCs w:val="20"/>
              </w:rPr>
              <w:t>ОБЩЕСТВО С ОГРАНИЧЕННОЙ ОТВЕТСТВЕННОСТЬЮ "ВЕКТОР-ДАЛЬНИЙ ВОСТОК" / 2722098430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52B51" w:rsidRDefault="00D52B51" w:rsidP="00D52B51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Pr="00D8191E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Софронова Татьяна Леонидовна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52B51" w:rsidRDefault="00D52B51" w:rsidP="00D52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007CB" w:rsidRDefault="006007CB">
      <w:pPr>
        <w:jc w:val="both"/>
        <w:rPr>
          <w:sz w:val="20"/>
          <w:szCs w:val="20"/>
          <w:lang w:val="en-US"/>
        </w:rPr>
      </w:pPr>
    </w:p>
    <w:p w:rsidR="006007CB" w:rsidRPr="00230323" w:rsidRDefault="004C5D11" w:rsidP="00230323">
      <w:pPr>
        <w:ind w:firstLine="567"/>
        <w:jc w:val="both"/>
        <w:rPr>
          <w:sz w:val="22"/>
          <w:szCs w:val="22"/>
        </w:rPr>
      </w:pPr>
      <w:bookmarkStart w:id="0" w:name="__DdeLink__136_4014115248"/>
      <w:bookmarkEnd w:id="0"/>
      <w:r w:rsidRPr="00230323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</w:t>
      </w:r>
      <w:r w:rsidR="00230323">
        <w:rPr>
          <w:rFonts w:eastAsia="Times New Roman"/>
          <w:sz w:val="22"/>
          <w:szCs w:val="22"/>
        </w:rPr>
        <w:t xml:space="preserve">                      </w:t>
      </w:r>
      <w:r w:rsidRPr="00230323">
        <w:rPr>
          <w:rFonts w:eastAsia="Times New Roman"/>
          <w:sz w:val="22"/>
          <w:szCs w:val="22"/>
        </w:rPr>
        <w:t xml:space="preserve">в соответствии </w:t>
      </w:r>
      <w:r w:rsidR="00230323" w:rsidRPr="00230323">
        <w:rPr>
          <w:rFonts w:eastAsia="Times New Roman"/>
          <w:sz w:val="22"/>
          <w:szCs w:val="22"/>
        </w:rPr>
        <w:t>с частью 1 статьи</w:t>
      </w:r>
      <w:r w:rsidRPr="00230323">
        <w:rPr>
          <w:rFonts w:eastAsia="Times New Roman"/>
          <w:sz w:val="22"/>
          <w:szCs w:val="22"/>
        </w:rPr>
        <w:t xml:space="preserve"> 71 </w:t>
      </w:r>
      <w:r w:rsidR="00230323" w:rsidRPr="00230323">
        <w:rPr>
          <w:rFonts w:eastAsia="Times New Roman"/>
          <w:sz w:val="22"/>
          <w:szCs w:val="22"/>
        </w:rPr>
        <w:t xml:space="preserve">Федерального закона № 44-ФЗ </w:t>
      </w:r>
      <w:r w:rsidRPr="00230323">
        <w:rPr>
          <w:rFonts w:eastAsia="Times New Roman"/>
          <w:sz w:val="22"/>
          <w:szCs w:val="22"/>
        </w:rPr>
        <w:t>контракт заключается с единственным участником ОБЩЕСТВО С ОГРАНИЧЕННОЙ ОТВЕТСТВЕННОСТЬЮ "ВЕКТОР-ДАЛЬНИЙ ВОСТОК".</w:t>
      </w:r>
    </w:p>
    <w:p w:rsidR="00230323" w:rsidRDefault="004C5D11" w:rsidP="00230323">
      <w:pPr>
        <w:ind w:firstLine="567"/>
        <w:jc w:val="both"/>
        <w:rPr>
          <w:sz w:val="22"/>
          <w:szCs w:val="22"/>
        </w:rPr>
      </w:pPr>
      <w:r w:rsidRPr="00230323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</w:t>
      </w:r>
      <w:r w:rsidR="00230323" w:rsidRPr="00230323">
        <w:rPr>
          <w:rFonts w:eastAsia="Times New Roman"/>
          <w:sz w:val="22"/>
          <w:szCs w:val="22"/>
        </w:rPr>
        <w:t>Федерального закона № 44-ФЗ</w:t>
      </w:r>
      <w:r w:rsidRPr="00230323">
        <w:rPr>
          <w:rFonts w:eastAsia="Times New Roman"/>
          <w:sz w:val="22"/>
          <w:szCs w:val="22"/>
        </w:rPr>
        <w:t>. Причина признания электронного аукциона не состоявшимся: п</w:t>
      </w:r>
      <w:r w:rsidR="00230323">
        <w:rPr>
          <w:rFonts w:eastAsia="Times New Roman"/>
          <w:sz w:val="22"/>
          <w:szCs w:val="22"/>
        </w:rPr>
        <w:t xml:space="preserve">о окончании срока подачи заявок </w:t>
      </w:r>
      <w:r w:rsidRPr="00230323">
        <w:rPr>
          <w:rFonts w:eastAsia="Times New Roman"/>
          <w:sz w:val="22"/>
          <w:szCs w:val="22"/>
        </w:rPr>
        <w:t>на участие в электронном аукционе оператором электронной площадки зарегистрирована только одна заявка.</w:t>
      </w:r>
    </w:p>
    <w:p w:rsidR="006007CB" w:rsidRDefault="004C5D11" w:rsidP="00230323">
      <w:pPr>
        <w:ind w:firstLine="567"/>
        <w:jc w:val="both"/>
        <w:rPr>
          <w:rFonts w:eastAsia="Times New Roman"/>
          <w:sz w:val="22"/>
          <w:szCs w:val="22"/>
        </w:rPr>
      </w:pPr>
      <w:r w:rsidRPr="00230323">
        <w:rPr>
          <w:rFonts w:eastAsia="Times New Roman"/>
          <w:sz w:val="22"/>
          <w:szCs w:val="22"/>
        </w:rPr>
        <w:lastRenderedPageBreak/>
        <w:t xml:space="preserve">Настоящий протокол подлежит размещению в единой информационной системе в сфере закупок </w:t>
      </w:r>
      <w:r w:rsidR="00230323">
        <w:rPr>
          <w:rFonts w:eastAsia="Times New Roman"/>
          <w:sz w:val="22"/>
          <w:szCs w:val="22"/>
        </w:rPr>
        <w:t xml:space="preserve">                    </w:t>
      </w:r>
      <w:r w:rsidRPr="00230323">
        <w:rPr>
          <w:rFonts w:eastAsia="Times New Roman"/>
          <w:sz w:val="22"/>
          <w:szCs w:val="22"/>
        </w:rPr>
        <w:t xml:space="preserve">в порядке и в сроки, установленные </w:t>
      </w:r>
      <w:r w:rsidR="00230323" w:rsidRPr="00E85C87">
        <w:rPr>
          <w:rFonts w:eastAsia="Times New Roman"/>
          <w:sz w:val="22"/>
          <w:szCs w:val="22"/>
        </w:rPr>
        <w:t>Федеральн</w:t>
      </w:r>
      <w:r w:rsidR="00230323">
        <w:rPr>
          <w:rFonts w:eastAsia="Times New Roman"/>
          <w:sz w:val="22"/>
          <w:szCs w:val="22"/>
        </w:rPr>
        <w:t>ым</w:t>
      </w:r>
      <w:r w:rsidR="00230323" w:rsidRPr="00E85C87">
        <w:rPr>
          <w:rFonts w:eastAsia="Times New Roman"/>
          <w:sz w:val="22"/>
          <w:szCs w:val="22"/>
        </w:rPr>
        <w:t xml:space="preserve"> закон</w:t>
      </w:r>
      <w:r w:rsidR="00230323">
        <w:rPr>
          <w:rFonts w:eastAsia="Times New Roman"/>
          <w:sz w:val="22"/>
          <w:szCs w:val="22"/>
        </w:rPr>
        <w:t>ом</w:t>
      </w:r>
      <w:r w:rsidR="00230323" w:rsidRPr="00E85C87">
        <w:rPr>
          <w:rFonts w:eastAsia="Times New Roman"/>
          <w:sz w:val="22"/>
          <w:szCs w:val="22"/>
        </w:rPr>
        <w:t xml:space="preserve"> № 44-ФЗ</w:t>
      </w:r>
      <w:r w:rsidR="00230323">
        <w:rPr>
          <w:rFonts w:eastAsia="Times New Roman"/>
          <w:sz w:val="22"/>
          <w:szCs w:val="22"/>
        </w:rPr>
        <w:t>.</w:t>
      </w:r>
    </w:p>
    <w:p w:rsidR="00230323" w:rsidRPr="00230323" w:rsidRDefault="00230323" w:rsidP="00230323">
      <w:pPr>
        <w:ind w:firstLine="567"/>
        <w:jc w:val="both"/>
        <w:rPr>
          <w:rFonts w:eastAsia="Times New Roman"/>
          <w:sz w:val="22"/>
          <w:szCs w:val="22"/>
        </w:rPr>
      </w:pPr>
    </w:p>
    <w:p w:rsidR="006007CB" w:rsidRDefault="004C5D11" w:rsidP="00230323">
      <w:pPr>
        <w:ind w:firstLine="567"/>
      </w:pPr>
      <w:r>
        <w:rPr>
          <w:rFonts w:eastAsia="Times New Roman"/>
          <w:sz w:val="20"/>
          <w:szCs w:val="20"/>
        </w:rPr>
        <w:t>Подписи</w:t>
      </w:r>
      <w:r w:rsidR="00230323">
        <w:rPr>
          <w:rFonts w:eastAsia="Times New Roman"/>
          <w:sz w:val="20"/>
          <w:szCs w:val="20"/>
        </w:rPr>
        <w:t>:</w:t>
      </w:r>
    </w:p>
    <w:p w:rsidR="006007CB" w:rsidRDefault="006007CB">
      <w:pPr>
        <w:rPr>
          <w:rFonts w:eastAsia="Times New Roman"/>
          <w:sz w:val="20"/>
          <w:szCs w:val="20"/>
        </w:rPr>
      </w:pPr>
    </w:p>
    <w:tbl>
      <w:tblPr>
        <w:tblW w:w="102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7"/>
        <w:gridCol w:w="3403"/>
        <w:gridCol w:w="3412"/>
      </w:tblGrid>
      <w:tr w:rsidR="00D52B51" w:rsidTr="00D52B51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D52B51" w:rsidTr="00D52B51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D52B51" w:rsidTr="00D52B51">
        <w:trPr>
          <w:trHeight w:val="409"/>
        </w:trPr>
        <w:tc>
          <w:tcPr>
            <w:tcW w:w="3407" w:type="dxa"/>
            <w:shd w:val="clear" w:color="auto" w:fill="auto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D52B51" w:rsidTr="00D52B51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D52B51" w:rsidTr="00D52B51">
        <w:trPr>
          <w:trHeight w:val="394"/>
        </w:trPr>
        <w:tc>
          <w:tcPr>
            <w:tcW w:w="3407" w:type="dxa"/>
            <w:shd w:val="clear" w:color="auto" w:fill="auto"/>
            <w:vAlign w:val="bottom"/>
          </w:tcPr>
          <w:p w:rsidR="00D52B51" w:rsidRDefault="00D52B51" w:rsidP="00D52B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3" w:type="dxa"/>
            <w:shd w:val="clear" w:color="auto" w:fill="auto"/>
          </w:tcPr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2B51" w:rsidRDefault="00D52B51" w:rsidP="00D52B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12" w:type="dxa"/>
            <w:vAlign w:val="bottom"/>
          </w:tcPr>
          <w:p w:rsidR="00D52B51" w:rsidRPr="00877F71" w:rsidRDefault="00D52B51" w:rsidP="00D52B51">
            <w:pPr>
              <w:pStyle w:val="af1"/>
            </w:pPr>
            <w:r>
              <w:rPr>
                <w:sz w:val="20"/>
                <w:szCs w:val="20"/>
              </w:rPr>
              <w:t>Софронова Татьяна Леонидовна</w:t>
            </w:r>
          </w:p>
        </w:tc>
      </w:tr>
    </w:tbl>
    <w:p w:rsidR="004C5D11" w:rsidRDefault="004C5D11">
      <w:bookmarkStart w:id="1" w:name="_GoBack"/>
      <w:bookmarkEnd w:id="1"/>
    </w:p>
    <w:sectPr w:rsidR="004C5D11" w:rsidSect="00AB64E5">
      <w:pgSz w:w="11906" w:h="16838"/>
      <w:pgMar w:top="1134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7CB"/>
    <w:rsid w:val="00230323"/>
    <w:rsid w:val="004C5D11"/>
    <w:rsid w:val="005070CF"/>
    <w:rsid w:val="006007CB"/>
    <w:rsid w:val="00AB64E5"/>
    <w:rsid w:val="00D5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2942E5-BBEE-4E92-9E8A-5E061DE0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544</Words>
  <Characters>3102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112</cp:revision>
  <dcterms:created xsi:type="dcterms:W3CDTF">2018-07-02T14:52:00Z</dcterms:created>
  <dcterms:modified xsi:type="dcterms:W3CDTF">2021-10-18T09:13:00Z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