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2C0" w:rsidRPr="00094C71" w:rsidRDefault="00794433">
      <w:pPr>
        <w:jc w:val="center"/>
        <w:rPr>
          <w:sz w:val="22"/>
          <w:szCs w:val="22"/>
        </w:rPr>
      </w:pPr>
      <w:r w:rsidRPr="00094C7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F952C0" w:rsidRPr="00094C71" w:rsidRDefault="00794433">
      <w:pPr>
        <w:jc w:val="center"/>
        <w:rPr>
          <w:sz w:val="22"/>
          <w:szCs w:val="22"/>
        </w:rPr>
      </w:pPr>
      <w:r w:rsidRPr="00094C71">
        <w:rPr>
          <w:rFonts w:eastAsia="Times New Roman"/>
          <w:b/>
          <w:bCs/>
          <w:sz w:val="22"/>
          <w:szCs w:val="22"/>
        </w:rPr>
        <w:t xml:space="preserve">"Оказание услуг по производству телевизионных программ, освещающих работу Законодательного собрания Ленинградской области и размещение их в эфире телеканалов, осуществляющих свое вещание на территории Ленинградской области" </w:t>
      </w:r>
    </w:p>
    <w:p w:rsidR="00F952C0" w:rsidRPr="00094C71" w:rsidRDefault="00794433">
      <w:pPr>
        <w:jc w:val="center"/>
        <w:rPr>
          <w:rFonts w:eastAsia="Times New Roman"/>
          <w:b/>
          <w:bCs/>
          <w:sz w:val="22"/>
          <w:szCs w:val="22"/>
        </w:rPr>
      </w:pPr>
      <w:r w:rsidRPr="00094C71">
        <w:rPr>
          <w:rFonts w:eastAsia="Times New Roman"/>
          <w:b/>
          <w:bCs/>
          <w:sz w:val="22"/>
          <w:szCs w:val="22"/>
        </w:rPr>
        <w:t xml:space="preserve">(№ извещения 0145200002121000056) </w:t>
      </w:r>
    </w:p>
    <w:p w:rsidR="00F952C0" w:rsidRPr="00094C71" w:rsidRDefault="00F952C0">
      <w:pPr>
        <w:jc w:val="center"/>
        <w:rPr>
          <w:sz w:val="22"/>
          <w:szCs w:val="22"/>
        </w:rPr>
      </w:pPr>
    </w:p>
    <w:p w:rsidR="00094C71" w:rsidRPr="00094C71" w:rsidRDefault="00094C71" w:rsidP="00094C71">
      <w:pPr>
        <w:ind w:firstLine="567"/>
        <w:jc w:val="right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19.10.21 09:30:00 (</w:t>
      </w:r>
      <w:r w:rsidRPr="00094C71">
        <w:rPr>
          <w:rFonts w:eastAsia="Times New Roman"/>
          <w:sz w:val="22"/>
          <w:szCs w:val="22"/>
          <w:lang w:val="en-US"/>
        </w:rPr>
        <w:t>MSK</w:t>
      </w:r>
      <w:r w:rsidRPr="00094C71">
        <w:rPr>
          <w:rFonts w:eastAsia="Times New Roman"/>
          <w:sz w:val="22"/>
          <w:szCs w:val="22"/>
        </w:rPr>
        <w:t>+00:00)</w:t>
      </w:r>
    </w:p>
    <w:p w:rsidR="00F952C0" w:rsidRPr="00094C71" w:rsidRDefault="00F952C0">
      <w:pPr>
        <w:ind w:firstLine="567"/>
        <w:jc w:val="right"/>
        <w:rPr>
          <w:sz w:val="22"/>
          <w:szCs w:val="22"/>
        </w:rPr>
      </w:pPr>
    </w:p>
    <w:p w:rsidR="00F952C0" w:rsidRPr="00094C71" w:rsidRDefault="00F952C0">
      <w:pPr>
        <w:ind w:firstLine="567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overflowPunct w:val="0"/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F07F56">
        <w:rPr>
          <w:rFonts w:eastAsia="Times New Roman"/>
          <w:sz w:val="22"/>
          <w:szCs w:val="22"/>
        </w:rPr>
        <w:t>.</w:t>
      </w:r>
    </w:p>
    <w:p w:rsidR="00F952C0" w:rsidRPr="00094C71" w:rsidRDefault="00F952C0" w:rsidP="00F07F56">
      <w:pPr>
        <w:ind w:firstLine="567"/>
        <w:jc w:val="both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  <w:r w:rsidR="00F07F56">
        <w:rPr>
          <w:rFonts w:eastAsia="Times New Roman"/>
          <w:sz w:val="22"/>
          <w:szCs w:val="22"/>
        </w:rPr>
        <w:t>.</w:t>
      </w:r>
    </w:p>
    <w:p w:rsidR="00F952C0" w:rsidRPr="00094C71" w:rsidRDefault="00F952C0" w:rsidP="00F07F56">
      <w:pPr>
        <w:ind w:firstLine="567"/>
        <w:jc w:val="both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F07F56">
        <w:rPr>
          <w:rFonts w:eastAsia="Times New Roman"/>
          <w:sz w:val="22"/>
          <w:szCs w:val="22"/>
        </w:rPr>
        <w:t>.</w:t>
      </w:r>
    </w:p>
    <w:p w:rsidR="00F952C0" w:rsidRPr="00094C71" w:rsidRDefault="00F952C0" w:rsidP="00F07F56">
      <w:pPr>
        <w:ind w:firstLine="567"/>
        <w:jc w:val="both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Наименование закупки: Оказание услуг по производству телевизионных программ, освещающих работу Законодательного собрания Ленинградской области и размещение их в эфире телеканалов, осуществляющих свое вещание на т</w:t>
      </w:r>
      <w:r w:rsidR="00F07F56">
        <w:rPr>
          <w:rFonts w:eastAsia="Times New Roman"/>
          <w:sz w:val="22"/>
          <w:szCs w:val="22"/>
        </w:rPr>
        <w:t>ерритории Ленинградской области.</w:t>
      </w:r>
    </w:p>
    <w:p w:rsidR="00F952C0" w:rsidRPr="00094C71" w:rsidRDefault="00F952C0" w:rsidP="00F07F56">
      <w:pPr>
        <w:ind w:firstLine="567"/>
        <w:jc w:val="both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ind w:firstLine="567"/>
        <w:jc w:val="both"/>
        <w:rPr>
          <w:rFonts w:eastAsia="Times New Roman"/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Идентификационный код закупки: 212782567841778420100100760015911244</w:t>
      </w:r>
      <w:r w:rsidR="00F07F56">
        <w:rPr>
          <w:rFonts w:eastAsia="Times New Roman"/>
          <w:sz w:val="22"/>
          <w:szCs w:val="22"/>
        </w:rPr>
        <w:t>.</w:t>
      </w:r>
    </w:p>
    <w:p w:rsidR="00F952C0" w:rsidRPr="00094C71" w:rsidRDefault="00F952C0" w:rsidP="00F07F56">
      <w:pPr>
        <w:ind w:firstLine="567"/>
        <w:jc w:val="both"/>
        <w:rPr>
          <w:sz w:val="22"/>
          <w:szCs w:val="22"/>
        </w:rPr>
      </w:pPr>
    </w:p>
    <w:p w:rsidR="00F952C0" w:rsidRPr="00094C71" w:rsidRDefault="00794433" w:rsidP="00F07F56">
      <w:pPr>
        <w:ind w:firstLine="567"/>
        <w:jc w:val="both"/>
        <w:rPr>
          <w:rFonts w:eastAsia="Times New Roman"/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2 080 000,00 руб.</w:t>
      </w:r>
    </w:p>
    <w:p w:rsidR="00F952C0" w:rsidRPr="00094C71" w:rsidRDefault="00F952C0">
      <w:pPr>
        <w:rPr>
          <w:rFonts w:eastAsia="Times New Roman"/>
          <w:sz w:val="22"/>
          <w:szCs w:val="22"/>
        </w:rPr>
      </w:pPr>
    </w:p>
    <w:p w:rsidR="00F07F56" w:rsidRPr="00AB64E5" w:rsidRDefault="00F07F56" w:rsidP="00F07F56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AB64E5">
        <w:rPr>
          <w:sz w:val="22"/>
          <w:szCs w:val="22"/>
        </w:rPr>
        <w:t xml:space="preserve">исполнителей)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F07F56" w:rsidRPr="00AB64E5" w:rsidRDefault="00F07F56" w:rsidP="00F07F56">
      <w:pPr>
        <w:ind w:firstLine="284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43710C" w:rsidRPr="00AB64E5" w:rsidTr="0043710C">
        <w:tc>
          <w:tcPr>
            <w:tcW w:w="2439" w:type="dxa"/>
            <w:shd w:val="clear" w:color="auto" w:fill="auto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43710C" w:rsidRPr="00AB64E5" w:rsidTr="0043710C">
        <w:tc>
          <w:tcPr>
            <w:tcW w:w="2439" w:type="dxa"/>
            <w:shd w:val="clear" w:color="auto" w:fill="auto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43710C" w:rsidRPr="00AB64E5" w:rsidTr="0043710C">
        <w:tc>
          <w:tcPr>
            <w:tcW w:w="2439" w:type="dxa"/>
            <w:shd w:val="clear" w:color="auto" w:fill="auto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43710C" w:rsidRPr="00AB64E5" w:rsidTr="0043710C">
        <w:tc>
          <w:tcPr>
            <w:tcW w:w="2439" w:type="dxa"/>
            <w:shd w:val="clear" w:color="auto" w:fill="auto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  <w:tr w:rsidR="0043710C" w:rsidRPr="00AB64E5" w:rsidTr="0043710C">
        <w:tc>
          <w:tcPr>
            <w:tcW w:w="2439" w:type="dxa"/>
            <w:shd w:val="clear" w:color="auto" w:fill="auto"/>
          </w:tcPr>
          <w:p w:rsidR="0043710C" w:rsidRPr="00AB64E5" w:rsidRDefault="0043710C" w:rsidP="0043710C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</w:tcPr>
          <w:p w:rsidR="0043710C" w:rsidRPr="00D8191E" w:rsidRDefault="0043710C" w:rsidP="0043710C">
            <w:pPr>
              <w:ind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Софронова Татьяна Леонидовна</w:t>
            </w:r>
          </w:p>
        </w:tc>
      </w:tr>
    </w:tbl>
    <w:p w:rsidR="00F07F56" w:rsidRDefault="00F07F56" w:rsidP="00F07F56">
      <w:pPr>
        <w:rPr>
          <w:rFonts w:eastAsia="Times New Roman"/>
          <w:sz w:val="20"/>
          <w:szCs w:val="20"/>
        </w:rPr>
      </w:pPr>
    </w:p>
    <w:p w:rsidR="00F07F56" w:rsidRPr="005070CF" w:rsidRDefault="00F07F56" w:rsidP="00F07F56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07F56" w:rsidRPr="005070CF" w:rsidRDefault="00F07F56" w:rsidP="00F07F56">
      <w:pPr>
        <w:rPr>
          <w:rFonts w:eastAsia="Times New Roman"/>
          <w:sz w:val="22"/>
          <w:szCs w:val="22"/>
        </w:rPr>
      </w:pPr>
    </w:p>
    <w:p w:rsidR="00F07F56" w:rsidRPr="005070CF" w:rsidRDefault="00F07F56" w:rsidP="00F07F56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от 05 апреля 2013 № 44-ФЗ «О контрактной системе в сфере закупок товаров, работ, услуг </w:t>
      </w:r>
      <w:r>
        <w:rPr>
          <w:rFonts w:eastAsia="Times New Roman"/>
          <w:sz w:val="22"/>
          <w:szCs w:val="22"/>
        </w:rPr>
        <w:t xml:space="preserve">                       </w:t>
      </w:r>
      <w:r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F07F56" w:rsidRPr="00094C71" w:rsidRDefault="00F07F56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952C0" w:rsidRPr="00094C71" w:rsidTr="0043710C">
        <w:tc>
          <w:tcPr>
            <w:tcW w:w="9925" w:type="dxa"/>
            <w:gridSpan w:val="4"/>
            <w:shd w:val="clear" w:color="auto" w:fill="auto"/>
          </w:tcPr>
          <w:p w:rsidR="00F952C0" w:rsidRPr="00094C71" w:rsidRDefault="00794433" w:rsidP="00F07F56">
            <w:pPr>
              <w:ind w:left="-45" w:firstLine="612"/>
              <w:rPr>
                <w:sz w:val="22"/>
                <w:szCs w:val="22"/>
              </w:rPr>
            </w:pPr>
            <w:r w:rsidRPr="00094C71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F952C0" w:rsidRPr="00094C71" w:rsidTr="004371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52C0" w:rsidRPr="00094C71" w:rsidRDefault="00794433" w:rsidP="00094C71">
            <w:pPr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52C0" w:rsidRPr="00094C71" w:rsidRDefault="00794433" w:rsidP="00094C71">
            <w:pPr>
              <w:overflowPunct w:val="0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</w:rPr>
              <w:t xml:space="preserve">Решение о соответствии или </w:t>
            </w:r>
            <w:r w:rsidR="00F07F56">
              <w:rPr>
                <w:rFonts w:eastAsia="Times New Roman"/>
                <w:sz w:val="20"/>
                <w:szCs w:val="20"/>
              </w:rPr>
              <w:t xml:space="preserve">               </w:t>
            </w:r>
            <w:r w:rsidRPr="00094C71">
              <w:rPr>
                <w:rFonts w:eastAsia="Times New Roman"/>
                <w:sz w:val="20"/>
                <w:szCs w:val="20"/>
              </w:rPr>
              <w:t>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52C0" w:rsidRPr="00094C71" w:rsidRDefault="00794433" w:rsidP="00094C71">
            <w:pPr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52C0" w:rsidRPr="00094C71" w:rsidRDefault="00094C71" w:rsidP="00094C7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 w:rsidR="00794433" w:rsidRPr="00094C71">
              <w:rPr>
                <w:rFonts w:eastAsia="Times New Roman"/>
                <w:sz w:val="20"/>
                <w:szCs w:val="20"/>
              </w:rPr>
              <w:t xml:space="preserve">члена </w:t>
            </w:r>
            <w:r>
              <w:rPr>
                <w:rFonts w:eastAsia="Times New Roman"/>
                <w:sz w:val="20"/>
                <w:szCs w:val="20"/>
              </w:rPr>
              <w:t xml:space="preserve">аукционной </w:t>
            </w:r>
            <w:r w:rsidR="00794433" w:rsidRPr="00094C71"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3710C" w:rsidRPr="00094C71" w:rsidTr="0043710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EA</w:t>
            </w:r>
            <w:r w:rsidRPr="00094C71">
              <w:rPr>
                <w:sz w:val="20"/>
                <w:szCs w:val="20"/>
              </w:rPr>
              <w:t>-119713</w:t>
            </w:r>
          </w:p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</w:rPr>
              <w:t>АКЦИОНЕРНОЕ ОБЩЕСТВО "ЛЕНИНГРАДСКАЯ ОБЛАСТНАЯ ТЕЛЕКОМПАНИЯ" / 4705011714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710C" w:rsidRPr="00094C71" w:rsidRDefault="0043710C" w:rsidP="0043710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8B2B9B" w:rsidRDefault="0043710C" w:rsidP="0043710C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710C" w:rsidRPr="00094C71" w:rsidTr="0043710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EA</w:t>
            </w:r>
            <w:r w:rsidRPr="00094C71">
              <w:rPr>
                <w:sz w:val="20"/>
                <w:szCs w:val="20"/>
              </w:rPr>
              <w:t>-119713</w:t>
            </w:r>
          </w:p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</w:rPr>
              <w:t>АКЦИОНЕРНОЕ ОБЩЕСТВО "ЛЕНИНГРАДСКАЯ ОБЛАСТНАЯ ТЕЛЕКОМПАНИЯ" / 4705011714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710C" w:rsidRPr="00094C71" w:rsidRDefault="0043710C" w:rsidP="0043710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8B2B9B" w:rsidRDefault="0043710C" w:rsidP="0043710C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710C" w:rsidRPr="00094C71" w:rsidTr="0043710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EA</w:t>
            </w:r>
            <w:r w:rsidRPr="00094C71">
              <w:rPr>
                <w:sz w:val="20"/>
                <w:szCs w:val="20"/>
              </w:rPr>
              <w:t>-119713</w:t>
            </w:r>
          </w:p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</w:rPr>
              <w:t>АКЦИОНЕРНОЕ ОБЩЕСТВО "ЛЕНИНГРАДСКАЯ ОБЛАСТНАЯ ТЕЛЕКОМПАНИЯ" / 4705011714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710C" w:rsidRPr="00094C71" w:rsidRDefault="0043710C" w:rsidP="0043710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8B2B9B" w:rsidRDefault="0043710C" w:rsidP="0043710C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710C" w:rsidRPr="00094C71" w:rsidTr="0043710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EA</w:t>
            </w:r>
            <w:r w:rsidRPr="00094C71">
              <w:rPr>
                <w:sz w:val="20"/>
                <w:szCs w:val="20"/>
              </w:rPr>
              <w:t>-119713</w:t>
            </w:r>
          </w:p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</w:rPr>
              <w:t>АКЦИОНЕРНОЕ ОБЩЕСТВО "ЛЕНИНГРАДСКАЯ ОБЛАСТНАЯ ТЕЛЕКОМПАНИЯ" / 4705011714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710C" w:rsidRPr="00094C71" w:rsidRDefault="0043710C" w:rsidP="0043710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8B2B9B" w:rsidRDefault="0043710C" w:rsidP="0043710C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710C" w:rsidRPr="00094C71" w:rsidTr="0043710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EA</w:t>
            </w:r>
            <w:r w:rsidRPr="00094C71">
              <w:rPr>
                <w:sz w:val="20"/>
                <w:szCs w:val="20"/>
              </w:rPr>
              <w:t>-119713</w:t>
            </w:r>
          </w:p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</w:rPr>
              <w:t>АКЦИОНЕРНОЕ ОБЩЕСТВО "ЛЕНИНГРАДСКАЯ ОБЛАСТНАЯ ТЕЛЕКОМПАНИЯ" / 4705011714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710C" w:rsidRPr="00094C71" w:rsidRDefault="0043710C" w:rsidP="0043710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10C" w:rsidRPr="00094C71" w:rsidRDefault="0043710C" w:rsidP="0043710C">
            <w:pPr>
              <w:pStyle w:val="af1"/>
              <w:jc w:val="center"/>
              <w:rPr>
                <w:sz w:val="20"/>
                <w:szCs w:val="20"/>
              </w:rPr>
            </w:pPr>
            <w:r w:rsidRPr="00094C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D8191E" w:rsidRDefault="0043710C" w:rsidP="00437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Софронова Татьяна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43710C" w:rsidRPr="00094C71" w:rsidRDefault="0043710C" w:rsidP="0043710C">
            <w:pPr>
              <w:jc w:val="center"/>
              <w:rPr>
                <w:sz w:val="20"/>
                <w:szCs w:val="20"/>
              </w:rPr>
            </w:pPr>
            <w:r w:rsidRPr="00094C71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07F56" w:rsidRDefault="00F07F56" w:rsidP="00F07F56">
      <w:pPr>
        <w:ind w:firstLine="567"/>
        <w:jc w:val="both"/>
        <w:rPr>
          <w:sz w:val="22"/>
          <w:szCs w:val="22"/>
        </w:rPr>
      </w:pPr>
      <w:bookmarkStart w:id="0" w:name="__DdeLink__136_4014115248"/>
      <w:bookmarkEnd w:id="0"/>
    </w:p>
    <w:p w:rsidR="00F07F56" w:rsidRDefault="00F07F56" w:rsidP="00F07F56">
      <w:pPr>
        <w:ind w:firstLine="567"/>
        <w:jc w:val="both"/>
        <w:rPr>
          <w:sz w:val="22"/>
          <w:szCs w:val="22"/>
        </w:rPr>
      </w:pPr>
      <w:r w:rsidRPr="00230323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</w:t>
      </w:r>
      <w:r>
        <w:rPr>
          <w:rFonts w:eastAsia="Times New Roman"/>
          <w:sz w:val="22"/>
          <w:szCs w:val="22"/>
        </w:rPr>
        <w:t xml:space="preserve">                      </w:t>
      </w:r>
      <w:r w:rsidRPr="00230323">
        <w:rPr>
          <w:rFonts w:eastAsia="Times New Roman"/>
          <w:sz w:val="22"/>
          <w:szCs w:val="22"/>
        </w:rPr>
        <w:t>в соответствии с частью 1 статьи 71 Федерального закона № 44-ФЗ</w:t>
      </w:r>
      <w:r w:rsidR="00794433" w:rsidRPr="00094C71">
        <w:rPr>
          <w:rFonts w:eastAsia="Times New Roman"/>
          <w:sz w:val="22"/>
          <w:szCs w:val="22"/>
        </w:rPr>
        <w:t xml:space="preserve"> контракт заключается с единственным участником АКЦИОНЕРНОЕ ОБЩЕСТВО "ЛЕНИНГРАДСКАЯ ОБЛАСТНАЯ ТЕЛЕКОМПАНИЯ".</w:t>
      </w:r>
    </w:p>
    <w:p w:rsidR="00F952C0" w:rsidRPr="00F07F56" w:rsidRDefault="00794433" w:rsidP="00F07F56">
      <w:pPr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lastRenderedPageBreak/>
        <w:t xml:space="preserve">Электронный аукцион признан не состоявшимся в соответствии с частью 16 статьи 66 </w:t>
      </w:r>
      <w:r w:rsidR="00F07F56" w:rsidRPr="00230323">
        <w:rPr>
          <w:rFonts w:eastAsia="Times New Roman"/>
          <w:sz w:val="22"/>
          <w:szCs w:val="22"/>
        </w:rPr>
        <w:t>Федерального закона № 44-ФЗ</w:t>
      </w:r>
      <w:r w:rsidRPr="00094C71">
        <w:rPr>
          <w:rFonts w:eastAsia="Times New Roman"/>
          <w:sz w:val="22"/>
          <w:szCs w:val="22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52C0" w:rsidRPr="00094C71" w:rsidRDefault="00794433" w:rsidP="00F07F56">
      <w:pPr>
        <w:ind w:firstLine="567"/>
        <w:jc w:val="both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</w:t>
      </w:r>
      <w:r w:rsidR="00F07F56">
        <w:rPr>
          <w:rFonts w:eastAsia="Times New Roman"/>
          <w:sz w:val="22"/>
          <w:szCs w:val="22"/>
        </w:rPr>
        <w:t xml:space="preserve">                    </w:t>
      </w:r>
      <w:r w:rsidRPr="00094C71">
        <w:rPr>
          <w:rFonts w:eastAsia="Times New Roman"/>
          <w:sz w:val="22"/>
          <w:szCs w:val="22"/>
        </w:rPr>
        <w:t xml:space="preserve">в порядке и в сроки, установленные </w:t>
      </w:r>
      <w:r w:rsidR="00F07F56" w:rsidRPr="00230323">
        <w:rPr>
          <w:rFonts w:eastAsia="Times New Roman"/>
          <w:sz w:val="22"/>
          <w:szCs w:val="22"/>
        </w:rPr>
        <w:t>Федеральн</w:t>
      </w:r>
      <w:r w:rsidR="00F07F56">
        <w:rPr>
          <w:rFonts w:eastAsia="Times New Roman"/>
          <w:sz w:val="22"/>
          <w:szCs w:val="22"/>
        </w:rPr>
        <w:t>ым</w:t>
      </w:r>
      <w:r w:rsidR="00F07F56" w:rsidRPr="00230323">
        <w:rPr>
          <w:rFonts w:eastAsia="Times New Roman"/>
          <w:sz w:val="22"/>
          <w:szCs w:val="22"/>
        </w:rPr>
        <w:t xml:space="preserve"> закон</w:t>
      </w:r>
      <w:r w:rsidR="00F07F56">
        <w:rPr>
          <w:rFonts w:eastAsia="Times New Roman"/>
          <w:sz w:val="22"/>
          <w:szCs w:val="22"/>
        </w:rPr>
        <w:t>ом</w:t>
      </w:r>
      <w:r w:rsidR="00F07F56" w:rsidRPr="00230323">
        <w:rPr>
          <w:rFonts w:eastAsia="Times New Roman"/>
          <w:sz w:val="22"/>
          <w:szCs w:val="22"/>
        </w:rPr>
        <w:t xml:space="preserve"> № 44-ФЗ</w:t>
      </w:r>
      <w:r w:rsidRPr="00094C71">
        <w:rPr>
          <w:rFonts w:eastAsia="Times New Roman"/>
          <w:sz w:val="22"/>
          <w:szCs w:val="22"/>
        </w:rPr>
        <w:t>.</w:t>
      </w:r>
    </w:p>
    <w:p w:rsidR="00F952C0" w:rsidRPr="00094C71" w:rsidRDefault="00F952C0">
      <w:pPr>
        <w:jc w:val="both"/>
        <w:rPr>
          <w:rFonts w:eastAsia="Times New Roman"/>
          <w:sz w:val="22"/>
          <w:szCs w:val="22"/>
        </w:rPr>
      </w:pPr>
    </w:p>
    <w:p w:rsidR="00F952C0" w:rsidRPr="00094C71" w:rsidRDefault="00794433" w:rsidP="00F07F56">
      <w:pPr>
        <w:ind w:firstLine="567"/>
        <w:rPr>
          <w:sz w:val="22"/>
          <w:szCs w:val="22"/>
        </w:rPr>
      </w:pPr>
      <w:r w:rsidRPr="00094C71">
        <w:rPr>
          <w:rFonts w:eastAsia="Times New Roman"/>
          <w:sz w:val="22"/>
          <w:szCs w:val="22"/>
        </w:rPr>
        <w:t>Подписи</w:t>
      </w:r>
      <w:r w:rsidR="00F07F56">
        <w:rPr>
          <w:rFonts w:eastAsia="Times New Roman"/>
          <w:sz w:val="22"/>
          <w:szCs w:val="22"/>
        </w:rPr>
        <w:t>:</w:t>
      </w:r>
    </w:p>
    <w:p w:rsidR="00F952C0" w:rsidRPr="00094C71" w:rsidRDefault="00F952C0">
      <w:pPr>
        <w:rPr>
          <w:rFonts w:eastAsia="Times New Roman"/>
          <w:sz w:val="22"/>
          <w:szCs w:val="22"/>
        </w:rPr>
      </w:pPr>
    </w:p>
    <w:tbl>
      <w:tblPr>
        <w:tblW w:w="102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7"/>
        <w:gridCol w:w="3403"/>
        <w:gridCol w:w="3412"/>
      </w:tblGrid>
      <w:tr w:rsidR="00F07F56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F07F56" w:rsidRDefault="00F07F56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F07F56" w:rsidRDefault="0043710C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F07F56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F07F56" w:rsidRDefault="00F07F56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F07F56" w:rsidRDefault="0043710C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F07F56" w:rsidTr="002B0B9E">
        <w:trPr>
          <w:trHeight w:val="409"/>
        </w:trPr>
        <w:tc>
          <w:tcPr>
            <w:tcW w:w="3407" w:type="dxa"/>
            <w:shd w:val="clear" w:color="auto" w:fill="auto"/>
            <w:vAlign w:val="bottom"/>
          </w:tcPr>
          <w:p w:rsidR="00F07F56" w:rsidRDefault="00F07F56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F07F56" w:rsidRDefault="0043710C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F07F56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F07F56" w:rsidRDefault="00F07F56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F07F56" w:rsidRDefault="0043710C" w:rsidP="002B0B9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F07F56" w:rsidTr="002B0B9E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F07F56" w:rsidRDefault="00F07F56" w:rsidP="002B0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07F56" w:rsidRDefault="00F07F56" w:rsidP="002B0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shd w:val="clear" w:color="auto" w:fill="auto"/>
            <w:vAlign w:val="bottom"/>
          </w:tcPr>
          <w:p w:rsidR="00F07F56" w:rsidRPr="0043710C" w:rsidRDefault="0043710C" w:rsidP="002B0B9E">
            <w:pPr>
              <w:pStyle w:val="af1"/>
            </w:pPr>
            <w:r>
              <w:rPr>
                <w:sz w:val="20"/>
                <w:szCs w:val="20"/>
              </w:rPr>
              <w:t>Софронова Татьяна Леонидовна</w:t>
            </w:r>
            <w:bookmarkStart w:id="1" w:name="_GoBack"/>
            <w:bookmarkEnd w:id="1"/>
          </w:p>
        </w:tc>
      </w:tr>
    </w:tbl>
    <w:p w:rsidR="00794433" w:rsidRPr="00094C71" w:rsidRDefault="00794433">
      <w:pPr>
        <w:rPr>
          <w:sz w:val="22"/>
          <w:szCs w:val="22"/>
        </w:rPr>
      </w:pPr>
    </w:p>
    <w:sectPr w:rsidR="00794433" w:rsidRPr="00094C71" w:rsidSect="00094C71">
      <w:pgSz w:w="11906" w:h="16838"/>
      <w:pgMar w:top="1134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52C0"/>
    <w:rsid w:val="00094C71"/>
    <w:rsid w:val="0043710C"/>
    <w:rsid w:val="00794433"/>
    <w:rsid w:val="00F07F56"/>
    <w:rsid w:val="00F9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8CC450-992D-42B7-A7D5-78C2815C5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577</Words>
  <Characters>3290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111</cp:revision>
  <dcterms:created xsi:type="dcterms:W3CDTF">2018-07-02T14:52:00Z</dcterms:created>
  <dcterms:modified xsi:type="dcterms:W3CDTF">2021-10-18T09:16:00Z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