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253" w:rsidRPr="00E3708C" w:rsidRDefault="002B2DCD">
      <w:pPr>
        <w:ind w:firstLine="567"/>
        <w:jc w:val="center"/>
      </w:pPr>
      <w:r w:rsidRPr="00E3708C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367C6" w:rsidRDefault="008367C6" w:rsidP="005E24A3">
      <w:pPr>
        <w:pStyle w:val="messagesubcaption"/>
      </w:pPr>
    </w:p>
    <w:p w:rsidR="005E24A3" w:rsidRDefault="005E24A3" w:rsidP="005E24A3">
      <w:pPr>
        <w:pStyle w:val="messagesubcaption"/>
      </w:pPr>
      <w:r w:rsidRPr="00E3708C">
        <w:t xml:space="preserve">от 21 октября 2021 года № </w:t>
      </w:r>
      <w:r w:rsidR="00F81402">
        <w:t>63</w:t>
      </w:r>
      <w:bookmarkStart w:id="0" w:name="_GoBack"/>
      <w:bookmarkEnd w:id="0"/>
    </w:p>
    <w:p w:rsidR="008367C6" w:rsidRPr="008367C6" w:rsidRDefault="008367C6" w:rsidP="008367C6">
      <w:pPr>
        <w:rPr>
          <w:lang w:bidi="ru-RU"/>
        </w:rPr>
      </w:pPr>
    </w:p>
    <w:p w:rsidR="005E24A3" w:rsidRPr="00E3708C" w:rsidRDefault="005E24A3" w:rsidP="005E24A3">
      <w:pPr>
        <w:pStyle w:val="text"/>
        <w:rPr>
          <w:b/>
          <w:bCs/>
        </w:rPr>
      </w:pPr>
      <w:r w:rsidRPr="00E3708C">
        <w:rPr>
          <w:b/>
          <w:bCs/>
        </w:rPr>
        <w:t xml:space="preserve">Номер извещения    </w:t>
      </w:r>
      <w:r w:rsidRPr="00E3708C">
        <w:rPr>
          <w:bCs/>
        </w:rPr>
        <w:t xml:space="preserve">0172200002121000098      </w:t>
      </w:r>
      <w:r w:rsidRPr="00E3708C">
        <w:rPr>
          <w:b/>
          <w:bCs/>
        </w:rPr>
        <w:t xml:space="preserve"> </w:t>
      </w:r>
    </w:p>
    <w:p w:rsidR="005E24A3" w:rsidRPr="00E3708C" w:rsidRDefault="005E24A3" w:rsidP="005E24A3">
      <w:pPr>
        <w:pStyle w:val="text"/>
        <w:rPr>
          <w:b/>
        </w:rPr>
      </w:pPr>
      <w:r w:rsidRPr="00E3708C">
        <w:rPr>
          <w:b/>
        </w:rPr>
        <w:t xml:space="preserve">ИКЗ </w:t>
      </w:r>
      <w:r w:rsidRPr="00E3708C">
        <w:rPr>
          <w:rFonts w:eastAsia="Times New Roman"/>
        </w:rPr>
        <w:t>212781700689178170100101240014391244</w:t>
      </w:r>
    </w:p>
    <w:p w:rsidR="005E24A3" w:rsidRPr="00E3708C" w:rsidRDefault="005E24A3" w:rsidP="005E24A3">
      <w:pPr>
        <w:pStyle w:val="text"/>
        <w:jc w:val="both"/>
      </w:pPr>
      <w:r w:rsidRPr="00E3708C">
        <w:t>Протокол подписан всеми присутствующими на заседании членами комиссии.</w:t>
      </w:r>
    </w:p>
    <w:p w:rsidR="005E24A3" w:rsidRPr="00E3708C" w:rsidRDefault="005E24A3" w:rsidP="005E24A3">
      <w:pPr>
        <w:pStyle w:val="variable"/>
        <w:jc w:val="both"/>
        <w:rPr>
          <w:b w:val="0"/>
        </w:rPr>
      </w:pPr>
      <w:r w:rsidRPr="00E3708C">
        <w:t>Сведения о заказчике:</w:t>
      </w:r>
      <w:r w:rsidRPr="00E3708C">
        <w:rPr>
          <w:b w:val="0"/>
        </w:rPr>
        <w:t xml:space="preserve"> Администрация Колпинского района Санкт-Петербурга.</w:t>
      </w:r>
    </w:p>
    <w:p w:rsidR="005E24A3" w:rsidRPr="00E3708C" w:rsidRDefault="005E24A3" w:rsidP="005E24A3">
      <w:pPr>
        <w:pStyle w:val="text"/>
        <w:jc w:val="both"/>
      </w:pPr>
      <w:r w:rsidRPr="00E3708C">
        <w:t>Почтовый адрес: 196655, г. Санкт-Петербург, г. Колпино, бульвар Победы, д.1.</w:t>
      </w:r>
    </w:p>
    <w:p w:rsidR="005E24A3" w:rsidRPr="00E3708C" w:rsidRDefault="005E24A3" w:rsidP="005E24A3">
      <w:pPr>
        <w:pStyle w:val="text"/>
        <w:jc w:val="both"/>
      </w:pPr>
      <w:r w:rsidRPr="00E3708C">
        <w:t>Контактная информация: Виноградов Алексей Александрович</w:t>
      </w:r>
    </w:p>
    <w:p w:rsidR="005E24A3" w:rsidRPr="00E3708C" w:rsidRDefault="005E24A3" w:rsidP="005E24A3">
      <w:pPr>
        <w:pStyle w:val="text"/>
        <w:jc w:val="both"/>
      </w:pPr>
      <w:r w:rsidRPr="00E3708C">
        <w:t>Чурсина Дина Юрьевна, (812) 573-92-26</w:t>
      </w:r>
    </w:p>
    <w:p w:rsidR="005E24A3" w:rsidRPr="00E3708C" w:rsidRDefault="005E24A3" w:rsidP="005E24A3">
      <w:pPr>
        <w:pStyle w:val="variable"/>
        <w:jc w:val="both"/>
        <w:rPr>
          <w:b w:val="0"/>
        </w:rPr>
      </w:pPr>
      <w:r w:rsidRPr="00E3708C">
        <w:t>Источник финансирования заказа:</w:t>
      </w:r>
      <w:r w:rsidRPr="00E3708C">
        <w:rPr>
          <w:b w:val="0"/>
        </w:rPr>
        <w:t xml:space="preserve"> бюджет субъекта Российской Федерации.</w:t>
      </w:r>
    </w:p>
    <w:p w:rsidR="005E24A3" w:rsidRPr="00E3708C" w:rsidRDefault="005E24A3" w:rsidP="005E24A3">
      <w:pPr>
        <w:pStyle w:val="variable"/>
        <w:jc w:val="both"/>
        <w:rPr>
          <w:b w:val="0"/>
        </w:rPr>
      </w:pPr>
      <w:r w:rsidRPr="00E3708C">
        <w:t>Наименование предмета аукциона:</w:t>
      </w:r>
      <w:r w:rsidRPr="00E3708C">
        <w:rPr>
          <w:b w:val="0"/>
        </w:rPr>
        <w:t xml:space="preserve"> </w:t>
      </w:r>
    </w:p>
    <w:p w:rsidR="005E24A3" w:rsidRPr="00E3708C" w:rsidRDefault="005E24A3" w:rsidP="005E24A3">
      <w:pPr>
        <w:pStyle w:val="variable"/>
        <w:jc w:val="both"/>
        <w:rPr>
          <w:rFonts w:eastAsia="Times New Roman"/>
          <w:b w:val="0"/>
        </w:rPr>
      </w:pPr>
      <w:r w:rsidRPr="00E3708C">
        <w:rPr>
          <w:rFonts w:eastAsia="Times New Roman"/>
          <w:b w:val="0"/>
        </w:rPr>
        <w:t xml:space="preserve">Ремонт кровли здания над помещением 12-Н "Мастерская модельная и гвоздильная" объекта "Заводы Ижорские Адмиралтейские (Контора заводская, мастерская и гвоздильная) по адресу: Санкт-Петербург, г. Колпино, бульвар Победы, д.1 (Ижорский завод, д. б/н, литер АВ) </w:t>
      </w:r>
    </w:p>
    <w:p w:rsidR="005E24A3" w:rsidRPr="00E3708C" w:rsidRDefault="005E24A3" w:rsidP="005E24A3">
      <w:pPr>
        <w:pStyle w:val="variable"/>
        <w:jc w:val="both"/>
        <w:rPr>
          <w:b w:val="0"/>
        </w:rPr>
      </w:pPr>
      <w:r w:rsidRPr="00E3708C">
        <w:t>Начальная (максимальная) цена контракта:</w:t>
      </w:r>
      <w:r w:rsidRPr="00E3708C">
        <w:rPr>
          <w:b w:val="0"/>
        </w:rPr>
        <w:t xml:space="preserve"> 155 080,00 </w:t>
      </w:r>
      <w:r w:rsidRPr="00E3708C">
        <w:rPr>
          <w:rFonts w:cs="Times New Roman"/>
          <w:b w:val="0"/>
        </w:rPr>
        <w:t>рублей.</w:t>
      </w:r>
    </w:p>
    <w:p w:rsidR="005E24A3" w:rsidRPr="00E3708C" w:rsidRDefault="005E24A3" w:rsidP="005E24A3">
      <w:pPr>
        <w:pStyle w:val="variable"/>
        <w:jc w:val="both"/>
        <w:rPr>
          <w:b w:val="0"/>
        </w:rPr>
      </w:pPr>
      <w:r w:rsidRPr="00E3708C">
        <w:t>Место, дата, время проведения рассмотрения заявок на участие в аукционе:</w:t>
      </w:r>
      <w:r w:rsidRPr="00E3708C">
        <w:rPr>
          <w:b w:val="0"/>
        </w:rPr>
        <w:t xml:space="preserve"> Администрация Колпинского района Санкт-Петербурга, 196655, Санкт-Петербург, г. Колпино, бульвар Победы, д.1, 21 октября 2021 года в 14:30 часов местного времени.</w:t>
      </w:r>
    </w:p>
    <w:p w:rsidR="00E3708C" w:rsidRPr="00E3708C" w:rsidRDefault="00E3708C" w:rsidP="00E3708C">
      <w:pPr>
        <w:jc w:val="both"/>
        <w:rPr>
          <w:rFonts w:eastAsia="Lucida Sans Unicode" w:cs="Tahoma"/>
          <w:color w:val="auto"/>
          <w:kern w:val="1"/>
          <w:lang w:bidi="ru-RU"/>
        </w:rPr>
      </w:pPr>
      <w:r w:rsidRPr="00E3708C">
        <w:rPr>
          <w:rFonts w:eastAsia="Lucida Sans Unicode" w:cs="Tahoma"/>
          <w:color w:val="auto"/>
          <w:kern w:val="1"/>
          <w:lang w:bidi="ru-RU"/>
        </w:rPr>
        <w:t>Заседание комиссии правомочно, кворум имеется.</w:t>
      </w:r>
    </w:p>
    <w:p w:rsidR="005E24A3" w:rsidRPr="00E3708C" w:rsidRDefault="005E24A3" w:rsidP="005E24A3">
      <w:pPr>
        <w:pStyle w:val="text"/>
      </w:pPr>
    </w:p>
    <w:p w:rsidR="005E24A3" w:rsidRPr="008367C6" w:rsidRDefault="005E24A3" w:rsidP="005E24A3">
      <w:pPr>
        <w:pStyle w:val="text"/>
        <w:rPr>
          <w:b/>
        </w:rPr>
      </w:pPr>
      <w:r w:rsidRPr="008367C6">
        <w:rPr>
          <w:b/>
        </w:rPr>
        <w:t>Сведения о вторых частях заявок на участие в электронном аукционе: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10"/>
        <w:gridCol w:w="1580"/>
        <w:gridCol w:w="2641"/>
        <w:gridCol w:w="1782"/>
        <w:gridCol w:w="1354"/>
        <w:gridCol w:w="2045"/>
      </w:tblGrid>
      <w:tr w:rsidR="005E24A3" w:rsidRPr="00E3708C" w:rsidTr="008367C6"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№ п/п</w:t>
            </w:r>
          </w:p>
        </w:tc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Предложения о цене контракта, ранжированные по мере убывания, руб.</w:t>
            </w:r>
          </w:p>
        </w:tc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Наименование участника</w:t>
            </w:r>
          </w:p>
        </w:tc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ind w:left="435" w:hanging="435"/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Тип предложения</w:t>
            </w:r>
          </w:p>
        </w:tc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Время поступления предложения</w:t>
            </w:r>
          </w:p>
        </w:tc>
        <w:tc>
          <w:tcPr>
            <w:tcW w:w="1652" w:type="dxa"/>
            <w:shd w:val="clear" w:color="auto" w:fill="F2F2F2" w:themeFill="background1" w:themeFillShade="F2"/>
            <w:vAlign w:val="center"/>
          </w:tcPr>
          <w:p w:rsidR="005E24A3" w:rsidRPr="008367C6" w:rsidRDefault="005E24A3" w:rsidP="005E24A3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Идентификационный номер заявки</w:t>
            </w:r>
          </w:p>
        </w:tc>
      </w:tr>
      <w:tr w:rsidR="005E24A3" w:rsidRPr="00E3708C" w:rsidTr="00E3708C">
        <w:tc>
          <w:tcPr>
            <w:tcW w:w="1652" w:type="dxa"/>
            <w:shd w:val="clear" w:color="auto" w:fill="FFFFFF" w:themeFill="background1"/>
            <w:vAlign w:val="center"/>
          </w:tcPr>
          <w:p w:rsidR="005E24A3" w:rsidRPr="00E3708C" w:rsidRDefault="005E24A3" w:rsidP="005E24A3">
            <w:pPr>
              <w:jc w:val="center"/>
              <w:rPr>
                <w:rFonts w:eastAsia="Times New Roman"/>
                <w:color w:val="333333"/>
              </w:rPr>
            </w:pPr>
            <w:r w:rsidRPr="00E3708C">
              <w:rPr>
                <w:rFonts w:eastAsia="Times New Roman"/>
                <w:color w:val="333333"/>
              </w:rPr>
              <w:t>1</w:t>
            </w:r>
          </w:p>
        </w:tc>
        <w:tc>
          <w:tcPr>
            <w:tcW w:w="1652" w:type="dxa"/>
            <w:shd w:val="clear" w:color="auto" w:fill="FFFFFF" w:themeFill="background1"/>
            <w:vAlign w:val="center"/>
          </w:tcPr>
          <w:p w:rsidR="005E24A3" w:rsidRPr="00E3708C" w:rsidRDefault="005E24A3" w:rsidP="005E24A3">
            <w:pPr>
              <w:jc w:val="center"/>
              <w:rPr>
                <w:rFonts w:eastAsia="Times New Roman"/>
                <w:color w:val="333333"/>
              </w:rPr>
            </w:pPr>
            <w:r w:rsidRPr="00E3708C">
              <w:t xml:space="preserve">154 304,60 </w:t>
            </w:r>
          </w:p>
        </w:tc>
        <w:tc>
          <w:tcPr>
            <w:tcW w:w="1652" w:type="dxa"/>
            <w:shd w:val="clear" w:color="auto" w:fill="FFFFFF" w:themeFill="background1"/>
          </w:tcPr>
          <w:p w:rsidR="005E24A3" w:rsidRPr="00E3708C" w:rsidRDefault="008367C6" w:rsidP="008367C6">
            <w:pPr>
              <w:jc w:val="center"/>
              <w:rPr>
                <w:rFonts w:eastAsia="Times New Roman"/>
                <w:color w:val="333333"/>
              </w:rPr>
            </w:pPr>
            <w:r w:rsidRPr="00E3708C">
              <w:rPr>
                <w:rFonts w:eastAsia="Times New Roman"/>
                <w:color w:val="333333"/>
              </w:rPr>
              <w:t xml:space="preserve">ИНДИВИДУАЛЬНЫЙ ПРЕДПРИНИМАТЕЛЬ </w:t>
            </w:r>
            <w:r w:rsidR="005E24A3" w:rsidRPr="00E3708C">
              <w:t>КОМЛЕВА КСЕНИЯ ДМИТРИЕВНА / ИНН 781715866417</w:t>
            </w:r>
          </w:p>
        </w:tc>
        <w:tc>
          <w:tcPr>
            <w:tcW w:w="1652" w:type="dxa"/>
            <w:shd w:val="clear" w:color="auto" w:fill="FFFFFF" w:themeFill="background1"/>
            <w:vAlign w:val="center"/>
          </w:tcPr>
          <w:p w:rsidR="005E24A3" w:rsidRPr="00E3708C" w:rsidRDefault="005E24A3" w:rsidP="005E24A3">
            <w:pPr>
              <w:jc w:val="center"/>
            </w:pPr>
            <w:r w:rsidRPr="00E3708C">
              <w:t>понижение</w:t>
            </w:r>
          </w:p>
        </w:tc>
        <w:tc>
          <w:tcPr>
            <w:tcW w:w="1652" w:type="dxa"/>
            <w:shd w:val="clear" w:color="auto" w:fill="FFFFFF" w:themeFill="background1"/>
            <w:vAlign w:val="center"/>
          </w:tcPr>
          <w:p w:rsidR="005E24A3" w:rsidRPr="00E3708C" w:rsidRDefault="005E24A3" w:rsidP="005E24A3">
            <w:pPr>
              <w:jc w:val="center"/>
              <w:rPr>
                <w:rFonts w:eastAsia="Times New Roman"/>
                <w:color w:val="333333"/>
              </w:rPr>
            </w:pPr>
            <w:r w:rsidRPr="00E3708C">
              <w:rPr>
                <w:rFonts w:eastAsia="Times New Roman"/>
                <w:color w:val="333333"/>
              </w:rPr>
              <w:t>20.10.2021 10:32:07</w:t>
            </w:r>
          </w:p>
        </w:tc>
        <w:tc>
          <w:tcPr>
            <w:tcW w:w="1652" w:type="dxa"/>
            <w:shd w:val="clear" w:color="auto" w:fill="FFFFFF" w:themeFill="background1"/>
            <w:vAlign w:val="center"/>
          </w:tcPr>
          <w:p w:rsidR="005E24A3" w:rsidRPr="00E3708C" w:rsidRDefault="005E24A3" w:rsidP="005E24A3">
            <w:pPr>
              <w:jc w:val="center"/>
              <w:rPr>
                <w:rFonts w:eastAsia="Times New Roman"/>
                <w:color w:val="333333"/>
              </w:rPr>
            </w:pPr>
            <w:r w:rsidRPr="00E3708C">
              <w:rPr>
                <w:rFonts w:eastAsia="Times New Roman"/>
                <w:color w:val="333333"/>
              </w:rPr>
              <w:t>EA-121210</w:t>
            </w:r>
          </w:p>
        </w:tc>
      </w:tr>
    </w:tbl>
    <w:p w:rsidR="002B2DCD" w:rsidRPr="00E3708C" w:rsidRDefault="002B2DCD" w:rsidP="008367C6"/>
    <w:p w:rsidR="00E3708C" w:rsidRPr="00E3708C" w:rsidRDefault="00E3708C" w:rsidP="00E3708C">
      <w:pPr>
        <w:spacing w:after="120"/>
        <w:rPr>
          <w:b/>
        </w:rPr>
      </w:pPr>
      <w:r w:rsidRPr="00E3708C">
        <w:rPr>
          <w:b/>
        </w:rPr>
        <w:t>Сведения о решениях членов комиссии о соответстви</w:t>
      </w:r>
      <w:r w:rsidR="008367C6">
        <w:rPr>
          <w:b/>
        </w:rPr>
        <w:t>и заявки на участие в аукционе: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3426"/>
        <w:gridCol w:w="2225"/>
        <w:gridCol w:w="2003"/>
      </w:tblGrid>
      <w:tr w:rsidR="00E3708C" w:rsidRPr="00E3708C" w:rsidTr="00A02551">
        <w:trPr>
          <w:trHeight w:val="778"/>
        </w:trPr>
        <w:tc>
          <w:tcPr>
            <w:tcW w:w="2122" w:type="dxa"/>
            <w:shd w:val="clear" w:color="auto" w:fill="D9D9D9" w:themeFill="background1" w:themeFillShade="D9"/>
            <w:vAlign w:val="center"/>
            <w:hideMark/>
          </w:tcPr>
          <w:p w:rsidR="00E3708C" w:rsidRPr="008367C6" w:rsidRDefault="00E3708C" w:rsidP="00C04874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Идентификационный  номер заявки</w:t>
            </w:r>
          </w:p>
        </w:tc>
        <w:tc>
          <w:tcPr>
            <w:tcW w:w="3426" w:type="dxa"/>
            <w:shd w:val="clear" w:color="auto" w:fill="D9D9D9" w:themeFill="background1" w:themeFillShade="D9"/>
            <w:vAlign w:val="center"/>
            <w:hideMark/>
          </w:tcPr>
          <w:p w:rsidR="00E3708C" w:rsidRPr="008367C6" w:rsidRDefault="00E3708C" w:rsidP="00C04874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 xml:space="preserve">Решение члена комиссии </w:t>
            </w:r>
            <w:r w:rsidR="00A02551">
              <w:rPr>
                <w:rFonts w:eastAsia="Times New Roman"/>
                <w:bCs/>
                <w:color w:val="333333"/>
                <w:sz w:val="20"/>
                <w:szCs w:val="20"/>
              </w:rPr>
              <w:br/>
            </w: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о  соответствии/не соответствии участника и поданной им заявки на участие в аукционе</w:t>
            </w:r>
          </w:p>
        </w:tc>
        <w:tc>
          <w:tcPr>
            <w:tcW w:w="2225" w:type="dxa"/>
            <w:shd w:val="clear" w:color="auto" w:fill="D9D9D9" w:themeFill="background1" w:themeFillShade="D9"/>
            <w:vAlign w:val="center"/>
          </w:tcPr>
          <w:p w:rsidR="00E3708C" w:rsidRPr="008367C6" w:rsidRDefault="00E3708C" w:rsidP="00C04874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Причины несоответствия</w:t>
            </w:r>
          </w:p>
        </w:tc>
        <w:tc>
          <w:tcPr>
            <w:tcW w:w="2003" w:type="dxa"/>
            <w:shd w:val="clear" w:color="auto" w:fill="D9D9D9" w:themeFill="background1" w:themeFillShade="D9"/>
            <w:vAlign w:val="center"/>
            <w:hideMark/>
          </w:tcPr>
          <w:p w:rsidR="00E3708C" w:rsidRPr="008367C6" w:rsidRDefault="00E3708C" w:rsidP="00C04874">
            <w:pPr>
              <w:jc w:val="center"/>
              <w:rPr>
                <w:rFonts w:eastAsia="Times New Roman"/>
                <w:bCs/>
                <w:color w:val="333333"/>
                <w:sz w:val="20"/>
                <w:szCs w:val="20"/>
              </w:rPr>
            </w:pPr>
            <w:r w:rsidRPr="008367C6">
              <w:rPr>
                <w:rFonts w:eastAsia="Times New Roman"/>
                <w:bCs/>
                <w:color w:val="333333"/>
                <w:sz w:val="20"/>
                <w:szCs w:val="20"/>
              </w:rPr>
              <w:t>ФИО члена комиссии</w:t>
            </w:r>
          </w:p>
        </w:tc>
      </w:tr>
      <w:tr w:rsidR="00E3708C" w:rsidRPr="00E3708C" w:rsidTr="00A02551">
        <w:trPr>
          <w:trHeight w:val="335"/>
        </w:trPr>
        <w:tc>
          <w:tcPr>
            <w:tcW w:w="2122" w:type="dxa"/>
            <w:vMerge w:val="restart"/>
            <w:shd w:val="clear" w:color="auto" w:fill="auto"/>
          </w:tcPr>
          <w:p w:rsidR="00E3708C" w:rsidRPr="00E3708C" w:rsidRDefault="00E3708C" w:rsidP="00C04874">
            <w:pPr>
              <w:jc w:val="center"/>
              <w:rPr>
                <w:rFonts w:eastAsia="Times New Roman"/>
              </w:rPr>
            </w:pPr>
          </w:p>
          <w:p w:rsidR="00E3708C" w:rsidRPr="00E3708C" w:rsidRDefault="00E3708C" w:rsidP="00C04874">
            <w:pPr>
              <w:jc w:val="center"/>
              <w:rPr>
                <w:rFonts w:eastAsia="Times New Roman"/>
              </w:rPr>
            </w:pPr>
          </w:p>
          <w:p w:rsidR="00E3708C" w:rsidRPr="00E3708C" w:rsidRDefault="00E3708C" w:rsidP="00C04874">
            <w:pPr>
              <w:jc w:val="center"/>
              <w:rPr>
                <w:rFonts w:eastAsia="Times New Roman"/>
              </w:rPr>
            </w:pPr>
          </w:p>
          <w:p w:rsidR="00E3708C" w:rsidRPr="00E3708C" w:rsidRDefault="00E3708C" w:rsidP="00E3708C">
            <w:pPr>
              <w:jc w:val="center"/>
              <w:rPr>
                <w:rFonts w:eastAsia="Times New Roman"/>
              </w:rPr>
            </w:pPr>
            <w:r w:rsidRPr="00E3708C">
              <w:t>ЕА-121210</w:t>
            </w: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Виноградов А.А.</w:t>
            </w:r>
          </w:p>
        </w:tc>
      </w:tr>
      <w:tr w:rsidR="00E3708C" w:rsidRPr="00E3708C" w:rsidTr="00A02551">
        <w:trPr>
          <w:trHeight w:val="315"/>
        </w:trPr>
        <w:tc>
          <w:tcPr>
            <w:tcW w:w="2122" w:type="dxa"/>
            <w:vMerge/>
            <w:shd w:val="clear" w:color="auto" w:fill="auto"/>
          </w:tcPr>
          <w:p w:rsidR="00E3708C" w:rsidRPr="00E3708C" w:rsidRDefault="00E3708C" w:rsidP="00C04874">
            <w:pPr>
              <w:jc w:val="center"/>
              <w:rPr>
                <w:rFonts w:eastAsia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Ивашко Т.П.</w:t>
            </w:r>
          </w:p>
        </w:tc>
      </w:tr>
      <w:tr w:rsidR="00E3708C" w:rsidRPr="00E3708C" w:rsidTr="00A02551">
        <w:trPr>
          <w:trHeight w:val="315"/>
        </w:trPr>
        <w:tc>
          <w:tcPr>
            <w:tcW w:w="2122" w:type="dxa"/>
            <w:vMerge/>
            <w:vAlign w:val="center"/>
          </w:tcPr>
          <w:p w:rsidR="00E3708C" w:rsidRPr="00E3708C" w:rsidRDefault="00E3708C" w:rsidP="00C04874">
            <w:pPr>
              <w:rPr>
                <w:rFonts w:eastAsia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Кузьмин П.М.</w:t>
            </w:r>
          </w:p>
        </w:tc>
      </w:tr>
      <w:tr w:rsidR="00E3708C" w:rsidRPr="00E3708C" w:rsidTr="00A02551">
        <w:trPr>
          <w:trHeight w:val="315"/>
        </w:trPr>
        <w:tc>
          <w:tcPr>
            <w:tcW w:w="2122" w:type="dxa"/>
            <w:vMerge/>
            <w:vAlign w:val="center"/>
          </w:tcPr>
          <w:p w:rsidR="00E3708C" w:rsidRPr="00E3708C" w:rsidRDefault="00E3708C" w:rsidP="00C04874">
            <w:pPr>
              <w:rPr>
                <w:rFonts w:eastAsia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Ладыгин А.В.</w:t>
            </w:r>
          </w:p>
        </w:tc>
      </w:tr>
      <w:tr w:rsidR="00E3708C" w:rsidRPr="00E3708C" w:rsidTr="00A02551">
        <w:trPr>
          <w:trHeight w:val="315"/>
        </w:trPr>
        <w:tc>
          <w:tcPr>
            <w:tcW w:w="2122" w:type="dxa"/>
            <w:vMerge/>
            <w:vAlign w:val="center"/>
          </w:tcPr>
          <w:p w:rsidR="00E3708C" w:rsidRPr="00E3708C" w:rsidRDefault="00E3708C" w:rsidP="00C04874">
            <w:pPr>
              <w:rPr>
                <w:rFonts w:eastAsia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Лукашевич Н.Г.</w:t>
            </w:r>
          </w:p>
        </w:tc>
      </w:tr>
      <w:tr w:rsidR="00E3708C" w:rsidRPr="00E3708C" w:rsidTr="00A02551">
        <w:trPr>
          <w:trHeight w:val="365"/>
        </w:trPr>
        <w:tc>
          <w:tcPr>
            <w:tcW w:w="2122" w:type="dxa"/>
            <w:vMerge/>
            <w:vAlign w:val="center"/>
          </w:tcPr>
          <w:p w:rsidR="00E3708C" w:rsidRPr="00E3708C" w:rsidRDefault="00E3708C" w:rsidP="00C04874">
            <w:pPr>
              <w:rPr>
                <w:rFonts w:eastAsia="Times New Roman"/>
              </w:rPr>
            </w:pPr>
          </w:p>
        </w:tc>
        <w:tc>
          <w:tcPr>
            <w:tcW w:w="3426" w:type="dxa"/>
            <w:shd w:val="clear" w:color="auto" w:fill="auto"/>
          </w:tcPr>
          <w:p w:rsidR="00E3708C" w:rsidRPr="00E3708C" w:rsidRDefault="00E3708C" w:rsidP="00C04874">
            <w:pPr>
              <w:rPr>
                <w:rFonts w:eastAsia="Times New Roman"/>
              </w:rPr>
            </w:pPr>
            <w:r w:rsidRPr="00E3708C">
              <w:rPr>
                <w:rFonts w:eastAsia="Times New Roman"/>
              </w:rPr>
              <w:t>соответствует</w:t>
            </w:r>
          </w:p>
        </w:tc>
        <w:tc>
          <w:tcPr>
            <w:tcW w:w="2225" w:type="dxa"/>
          </w:tcPr>
          <w:p w:rsidR="00E3708C" w:rsidRPr="00E3708C" w:rsidRDefault="00E3708C" w:rsidP="00C04874">
            <w:r w:rsidRPr="00E3708C">
              <w:t>-</w:t>
            </w:r>
          </w:p>
        </w:tc>
        <w:tc>
          <w:tcPr>
            <w:tcW w:w="2003" w:type="dxa"/>
            <w:shd w:val="clear" w:color="auto" w:fill="auto"/>
          </w:tcPr>
          <w:p w:rsidR="00E3708C" w:rsidRPr="00E3708C" w:rsidRDefault="00E3708C" w:rsidP="00C04874">
            <w:r w:rsidRPr="00E3708C">
              <w:t>Майорова О.В.</w:t>
            </w:r>
          </w:p>
        </w:tc>
      </w:tr>
    </w:tbl>
    <w:p w:rsidR="00FD6253" w:rsidRPr="00E3708C" w:rsidRDefault="00FD6253"/>
    <w:p w:rsidR="00FD6253" w:rsidRPr="00E3708C" w:rsidRDefault="00A02551" w:rsidP="008367C6">
      <w:pPr>
        <w:ind w:firstLine="708"/>
        <w:jc w:val="both"/>
      </w:pPr>
      <w:r w:rsidRPr="00E3708C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="008367C6" w:rsidRPr="00E3708C">
        <w:rPr>
          <w:rFonts w:eastAsia="Times New Roman"/>
          <w:color w:val="333333"/>
        </w:rPr>
        <w:t xml:space="preserve">ИНДИВИДУАЛЬНЫЙ ПРЕДПРИНИМАТЕЛЬ </w:t>
      </w:r>
      <w:r w:rsidRPr="00E3708C">
        <w:rPr>
          <w:rFonts w:eastAsia="Times New Roman"/>
        </w:rPr>
        <w:t>КОМЛЕВА КСЕНИЯ ДМИТРИЕВНА, предложивший цену контракта</w:t>
      </w:r>
      <w:r w:rsidR="008367C6">
        <w:rPr>
          <w:rFonts w:eastAsia="Times New Roman"/>
        </w:rPr>
        <w:t xml:space="preserve"> </w:t>
      </w:r>
      <w:r w:rsidRPr="00E3708C">
        <w:rPr>
          <w:rFonts w:eastAsia="Times New Roman"/>
        </w:rPr>
        <w:t>154 304,60 руб.</w:t>
      </w:r>
    </w:p>
    <w:p w:rsidR="00A02551" w:rsidRDefault="00A02551" w:rsidP="008367C6">
      <w:pPr>
        <w:ind w:firstLine="708"/>
        <w:jc w:val="both"/>
        <w:rPr>
          <w:rFonts w:eastAsia="Times New Roman"/>
        </w:rPr>
      </w:pPr>
      <w:r w:rsidRPr="00E3708C">
        <w:rPr>
          <w:rFonts w:eastAsia="Times New Roman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FD6253" w:rsidRPr="008367C6" w:rsidRDefault="00A02551" w:rsidP="008367C6">
      <w:pPr>
        <w:ind w:firstLine="708"/>
        <w:jc w:val="both"/>
      </w:pPr>
      <w:r w:rsidRPr="00E3708C">
        <w:rPr>
          <w:rFonts w:eastAsia="Times New Roman"/>
        </w:rPr>
        <w:lastRenderedPageBreak/>
        <w:t xml:space="preserve">На основании рассмотрения вторых частей заявок на участие в электронном аукционе, </w:t>
      </w:r>
      <w:r w:rsidR="008367C6">
        <w:rPr>
          <w:rFonts w:eastAsia="Times New Roman"/>
        </w:rPr>
        <w:br/>
      </w:r>
      <w:r w:rsidRPr="00E3708C">
        <w:rPr>
          <w:rFonts w:eastAsia="Times New Roman"/>
        </w:rPr>
        <w:t xml:space="preserve"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 w:rsidR="008367C6">
        <w:rPr>
          <w:rFonts w:eastAsia="Times New Roman"/>
        </w:rPr>
        <w:br/>
      </w:r>
      <w:r w:rsidRPr="00E3708C">
        <w:rPr>
          <w:rFonts w:eastAsia="Times New Roman"/>
        </w:rPr>
        <w:t xml:space="preserve">и муниципальных нужд» контракт заключается с участником </w:t>
      </w:r>
      <w:r w:rsidR="008367C6" w:rsidRPr="00E3708C">
        <w:rPr>
          <w:rFonts w:eastAsia="Times New Roman"/>
          <w:color w:val="333333"/>
        </w:rPr>
        <w:t xml:space="preserve">ИНДИВИДУАЛЬНЫЙ ПРЕДПРИНИМАТЕЛЬ </w:t>
      </w:r>
      <w:r w:rsidRPr="00E3708C">
        <w:rPr>
          <w:rFonts w:eastAsia="Times New Roman"/>
        </w:rPr>
        <w:t>КОМЛЕВА КСЕНИЯ ДМИТРИЕВНА,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D6253" w:rsidRPr="00E3708C" w:rsidRDefault="00A02551" w:rsidP="008367C6">
      <w:pPr>
        <w:ind w:firstLine="708"/>
        <w:jc w:val="both"/>
      </w:pPr>
      <w:r w:rsidRPr="00E3708C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</w:rPr>
        <w:br/>
      </w:r>
      <w:r w:rsidRPr="00E3708C">
        <w:rPr>
          <w:rFonts w:eastAsia="Times New Roman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8367C6" w:rsidRDefault="008367C6" w:rsidP="00E3708C">
      <w:pPr>
        <w:rPr>
          <w:b/>
        </w:rPr>
      </w:pPr>
    </w:p>
    <w:p w:rsidR="00E3708C" w:rsidRPr="00E3708C" w:rsidRDefault="00E3708C" w:rsidP="00E3708C">
      <w:pPr>
        <w:rPr>
          <w:b/>
        </w:rPr>
      </w:pPr>
      <w:r w:rsidRPr="00E3708C">
        <w:rPr>
          <w:b/>
        </w:rPr>
        <w:t>Состав комиссии:</w:t>
      </w:r>
    </w:p>
    <w:p w:rsidR="00E3708C" w:rsidRPr="00E3708C" w:rsidRDefault="00E3708C" w:rsidP="00E3708C">
      <w:pPr>
        <w:jc w:val="both"/>
        <w:rPr>
          <w:rFonts w:eastAsia="Times New Roman"/>
        </w:rPr>
      </w:pPr>
    </w:p>
    <w:p w:rsidR="00E3708C" w:rsidRPr="00E3708C" w:rsidRDefault="00E3708C" w:rsidP="00E3708C">
      <w:r w:rsidRPr="00E3708C">
        <w:rPr>
          <w:rFonts w:eastAsia="Times New Roman"/>
        </w:rPr>
        <w:t>Подписи</w:t>
      </w:r>
    </w:p>
    <w:p w:rsidR="00E3708C" w:rsidRPr="00E3708C" w:rsidRDefault="00E3708C" w:rsidP="00E3708C">
      <w:pPr>
        <w:rPr>
          <w:rFonts w:eastAsia="Times New Roman"/>
        </w:rPr>
      </w:pPr>
    </w:p>
    <w:tbl>
      <w:tblPr>
        <w:tblW w:w="974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2"/>
        <w:gridCol w:w="2977"/>
        <w:gridCol w:w="4110"/>
      </w:tblGrid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Председатель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>Виноградов Алексей Александрович</w:t>
            </w:r>
          </w:p>
        </w:tc>
      </w:tr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Член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>Ивашко Татьяна Павловна</w:t>
            </w:r>
          </w:p>
        </w:tc>
      </w:tr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Член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 xml:space="preserve">Кузьмин </w:t>
            </w:r>
            <w:proofErr w:type="spellStart"/>
            <w:r w:rsidRPr="00E3708C">
              <w:rPr>
                <w:lang w:val="en-US"/>
              </w:rPr>
              <w:t>Петр</w:t>
            </w:r>
            <w:proofErr w:type="spellEnd"/>
            <w:r w:rsidRPr="00E3708C">
              <w:rPr>
                <w:lang w:val="en-US"/>
              </w:rPr>
              <w:t xml:space="preserve"> Владимирович</w:t>
            </w:r>
          </w:p>
        </w:tc>
      </w:tr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Член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>Ладыгин Алексей Валерьевич</w:t>
            </w:r>
          </w:p>
        </w:tc>
      </w:tr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Член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>Лукашевич Наталья Геннадьевна</w:t>
            </w:r>
          </w:p>
        </w:tc>
      </w:tr>
      <w:tr w:rsidR="00E3708C" w:rsidRPr="00E3708C" w:rsidTr="00C04874">
        <w:tc>
          <w:tcPr>
            <w:tcW w:w="2662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</w:pPr>
            <w:proofErr w:type="spellStart"/>
            <w:r w:rsidRPr="00E3708C">
              <w:rPr>
                <w:lang w:val="en-US"/>
              </w:rPr>
              <w:t>Член</w:t>
            </w:r>
            <w:proofErr w:type="spellEnd"/>
            <w:r w:rsidRPr="00E3708C">
              <w:rPr>
                <w:lang w:val="en-US"/>
              </w:rPr>
              <w:t xml:space="preserve"> </w:t>
            </w:r>
            <w:proofErr w:type="spellStart"/>
            <w:r w:rsidRPr="00E3708C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E3708C" w:rsidRPr="00E3708C" w:rsidRDefault="00E3708C" w:rsidP="008367C6">
            <w:pPr>
              <w:pStyle w:val="af0"/>
              <w:pBdr>
                <w:bottom w:val="single" w:sz="8" w:space="2" w:color="000001"/>
              </w:pBdr>
              <w:spacing w:before="120" w:after="120" w:line="360" w:lineRule="auto"/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E3708C" w:rsidRPr="00E3708C" w:rsidRDefault="00E3708C" w:rsidP="008367C6">
            <w:pPr>
              <w:pStyle w:val="af0"/>
              <w:spacing w:before="120" w:after="120" w:line="360" w:lineRule="auto"/>
              <w:rPr>
                <w:lang w:val="en-US"/>
              </w:rPr>
            </w:pPr>
            <w:r w:rsidRPr="00E3708C">
              <w:rPr>
                <w:lang w:val="en-US"/>
              </w:rPr>
              <w:t>Майорова Оксана Викторовна</w:t>
            </w:r>
          </w:p>
        </w:tc>
      </w:tr>
    </w:tbl>
    <w:p w:rsidR="00E3708C" w:rsidRPr="00E3708C" w:rsidRDefault="00E3708C" w:rsidP="00E3708C"/>
    <w:p w:rsidR="00FD6253" w:rsidRPr="00E3708C" w:rsidRDefault="00FD6253">
      <w:pPr>
        <w:jc w:val="both"/>
        <w:rPr>
          <w:rFonts w:eastAsia="Times New Roman"/>
        </w:rPr>
      </w:pPr>
    </w:p>
    <w:sectPr w:rsidR="00FD6253" w:rsidRPr="00E3708C">
      <w:headerReference w:type="default" r:id="rId6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7C6" w:rsidRDefault="008367C6" w:rsidP="008367C6">
      <w:r>
        <w:separator/>
      </w:r>
    </w:p>
  </w:endnote>
  <w:endnote w:type="continuationSeparator" w:id="0">
    <w:p w:rsidR="008367C6" w:rsidRDefault="008367C6" w:rsidP="00836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7C6" w:rsidRDefault="008367C6" w:rsidP="008367C6">
      <w:r>
        <w:separator/>
      </w:r>
    </w:p>
  </w:footnote>
  <w:footnote w:type="continuationSeparator" w:id="0">
    <w:p w:rsidR="008367C6" w:rsidRDefault="008367C6" w:rsidP="008367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67C6" w:rsidRDefault="008367C6">
    <w:pPr>
      <w:pStyle w:val="af3"/>
      <w:rPr>
        <w:rFonts w:eastAsia="Times New Roman"/>
      </w:rPr>
    </w:pPr>
  </w:p>
  <w:p w:rsidR="008367C6" w:rsidRDefault="008367C6">
    <w:pPr>
      <w:pStyle w:val="af3"/>
      <w:rPr>
        <w:rFonts w:eastAsia="Times New Roman"/>
      </w:rPr>
    </w:pPr>
  </w:p>
  <w:p w:rsidR="008367C6" w:rsidRDefault="008367C6" w:rsidP="008367C6">
    <w:pPr>
      <w:pStyle w:val="af3"/>
      <w:jc w:val="right"/>
    </w:pPr>
    <w:r>
      <w:rPr>
        <w:rFonts w:eastAsia="Times New Roman"/>
      </w:rPr>
      <w:t xml:space="preserve">ИКЗ </w:t>
    </w:r>
    <w:r w:rsidRPr="00E3708C">
      <w:rPr>
        <w:rFonts w:eastAsia="Times New Roman"/>
      </w:rPr>
      <w:t>212781700689178170100101240014391244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253"/>
    <w:rsid w:val="002B2DCD"/>
    <w:rsid w:val="005E24A3"/>
    <w:rsid w:val="008367C6"/>
    <w:rsid w:val="00A02551"/>
    <w:rsid w:val="00E3708C"/>
    <w:rsid w:val="00F81402"/>
    <w:rsid w:val="00F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136C3"/>
  <w15:docId w15:val="{F878A14F-ACBE-4C8D-8450-21267397A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customStyle="1" w:styleId="messagesubcaption">
    <w:name w:val="messagesubcaption"/>
    <w:basedOn w:val="a"/>
    <w:next w:val="a"/>
    <w:rsid w:val="005E24A3"/>
    <w:pPr>
      <w:widowControl w:val="0"/>
      <w:suppressAutoHyphens/>
      <w:spacing w:line="100" w:lineRule="atLeast"/>
      <w:jc w:val="center"/>
    </w:pPr>
    <w:rPr>
      <w:rFonts w:eastAsia="Lucida Sans Unicode" w:cs="Tahoma"/>
      <w:color w:val="auto"/>
      <w:kern w:val="1"/>
      <w:lang w:bidi="ru-RU"/>
    </w:rPr>
  </w:style>
  <w:style w:type="paragraph" w:customStyle="1" w:styleId="text">
    <w:name w:val="text"/>
    <w:rsid w:val="005E24A3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variable">
    <w:name w:val="variable"/>
    <w:basedOn w:val="text"/>
    <w:next w:val="text"/>
    <w:rsid w:val="005E24A3"/>
    <w:rPr>
      <w:b/>
    </w:rPr>
  </w:style>
  <w:style w:type="table" w:styleId="af2">
    <w:name w:val="Table Grid"/>
    <w:basedOn w:val="a1"/>
    <w:uiPriority w:val="59"/>
    <w:rsid w:val="005E24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8367C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367C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367C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367C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Чурсина Дина Юрьевна</cp:lastModifiedBy>
  <cp:revision>3</cp:revision>
  <cp:lastPrinted>2021-10-21T10:35:00Z</cp:lastPrinted>
  <dcterms:created xsi:type="dcterms:W3CDTF">2021-10-21T10:36:00Z</dcterms:created>
  <dcterms:modified xsi:type="dcterms:W3CDTF">2021-10-21T14:00:00Z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