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EA6" w:rsidRDefault="00C95C7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95C75" w:rsidRDefault="00C95C7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наборов реагентов для проведения качественного и количественного иммуноферментного анализа в клинико-диагностической лаборатории </w:t>
      </w:r>
    </w:p>
    <w:p w:rsidR="00D04EA6" w:rsidRDefault="00C95C7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в СПб ГБУЗ «Городская больница № 40» во втором полугодии 2021 года"</w:t>
      </w:r>
      <w:r>
        <w:rPr>
          <w:rFonts w:eastAsia="Times New Roman"/>
          <w:b/>
          <w:bCs/>
          <w:sz w:val="20"/>
          <w:szCs w:val="20"/>
        </w:rPr>
        <w:t xml:space="preserve"> </w:t>
      </w:r>
    </w:p>
    <w:p w:rsidR="00D04EA6" w:rsidRDefault="00C95C75">
      <w:pPr>
        <w:ind w:firstLine="567"/>
        <w:jc w:val="center"/>
      </w:pPr>
      <w:r w:rsidRPr="00C95C7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95C75">
        <w:rPr>
          <w:rFonts w:eastAsia="Times New Roman"/>
          <w:b/>
          <w:bCs/>
          <w:sz w:val="20"/>
          <w:szCs w:val="20"/>
        </w:rPr>
        <w:t xml:space="preserve"> 0372200047721000369) </w:t>
      </w:r>
    </w:p>
    <w:p w:rsidR="00D04EA6" w:rsidRPr="00C95C75" w:rsidRDefault="00D04EA6">
      <w:pPr>
        <w:ind w:firstLine="567"/>
        <w:jc w:val="center"/>
        <w:rPr>
          <w:sz w:val="16"/>
          <w:szCs w:val="20"/>
        </w:rPr>
      </w:pPr>
    </w:p>
    <w:p w:rsidR="00D04EA6" w:rsidRDefault="00C95C75">
      <w:pPr>
        <w:ind w:firstLine="567"/>
        <w:jc w:val="right"/>
      </w:pPr>
      <w:r w:rsidRPr="00C95C75">
        <w:rPr>
          <w:rFonts w:eastAsia="Times New Roman"/>
          <w:sz w:val="20"/>
          <w:szCs w:val="20"/>
        </w:rPr>
        <w:t>25.10.21 10:38:27 (</w:t>
      </w:r>
      <w:r>
        <w:rPr>
          <w:rFonts w:eastAsia="Times New Roman"/>
          <w:sz w:val="20"/>
          <w:szCs w:val="20"/>
          <w:lang w:val="en-US"/>
        </w:rPr>
        <w:t>MSK</w:t>
      </w:r>
      <w:r w:rsidRPr="00C95C75">
        <w:rPr>
          <w:rFonts w:eastAsia="Times New Roman"/>
          <w:sz w:val="20"/>
          <w:szCs w:val="20"/>
        </w:rPr>
        <w:t>+00:00)</w:t>
      </w:r>
    </w:p>
    <w:p w:rsidR="00D04EA6" w:rsidRPr="00C95C75" w:rsidRDefault="00D04EA6">
      <w:pPr>
        <w:ind w:firstLine="567"/>
        <w:rPr>
          <w:rFonts w:eastAsia="Times New Roman"/>
          <w:sz w:val="16"/>
          <w:szCs w:val="20"/>
        </w:rPr>
      </w:pPr>
    </w:p>
    <w:p w:rsidR="00D04EA6" w:rsidRDefault="00C95C75">
      <w:r>
        <w:rPr>
          <w:rFonts w:eastAsia="Times New Roman"/>
          <w:sz w:val="20"/>
          <w:szCs w:val="20"/>
        </w:rPr>
        <w:t>Организатор</w:t>
      </w:r>
      <w:r w:rsidRPr="00C95C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95C7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04EA6" w:rsidRPr="00C95C75" w:rsidRDefault="00D04EA6">
      <w:pPr>
        <w:rPr>
          <w:rFonts w:eastAsia="Times New Roman"/>
          <w:sz w:val="16"/>
          <w:szCs w:val="20"/>
        </w:rPr>
      </w:pPr>
    </w:p>
    <w:p w:rsidR="00D04EA6" w:rsidRDefault="00C95C75">
      <w:r>
        <w:rPr>
          <w:rFonts w:eastAsia="Times New Roman"/>
          <w:sz w:val="20"/>
          <w:szCs w:val="20"/>
        </w:rPr>
        <w:t>Заказчик</w:t>
      </w:r>
      <w:r w:rsidRPr="00C95C75">
        <w:rPr>
          <w:rFonts w:eastAsia="Times New Roman"/>
          <w:sz w:val="20"/>
          <w:szCs w:val="20"/>
        </w:rPr>
        <w:t>: САНКТ-ПЕТЕРБУРГСКОЕ ГОСУДАРСТВЕННОЕ Б</w:t>
      </w:r>
      <w:r w:rsidRPr="00C95C75">
        <w:rPr>
          <w:rFonts w:eastAsia="Times New Roman"/>
          <w:sz w:val="20"/>
          <w:szCs w:val="20"/>
        </w:rPr>
        <w:t>ЮДЖЕТНОЕ УЧРЕЖДЕНИЕ ЗДРАВООХРАНЕНИЯ "ГОРОДСКАЯ БОЛЬНИЦА № 40 КУРОРТНОГО РАЙОНА"</w:t>
      </w:r>
    </w:p>
    <w:p w:rsidR="00D04EA6" w:rsidRPr="00C95C75" w:rsidRDefault="00D04EA6">
      <w:pPr>
        <w:rPr>
          <w:rFonts w:eastAsia="Times New Roman"/>
          <w:sz w:val="16"/>
          <w:szCs w:val="20"/>
        </w:rPr>
      </w:pPr>
    </w:p>
    <w:p w:rsidR="00D04EA6" w:rsidRPr="00C95C75" w:rsidRDefault="00C95C75" w:rsidP="00C95C75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C95C75">
        <w:rPr>
          <w:rFonts w:eastAsia="Times New Roman"/>
          <w:b/>
          <w:sz w:val="20"/>
          <w:szCs w:val="20"/>
        </w:rPr>
        <w:t>Поставка наборов реагентов для проведения качественного и количественного иммуноферментного анализа в клинико-диагностической лаборатории в СПб ГБУЗ «Гор</w:t>
      </w:r>
      <w:r w:rsidRPr="00C95C75">
        <w:rPr>
          <w:rFonts w:eastAsia="Times New Roman"/>
          <w:b/>
          <w:sz w:val="20"/>
          <w:szCs w:val="20"/>
        </w:rPr>
        <w:t>одская больница № 40» во втором полугодии 2021 года</w:t>
      </w:r>
    </w:p>
    <w:p w:rsidR="00D04EA6" w:rsidRPr="00C95C75" w:rsidRDefault="00D04EA6" w:rsidP="00C95C75">
      <w:pPr>
        <w:jc w:val="both"/>
        <w:rPr>
          <w:rFonts w:eastAsia="Times New Roman"/>
          <w:b/>
          <w:sz w:val="16"/>
          <w:szCs w:val="20"/>
        </w:rPr>
      </w:pPr>
    </w:p>
    <w:p w:rsidR="00D04EA6" w:rsidRPr="00C95C75" w:rsidRDefault="00C95C75" w:rsidP="00C95C75">
      <w:pPr>
        <w:jc w:val="both"/>
        <w:rPr>
          <w:b/>
        </w:rPr>
      </w:pPr>
      <w:r w:rsidRPr="00C95C75">
        <w:rPr>
          <w:rFonts w:eastAsia="Times New Roman"/>
          <w:b/>
          <w:sz w:val="20"/>
          <w:szCs w:val="20"/>
        </w:rPr>
        <w:t>Начальная (максимальная) цена контракта: 1 057 789,01 руб.</w:t>
      </w:r>
    </w:p>
    <w:p w:rsidR="00D04EA6" w:rsidRPr="00C95C75" w:rsidRDefault="00D04EA6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D04EA6" w:rsidRPr="00C95C75" w:rsidTr="00C95C75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04EA6" w:rsidRPr="00C95C75" w:rsidRDefault="00C95C75">
            <w:pPr>
              <w:pStyle w:val="af8"/>
              <w:rPr>
                <w:sz w:val="16"/>
              </w:rPr>
            </w:pPr>
            <w:proofErr w:type="spellStart"/>
            <w:r w:rsidRPr="00C95C75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04EA6" w:rsidRPr="00C95C7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04EA6" w:rsidRPr="00C95C75" w:rsidRDefault="00C95C75">
                  <w:pPr>
                    <w:jc w:val="both"/>
                    <w:rPr>
                      <w:sz w:val="16"/>
                    </w:rPr>
                  </w:pPr>
                  <w:r w:rsidRPr="00C95C75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C95C75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C95C7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C95C75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C95C7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95C7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95C7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C95C7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04EA6" w:rsidRPr="00C95C75" w:rsidRDefault="00C95C75">
                  <w:pPr>
                    <w:jc w:val="both"/>
                    <w:rPr>
                      <w:sz w:val="16"/>
                    </w:rPr>
                  </w:pPr>
                  <w:r w:rsidRPr="00C95C75">
                    <w:rPr>
                      <w:sz w:val="16"/>
                      <w:szCs w:val="20"/>
                    </w:rPr>
                    <w:t>Участник закупки должен соответство</w:t>
                  </w:r>
                  <w:r w:rsidRPr="00C95C75">
                    <w:rPr>
                      <w:sz w:val="16"/>
                      <w:szCs w:val="20"/>
                    </w:rPr>
                    <w:t xml:space="preserve">вать единым требованиям установленным пунктом 1.6.2. раздела </w:t>
                  </w:r>
                  <w:r w:rsidRPr="00C95C75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C95C75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D04EA6" w:rsidRPr="00C95C7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04EA6" w:rsidRPr="00C95C75" w:rsidRDefault="00C95C75">
                  <w:pPr>
                    <w:jc w:val="both"/>
                    <w:rPr>
                      <w:sz w:val="16"/>
                    </w:rPr>
                  </w:pPr>
                  <w:r w:rsidRPr="00C95C75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C95C75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C95C7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C95C75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C95C7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95C7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95C7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C95C7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04EA6" w:rsidRPr="00C95C75" w:rsidRDefault="00C95C75">
                  <w:pPr>
                    <w:jc w:val="both"/>
                    <w:rPr>
                      <w:sz w:val="16"/>
                    </w:rPr>
                  </w:pPr>
                  <w:r w:rsidRPr="00C95C75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C95C75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D04EA6" w:rsidRPr="00C95C75" w:rsidRDefault="00D04EA6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D04EA6" w:rsidRPr="00C95C75" w:rsidTr="00C95C75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04EA6" w:rsidRPr="00C95C75" w:rsidRDefault="00C95C75">
            <w:pPr>
              <w:pStyle w:val="af8"/>
              <w:rPr>
                <w:sz w:val="16"/>
              </w:rPr>
            </w:pPr>
            <w:proofErr w:type="spellStart"/>
            <w:r w:rsidRPr="00C95C75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D04EA6" w:rsidRPr="00C95C75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04EA6" w:rsidRPr="00C95C75" w:rsidRDefault="00C95C75">
                  <w:pPr>
                    <w:jc w:val="both"/>
                    <w:rPr>
                      <w:sz w:val="16"/>
                    </w:rPr>
                  </w:pPr>
                  <w:r w:rsidRPr="00C95C75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04EA6" w:rsidRPr="00C95C75" w:rsidRDefault="00C95C75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C95C75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04EA6" w:rsidRPr="00C95C75" w:rsidRDefault="00D04EA6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D04EA6" w:rsidRPr="00C95C75" w:rsidTr="00C95C75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04EA6" w:rsidRPr="00C95C75" w:rsidRDefault="00C95C75">
            <w:pPr>
              <w:pStyle w:val="af8"/>
              <w:rPr>
                <w:sz w:val="16"/>
              </w:rPr>
            </w:pPr>
            <w:proofErr w:type="spellStart"/>
            <w:r w:rsidRPr="00C95C75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04EA6" w:rsidRPr="00C95C7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04EA6" w:rsidRPr="00C95C75" w:rsidRDefault="00C95C75">
                  <w:pPr>
                    <w:jc w:val="both"/>
                    <w:rPr>
                      <w:sz w:val="16"/>
                    </w:rPr>
                  </w:pPr>
                  <w:r w:rsidRPr="00C95C75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C95C75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D04EA6" w:rsidRPr="00C95C7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04EA6" w:rsidRPr="00C95C75" w:rsidRDefault="00C95C75">
                  <w:pPr>
                    <w:jc w:val="both"/>
                    <w:rPr>
                      <w:sz w:val="16"/>
                    </w:rPr>
                  </w:pPr>
                  <w:r w:rsidRPr="00C95C75">
                    <w:rPr>
                      <w:sz w:val="16"/>
                      <w:szCs w:val="20"/>
                    </w:rPr>
                    <w:t xml:space="preserve">Закупка проводится для субъектов малого предпринимательства, социально ориентированных </w:t>
                  </w:r>
                  <w:r w:rsidRPr="00C95C75">
                    <w:rPr>
                      <w:sz w:val="16"/>
                      <w:szCs w:val="20"/>
                    </w:rPr>
                    <w:t>некоммерческих организаций.</w:t>
                  </w:r>
                </w:p>
                <w:p w:rsidR="00D04EA6" w:rsidRPr="00C95C75" w:rsidRDefault="00C95C75">
                  <w:pPr>
                    <w:jc w:val="both"/>
                    <w:rPr>
                      <w:sz w:val="16"/>
                    </w:rPr>
                  </w:pPr>
                  <w:r w:rsidRPr="00C95C75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C95C75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C95C7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C95C75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C95C7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95C7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95C7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C95C7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04EA6" w:rsidRPr="00C95C75" w:rsidRDefault="00D04EA6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D04EA6" w:rsidRPr="00C95C75" w:rsidRDefault="00D04EA6">
      <w:pPr>
        <w:rPr>
          <w:rFonts w:eastAsia="Times New Roman"/>
          <w:sz w:val="16"/>
          <w:szCs w:val="20"/>
        </w:rPr>
      </w:pPr>
    </w:p>
    <w:p w:rsidR="00D04EA6" w:rsidRDefault="00C95C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04EA6">
        <w:tc>
          <w:tcPr>
            <w:tcW w:w="4960" w:type="dxa"/>
            <w:shd w:val="clear" w:color="auto" w:fill="auto"/>
          </w:tcPr>
          <w:p w:rsidR="00D04EA6" w:rsidRDefault="00C95C7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4EA6" w:rsidRDefault="00C95C7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04EA6">
        <w:tc>
          <w:tcPr>
            <w:tcW w:w="4960" w:type="dxa"/>
            <w:shd w:val="clear" w:color="auto" w:fill="auto"/>
          </w:tcPr>
          <w:p w:rsidR="00D04EA6" w:rsidRDefault="00C95C7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4EA6" w:rsidRDefault="00C95C75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04EA6">
        <w:tc>
          <w:tcPr>
            <w:tcW w:w="4960" w:type="dxa"/>
            <w:shd w:val="clear" w:color="auto" w:fill="auto"/>
          </w:tcPr>
          <w:p w:rsidR="00D04EA6" w:rsidRDefault="00C95C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4EA6" w:rsidRDefault="00C95C7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D04EA6" w:rsidRPr="00C95C75" w:rsidRDefault="00D04EA6">
      <w:pPr>
        <w:rPr>
          <w:rFonts w:eastAsia="Times New Roman"/>
          <w:sz w:val="16"/>
          <w:szCs w:val="20"/>
        </w:rPr>
      </w:pPr>
    </w:p>
    <w:p w:rsidR="00D04EA6" w:rsidRDefault="00C95C75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04EA6" w:rsidRPr="00C95C75" w:rsidRDefault="00D04EA6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04EA6">
        <w:tc>
          <w:tcPr>
            <w:tcW w:w="9922" w:type="dxa"/>
            <w:shd w:val="clear" w:color="auto" w:fill="auto"/>
          </w:tcPr>
          <w:p w:rsidR="00D04EA6" w:rsidRDefault="00C95C7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D04EA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4EA6" w:rsidRDefault="00C95C75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EA-121631</w:t>
            </w:r>
          </w:p>
          <w:p w:rsidR="00D04EA6" w:rsidRDefault="00C95C75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аукциона: ОБЩЕСТВО С ОГРАНИЧЕННОЙ ОТВЕТСТВЕННОСТЬЮ "ЛАБСТАР" / 7801575469</w:t>
            </w:r>
          </w:p>
          <w:p w:rsidR="00D04EA6" w:rsidRDefault="00C95C7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1 031 344,00 руб.</w:t>
            </w:r>
          </w:p>
          <w:p w:rsidR="00D04EA6" w:rsidRDefault="00C95C7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95C75">
              <w:rPr>
                <w:sz w:val="20"/>
                <w:szCs w:val="20"/>
              </w:rPr>
              <w:t>: Участник электронного аукциона и поданная им заявка СООТВЕТСТВУЕТ требов</w:t>
            </w:r>
            <w:r w:rsidRPr="00C95C75">
              <w:rPr>
                <w:sz w:val="20"/>
                <w:szCs w:val="20"/>
              </w:rPr>
              <w:t>аниям документации об электронном аукционе</w:t>
            </w:r>
          </w:p>
          <w:p w:rsidR="00D04EA6" w:rsidRDefault="00C95C7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04EA6" w:rsidRDefault="00C95C75" w:rsidP="00C95C75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</w:t>
            </w:r>
            <w:r>
              <w:rPr>
                <w:sz w:val="20"/>
                <w:szCs w:val="20"/>
              </w:rPr>
              <w:t xml:space="preserve">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</w:t>
            </w:r>
            <w:r>
              <w:rPr>
                <w:sz w:val="20"/>
                <w:szCs w:val="20"/>
              </w:rPr>
              <w:t>укционе</w:t>
            </w:r>
          </w:p>
        </w:tc>
      </w:tr>
      <w:tr w:rsidR="00D04EA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4EA6" w:rsidRDefault="00C95C75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EA-121692</w:t>
            </w:r>
          </w:p>
          <w:p w:rsidR="00D04EA6" w:rsidRDefault="00C95C7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"МЕДЗАКАЗ" / 7839078667</w:t>
            </w:r>
          </w:p>
          <w:p w:rsidR="00D04EA6" w:rsidRDefault="00C95C7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1 036 633,05 руб.</w:t>
            </w:r>
          </w:p>
          <w:p w:rsidR="00D04EA6" w:rsidRDefault="00C95C7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95C75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</w:t>
            </w:r>
            <w:r w:rsidRPr="00C95C75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  <w:p w:rsidR="00D04EA6" w:rsidRDefault="00C95C7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04EA6" w:rsidRDefault="00C95C75" w:rsidP="00C95C75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</w:t>
            </w:r>
            <w:r>
              <w:rPr>
                <w:sz w:val="20"/>
                <w:szCs w:val="20"/>
              </w:rPr>
              <w:t xml:space="preserve">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Участник электронного аукциона и </w:t>
            </w:r>
            <w:r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</w:tr>
    </w:tbl>
    <w:p w:rsidR="00D04EA6" w:rsidRPr="00C95C75" w:rsidRDefault="00D04EA6">
      <w:pPr>
        <w:jc w:val="both"/>
        <w:rPr>
          <w:rFonts w:eastAsia="Times New Roman"/>
          <w:sz w:val="16"/>
          <w:szCs w:val="20"/>
        </w:rPr>
      </w:pPr>
    </w:p>
    <w:p w:rsidR="00D04EA6" w:rsidRDefault="00C95C75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"ЛАБСТАР" с ценой контракта </w:t>
      </w:r>
      <w:r w:rsidRPr="00C95C75">
        <w:rPr>
          <w:rFonts w:eastAsia="Times New Roman"/>
          <w:b/>
          <w:bCs/>
          <w:sz w:val="20"/>
          <w:szCs w:val="20"/>
        </w:rPr>
        <w:t>1 031 344,00 руб.</w:t>
      </w:r>
    </w:p>
    <w:p w:rsidR="00C95C75" w:rsidRPr="00C95C75" w:rsidRDefault="00C95C75">
      <w:pPr>
        <w:jc w:val="both"/>
        <w:rPr>
          <w:sz w:val="20"/>
        </w:rPr>
      </w:pPr>
    </w:p>
    <w:p w:rsidR="00D04EA6" w:rsidRDefault="00C95C75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04EA6" w:rsidRPr="00C95C75" w:rsidRDefault="00D04EA6">
      <w:pPr>
        <w:rPr>
          <w:rFonts w:eastAsia="Times New Roman"/>
          <w:sz w:val="16"/>
          <w:szCs w:val="20"/>
        </w:rPr>
      </w:pPr>
    </w:p>
    <w:p w:rsidR="00D04EA6" w:rsidRDefault="00C95C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</w:t>
      </w:r>
      <w:r>
        <w:rPr>
          <w:rFonts w:eastAsia="Times New Roman"/>
          <w:sz w:val="20"/>
          <w:szCs w:val="20"/>
        </w:rPr>
        <w:t>ит хранению в течение трех лет.</w:t>
      </w:r>
    </w:p>
    <w:p w:rsidR="00D04EA6" w:rsidRPr="00C95C75" w:rsidRDefault="00D04EA6">
      <w:pPr>
        <w:rPr>
          <w:rFonts w:eastAsia="Times New Roman"/>
          <w:sz w:val="16"/>
          <w:szCs w:val="20"/>
        </w:rPr>
      </w:pPr>
    </w:p>
    <w:p w:rsidR="00D04EA6" w:rsidRDefault="00C95C7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04EA6" w:rsidRPr="00C95C75" w:rsidRDefault="00D04EA6">
      <w:pPr>
        <w:rPr>
          <w:rFonts w:eastAsia="Times New Roman"/>
          <w:sz w:val="16"/>
          <w:szCs w:val="20"/>
          <w:lang w:val="en-US"/>
        </w:rPr>
      </w:pP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04EA6">
        <w:tc>
          <w:tcPr>
            <w:tcW w:w="3307" w:type="dxa"/>
            <w:shd w:val="clear" w:color="auto" w:fill="auto"/>
            <w:vAlign w:val="bottom"/>
          </w:tcPr>
          <w:p w:rsidR="00D04EA6" w:rsidRDefault="00C95C7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04EA6" w:rsidRDefault="00D04EA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04EA6" w:rsidRDefault="00C95C7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04EA6">
        <w:tc>
          <w:tcPr>
            <w:tcW w:w="3307" w:type="dxa"/>
            <w:shd w:val="clear" w:color="auto" w:fill="auto"/>
            <w:vAlign w:val="bottom"/>
          </w:tcPr>
          <w:p w:rsidR="00D04EA6" w:rsidRDefault="00C95C7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04EA6" w:rsidRDefault="00D04EA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04EA6" w:rsidRDefault="00C95C7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04EA6">
        <w:tc>
          <w:tcPr>
            <w:tcW w:w="3307" w:type="dxa"/>
            <w:shd w:val="clear" w:color="auto" w:fill="auto"/>
            <w:vAlign w:val="bottom"/>
          </w:tcPr>
          <w:p w:rsidR="00D04EA6" w:rsidRDefault="00C95C7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04EA6" w:rsidRDefault="00D04EA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04EA6" w:rsidRDefault="00C95C7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C95C75"/>
    <w:sectPr w:rsidR="00000000" w:rsidSect="00C95C75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95C75">
      <w:r>
        <w:separator/>
      </w:r>
    </w:p>
  </w:endnote>
  <w:endnote w:type="continuationSeparator" w:id="0">
    <w:p w:rsidR="00000000" w:rsidRDefault="00C95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EA6" w:rsidRDefault="00D04EA6">
    <w:pPr>
      <w:jc w:val="both"/>
      <w:rPr>
        <w:sz w:val="18"/>
        <w:szCs w:val="18"/>
        <w:vertAlign w:val="superscript"/>
      </w:rPr>
    </w:pPr>
  </w:p>
  <w:p w:rsidR="00D04EA6" w:rsidRDefault="00D04EA6">
    <w:pPr>
      <w:pStyle w:val="afd"/>
    </w:pPr>
  </w:p>
  <w:p w:rsidR="00D04EA6" w:rsidRDefault="00D04EA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EA6" w:rsidRDefault="00D04EA6"/>
  </w:footnote>
  <w:footnote w:type="continuationSeparator" w:id="0">
    <w:p w:rsidR="00D04EA6" w:rsidRDefault="00C95C75">
      <w:r>
        <w:continuationSeparator/>
      </w:r>
    </w:p>
  </w:footnote>
  <w:footnote w:id="1">
    <w:p w:rsidR="00D04EA6" w:rsidRDefault="00C95C7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</w:t>
      </w:r>
      <w:r>
        <w:rPr>
          <w:sz w:val="16"/>
          <w:szCs w:val="16"/>
        </w:rPr>
        <w:t>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EA6"/>
    <w:rsid w:val="00C95C75"/>
    <w:rsid w:val="00D04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4D3Mw2UWOi3Bb1xbxuBcY3XrPR4iZhvSR39YxINmekg=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JRydGO+qU2+z++hI75u5RKrMTbiYF+ksTx9odH4s3bE=</DigestValue>
    </Reference>
  </SignedInfo>
  <SignatureValue>1DVYUXe2qur/r5Sw7rK5b/yZC/jfsvCirCvfTLPg30/J57ZZoZbxtdoSIoB2nUax
pOMj3/5oPgwy0t5vbMGXxA==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Ft58fWBBrbvjvrRzdAGFlXjXGjs=</DigestValue>
      </Reference>
      <Reference URI="/word/endnotes.xml?ContentType=application/vnd.openxmlformats-officedocument.wordprocessingml.endnotes+xml">
        <DigestMethod Algorithm="http://www.w3.org/2000/09/xmldsig#sha1"/>
        <DigestValue>puewradrI3ZjKrPigxXKilRPhjc=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sT+bGn9ZxyYyi8koVP6waJ77XsU=</DigestValue>
      </Reference>
      <Reference URI="/word/footnotes.xml?ContentType=application/vnd.openxmlformats-officedocument.wordprocessingml.footnotes+xml">
        <DigestMethod Algorithm="http://www.w3.org/2000/09/xmldsig#sha1"/>
        <DigestValue>udFlIEiSkED3TCQtrV5/1iclrRw=</DigestValue>
      </Reference>
      <Reference URI="/word/settings.xml?ContentType=application/vnd.openxmlformats-officedocument.wordprocessingml.settings+xml">
        <DigestMethod Algorithm="http://www.w3.org/2000/09/xmldsig#sha1"/>
        <DigestValue>0LjMM+/66VRf4zhc53CYv7Mktis=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2021-10-25T07:40:53Z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2021-10-25T07:40:53Z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ZWxEIAeuUJxF7zeKwm0YUdfpj1QSd1QYRsWC9Q8Qbq8=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RNagCjT3QZ8zV8a9T4B8ZL6K3GxCxH3r/9PR+Bwgf64=</DigestValue>
    </Reference>
  </SignedInfo>
  <SignatureValue>7QFszlUCeiU6c7fG+4HgNNLtJDvFqFyVf1pIK8Z4bGDk8KRQK0Z2yAxk8sPn74N7
kOackYZ1WSibSH6p5cD8Ig==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Ft58fWBBrbvjvrRzdAGFlXjXGjs=</DigestValue>
      </Reference>
      <Reference URI="/word/endnotes.xml?ContentType=application/vnd.openxmlformats-officedocument.wordprocessingml.endnotes+xml">
        <DigestMethod Algorithm="http://www.w3.org/2000/09/xmldsig#sha1"/>
        <DigestValue>puewradrI3ZjKrPigxXKilRPhjc=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sT+bGn9ZxyYyi8koVP6waJ77XsU=</DigestValue>
      </Reference>
      <Reference URI="/word/footnotes.xml?ContentType=application/vnd.openxmlformats-officedocument.wordprocessingml.footnotes+xml">
        <DigestMethod Algorithm="http://www.w3.org/2000/09/xmldsig#sha1"/>
        <DigestValue>udFlIEiSkED3TCQtrV5/1iclrRw=</DigestValue>
      </Reference>
      <Reference URI="/word/settings.xml?ContentType=application/vnd.openxmlformats-officedocument.wordprocessingml.settings+xml">
        <DigestMethod Algorithm="http://www.w3.org/2000/09/xmldsig#sha1"/>
        <DigestValue>0LjMM+/66VRf4zhc53CYv7Mktis=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2021-10-25T07:40:58Z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2021-10-25T07:40:58Z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cBN7Ces4undFu/J+0iNtkG7XvMvHkO0tGoR2rsb9c64=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PV+BJEXDtBpMq2rY+WOk4/SHGfEEJR2cxtIdbEBde6c=</DigestValue>
    </Reference>
  </SignedInfo>
  <SignatureValue>beCQznBr/rSqN3YuniEJOt1QPK0V8Y7wj3RMgK6VtNnCngwzOm6NGr4p6CmFtqEg
832ObpHT28YBOiuGhWMYXA==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Ft58fWBBrbvjvrRzdAGFlXjXGjs=</DigestValue>
      </Reference>
      <Reference URI="/word/endnotes.xml?ContentType=application/vnd.openxmlformats-officedocument.wordprocessingml.endnotes+xml">
        <DigestMethod Algorithm="http://www.w3.org/2000/09/xmldsig#sha1"/>
        <DigestValue>puewradrI3ZjKrPigxXKilRPhjc=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sT+bGn9ZxyYyi8koVP6waJ77XsU=</DigestValue>
      </Reference>
      <Reference URI="/word/footnotes.xml?ContentType=application/vnd.openxmlformats-officedocument.wordprocessingml.footnotes+xml">
        <DigestMethod Algorithm="http://www.w3.org/2000/09/xmldsig#sha1"/>
        <DigestValue>udFlIEiSkED3TCQtrV5/1iclrRw=</DigestValue>
      </Reference>
      <Reference URI="/word/settings.xml?ContentType=application/vnd.openxmlformats-officedocument.wordprocessingml.settings+xml">
        <DigestMethod Algorithm="http://www.w3.org/2000/09/xmldsig#sha1"/>
        <DigestValue>0LjMM+/66VRf4zhc53CYv7Mktis=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2021-10-25T07:42:19Z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2021-10-25T07:42:19Z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748</Words>
  <Characters>4269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2021-10-25T07:40:00Z</cp:lastPrinted>
  <dcterms:created xsi:type="dcterms:W3CDTF">2019-08-30T06:11:00Z</dcterms:created>
  <dcterms:modified xsi:type="dcterms:W3CDTF">2021-10-25T07:40:00Z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