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A69" w:rsidRPr="00787187" w:rsidRDefault="008869F2" w:rsidP="00787187">
      <w:pPr>
        <w:jc w:val="center"/>
        <w:rPr>
          <w:sz w:val="20"/>
          <w:szCs w:val="20"/>
        </w:rPr>
      </w:pPr>
      <w:bookmarkStart w:id="0" w:name="_GoBack"/>
      <w:r w:rsidRPr="00787187"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87187" w:rsidRPr="00787187" w:rsidRDefault="008869F2" w:rsidP="00787187">
      <w:pPr>
        <w:jc w:val="center"/>
        <w:rPr>
          <w:rFonts w:eastAsia="Times New Roman"/>
          <w:b/>
          <w:bCs/>
          <w:sz w:val="20"/>
          <w:szCs w:val="20"/>
        </w:rPr>
      </w:pPr>
      <w:r w:rsidRPr="00787187">
        <w:rPr>
          <w:rFonts w:eastAsia="Times New Roman"/>
          <w:b/>
          <w:bCs/>
          <w:sz w:val="20"/>
          <w:szCs w:val="20"/>
        </w:rPr>
        <w:t xml:space="preserve">"Изготовление и поставка мебели для зала заседаний </w:t>
      </w:r>
    </w:p>
    <w:p w:rsidR="00891A69" w:rsidRPr="00787187" w:rsidRDefault="008869F2" w:rsidP="00787187">
      <w:pPr>
        <w:jc w:val="center"/>
        <w:rPr>
          <w:sz w:val="20"/>
          <w:szCs w:val="20"/>
        </w:rPr>
      </w:pPr>
      <w:r w:rsidRPr="00787187">
        <w:rPr>
          <w:rFonts w:eastAsia="Times New Roman"/>
          <w:b/>
          <w:bCs/>
          <w:sz w:val="20"/>
          <w:szCs w:val="20"/>
        </w:rPr>
        <w:t xml:space="preserve">Законодательного собрания Ленинградской области" </w:t>
      </w:r>
    </w:p>
    <w:p w:rsidR="00891A69" w:rsidRPr="00787187" w:rsidRDefault="008869F2" w:rsidP="00787187">
      <w:pPr>
        <w:jc w:val="center"/>
        <w:rPr>
          <w:rFonts w:eastAsia="Times New Roman"/>
          <w:b/>
          <w:bCs/>
          <w:sz w:val="20"/>
          <w:szCs w:val="20"/>
        </w:rPr>
      </w:pPr>
      <w:r w:rsidRPr="00787187">
        <w:rPr>
          <w:rFonts w:eastAsia="Times New Roman"/>
          <w:b/>
          <w:bCs/>
          <w:sz w:val="20"/>
          <w:szCs w:val="20"/>
        </w:rPr>
        <w:t xml:space="preserve">(№ </w:t>
      </w:r>
      <w:r w:rsidRPr="00787187">
        <w:rPr>
          <w:rFonts w:eastAsia="Times New Roman"/>
          <w:b/>
          <w:bCs/>
          <w:sz w:val="20"/>
          <w:szCs w:val="20"/>
        </w:rPr>
        <w:t>извещения</w:t>
      </w:r>
      <w:r w:rsidRPr="00787187">
        <w:rPr>
          <w:rFonts w:eastAsia="Times New Roman"/>
          <w:b/>
          <w:bCs/>
          <w:sz w:val="20"/>
          <w:szCs w:val="20"/>
        </w:rPr>
        <w:t xml:space="preserve"> 0145200002121000064) </w:t>
      </w:r>
    </w:p>
    <w:p w:rsidR="00891A69" w:rsidRPr="00787187" w:rsidRDefault="00891A69">
      <w:pPr>
        <w:ind w:firstLine="567"/>
        <w:jc w:val="center"/>
        <w:rPr>
          <w:sz w:val="20"/>
          <w:szCs w:val="20"/>
        </w:rPr>
      </w:pPr>
    </w:p>
    <w:p w:rsidR="00891A69" w:rsidRPr="00787187" w:rsidRDefault="008869F2">
      <w:pPr>
        <w:ind w:firstLine="567"/>
        <w:jc w:val="right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08.11.</w:t>
      </w:r>
      <w:r w:rsidR="00787187" w:rsidRPr="00787187">
        <w:rPr>
          <w:rFonts w:eastAsia="Times New Roman"/>
          <w:sz w:val="20"/>
          <w:szCs w:val="20"/>
        </w:rPr>
        <w:t>20</w:t>
      </w:r>
      <w:r w:rsidRPr="00787187">
        <w:rPr>
          <w:rFonts w:eastAsia="Times New Roman"/>
          <w:sz w:val="20"/>
          <w:szCs w:val="20"/>
        </w:rPr>
        <w:t xml:space="preserve">21 </w:t>
      </w:r>
    </w:p>
    <w:p w:rsidR="00891A69" w:rsidRPr="00787187" w:rsidRDefault="00891A69">
      <w:pPr>
        <w:ind w:firstLine="567"/>
        <w:rPr>
          <w:rFonts w:eastAsia="Times New Roman"/>
          <w:sz w:val="20"/>
          <w:szCs w:val="20"/>
        </w:rPr>
      </w:pPr>
    </w:p>
    <w:p w:rsidR="00891A69" w:rsidRPr="00787187" w:rsidRDefault="008869F2">
      <w:pPr>
        <w:overflowPunct w:val="0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 xml:space="preserve">Место </w:t>
      </w:r>
      <w:r w:rsidRPr="00787187">
        <w:rPr>
          <w:rFonts w:eastAsia="Times New Roman"/>
          <w:sz w:val="20"/>
          <w:szCs w:val="20"/>
        </w:rPr>
        <w:t>публикации: Российская Федерация, 191124, Санкт-Петербург, пл. Растрелли, д.2, лит. А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p w:rsidR="00891A69" w:rsidRPr="00787187" w:rsidRDefault="008869F2">
      <w:pPr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p w:rsidR="00891A69" w:rsidRPr="00787187" w:rsidRDefault="008869F2">
      <w:pPr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Наименование</w:t>
      </w:r>
      <w:r w:rsidRPr="00787187">
        <w:rPr>
          <w:rFonts w:eastAsia="Times New Roman"/>
          <w:sz w:val="20"/>
          <w:szCs w:val="20"/>
        </w:rPr>
        <w:t xml:space="preserve"> </w:t>
      </w:r>
      <w:r w:rsidRPr="00787187">
        <w:rPr>
          <w:rFonts w:eastAsia="Times New Roman"/>
          <w:sz w:val="20"/>
          <w:szCs w:val="20"/>
        </w:rPr>
        <w:t>закупки</w:t>
      </w:r>
      <w:r w:rsidRPr="00787187">
        <w:rPr>
          <w:rFonts w:eastAsia="Times New Roman"/>
          <w:sz w:val="20"/>
          <w:szCs w:val="20"/>
        </w:rPr>
        <w:t>: Изготовление и пост</w:t>
      </w:r>
      <w:r w:rsidRPr="00787187">
        <w:rPr>
          <w:rFonts w:eastAsia="Times New Roman"/>
          <w:sz w:val="20"/>
          <w:szCs w:val="20"/>
        </w:rPr>
        <w:t xml:space="preserve">авка мебели для зала заседаний Законодательного собрания Ленинградской области 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p w:rsidR="00891A69" w:rsidRPr="00787187" w:rsidRDefault="008869F2">
      <w:pPr>
        <w:rPr>
          <w:rFonts w:eastAsia="Times New Roman"/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Идентификационный код закупки: 212782567841778420100101270023109244</w:t>
      </w:r>
    </w:p>
    <w:p w:rsidR="00891A69" w:rsidRPr="00787187" w:rsidRDefault="00891A69">
      <w:pPr>
        <w:rPr>
          <w:sz w:val="20"/>
          <w:szCs w:val="20"/>
        </w:rPr>
      </w:pPr>
    </w:p>
    <w:p w:rsidR="00891A69" w:rsidRPr="00787187" w:rsidRDefault="008869F2">
      <w:pPr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26 300 090,38 руб.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p w:rsidR="00787187" w:rsidRPr="00787187" w:rsidRDefault="00787187" w:rsidP="00787187">
      <w:pPr>
        <w:jc w:val="both"/>
        <w:rPr>
          <w:rFonts w:eastAsia="Times New Roman"/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Состав присутствующих на заседании членов 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комиссия):</w:t>
      </w:r>
    </w:p>
    <w:p w:rsidR="00787187" w:rsidRPr="00787187" w:rsidRDefault="00787187" w:rsidP="00787187">
      <w:pPr>
        <w:jc w:val="both"/>
        <w:rPr>
          <w:rFonts w:eastAsia="Times New Roman"/>
          <w:sz w:val="20"/>
          <w:szCs w:val="20"/>
        </w:rPr>
      </w:pPr>
    </w:p>
    <w:tbl>
      <w:tblPr>
        <w:tblW w:w="6526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3124"/>
      </w:tblGrid>
      <w:tr w:rsidR="00787187" w:rsidRPr="00787187" w:rsidTr="0040562C">
        <w:tc>
          <w:tcPr>
            <w:tcW w:w="3402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3124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  <w:lang w:val="en-US"/>
              </w:rPr>
            </w:pPr>
          </w:p>
        </w:tc>
      </w:tr>
      <w:tr w:rsidR="00787187" w:rsidRPr="00787187" w:rsidTr="0040562C">
        <w:tc>
          <w:tcPr>
            <w:tcW w:w="3402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</w:rPr>
              <w:t>Каргина Тамара Васильевна</w:t>
            </w:r>
          </w:p>
        </w:tc>
        <w:tc>
          <w:tcPr>
            <w:tcW w:w="3124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  <w:lang w:val="en-US"/>
              </w:rPr>
            </w:pPr>
          </w:p>
        </w:tc>
      </w:tr>
      <w:tr w:rsidR="00787187" w:rsidRPr="00787187" w:rsidTr="0040562C">
        <w:tc>
          <w:tcPr>
            <w:tcW w:w="3402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  <w:lang w:val="en-US"/>
              </w:rPr>
            </w:pPr>
          </w:p>
        </w:tc>
      </w:tr>
      <w:tr w:rsidR="00787187" w:rsidRPr="00787187" w:rsidTr="0040562C">
        <w:tc>
          <w:tcPr>
            <w:tcW w:w="3402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3124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  <w:lang w:val="en-US"/>
              </w:rPr>
            </w:pPr>
          </w:p>
        </w:tc>
      </w:tr>
      <w:tr w:rsidR="00787187" w:rsidRPr="00787187" w:rsidTr="0040562C">
        <w:tc>
          <w:tcPr>
            <w:tcW w:w="3402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3124" w:type="dxa"/>
            <w:shd w:val="clear" w:color="auto" w:fill="auto"/>
          </w:tcPr>
          <w:p w:rsidR="00787187" w:rsidRPr="00787187" w:rsidRDefault="00787187" w:rsidP="0040562C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891A69" w:rsidRPr="00787187" w:rsidRDefault="00891A69">
      <w:pPr>
        <w:rPr>
          <w:rFonts w:eastAsia="Times New Roman"/>
          <w:sz w:val="20"/>
          <w:szCs w:val="20"/>
        </w:rPr>
      </w:pPr>
    </w:p>
    <w:p w:rsidR="00891A69" w:rsidRPr="00787187" w:rsidRDefault="008869F2">
      <w:pPr>
        <w:jc w:val="both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p w:rsidR="00891A69" w:rsidRPr="00787187" w:rsidRDefault="008869F2">
      <w:pPr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 w:rsidRPr="00787187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006"/>
        <w:gridCol w:w="2958"/>
        <w:gridCol w:w="1929"/>
      </w:tblGrid>
      <w:tr w:rsidR="00891A69" w:rsidRPr="00787187" w:rsidTr="00787187">
        <w:tc>
          <w:tcPr>
            <w:tcW w:w="9925" w:type="dxa"/>
            <w:gridSpan w:val="4"/>
            <w:shd w:val="clear" w:color="auto" w:fill="auto"/>
          </w:tcPr>
          <w:p w:rsidR="00891A69" w:rsidRPr="00787187" w:rsidRDefault="008869F2">
            <w:pPr>
              <w:ind w:left="-45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1A69" w:rsidRPr="00787187" w:rsidTr="00787187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891A69" w:rsidRPr="00787187" w:rsidRDefault="008869F2">
            <w:pPr>
              <w:jc w:val="center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891A69" w:rsidRPr="00787187" w:rsidRDefault="008869F2">
            <w:pPr>
              <w:overflowPunct w:val="0"/>
              <w:jc w:val="center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891A69" w:rsidRPr="00787187" w:rsidRDefault="008869F2">
            <w:pPr>
              <w:jc w:val="center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</w:rPr>
              <w:t xml:space="preserve">Ф.И.О. </w:t>
            </w:r>
            <w:r w:rsidRPr="00787187"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891A69" w:rsidRPr="00787187" w:rsidRDefault="008869F2">
            <w:pPr>
              <w:jc w:val="center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787187" w:rsidRPr="00787187" w:rsidTr="00787187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EA</w:t>
            </w:r>
            <w:r w:rsidRPr="00787187">
              <w:rPr>
                <w:sz w:val="20"/>
                <w:szCs w:val="20"/>
              </w:rPr>
              <w:t>-123550</w:t>
            </w:r>
          </w:p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</w:rPr>
              <w:t>ЗАКРЫТОЕ АКЦИОНЕРНОЕ ОБЩЕСТВО "ПЕРВАЯ МЕБЕЛЬНАЯ ФАБРИКА" / 7813054206</w:t>
            </w:r>
          </w:p>
        </w:tc>
        <w:tc>
          <w:tcPr>
            <w:tcW w:w="200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 w:rsidP="00787187">
            <w:pPr>
              <w:pStyle w:val="af0"/>
              <w:rPr>
                <w:sz w:val="20"/>
                <w:szCs w:val="20"/>
              </w:rPr>
            </w:pPr>
            <w:proofErr w:type="spellStart"/>
            <w:r w:rsidRPr="0078718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proofErr w:type="spellStart"/>
            <w:r w:rsidRPr="0078718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187" w:rsidRPr="00787187" w:rsidTr="00787187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proofErr w:type="spellStart"/>
            <w:r w:rsidRPr="0078718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187" w:rsidRPr="00787187" w:rsidTr="00787187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proofErr w:type="spellStart"/>
            <w:r w:rsidRPr="0078718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187" w:rsidRPr="00787187" w:rsidTr="00787187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proofErr w:type="spellStart"/>
            <w:r w:rsidRPr="0078718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7187" w:rsidRPr="00787187" w:rsidTr="00787187">
        <w:tc>
          <w:tcPr>
            <w:tcW w:w="303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787187" w:rsidRPr="00787187" w:rsidRDefault="00787187">
            <w:pPr>
              <w:rPr>
                <w:sz w:val="20"/>
                <w:szCs w:val="20"/>
              </w:rPr>
            </w:pPr>
            <w:proofErr w:type="spellStart"/>
            <w:r w:rsidRPr="0078718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1A69" w:rsidRPr="00787187" w:rsidRDefault="00891A69">
      <w:pPr>
        <w:jc w:val="both"/>
        <w:rPr>
          <w:rFonts w:eastAsia="Times New Roman"/>
          <w:sz w:val="20"/>
          <w:szCs w:val="20"/>
          <w:lang w:val="en-US"/>
        </w:rPr>
      </w:pPr>
    </w:p>
    <w:p w:rsidR="00891A69" w:rsidRPr="00787187" w:rsidRDefault="008869F2">
      <w:pPr>
        <w:jc w:val="both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 xml:space="preserve">В результате </w:t>
      </w:r>
      <w:r w:rsidRPr="00787187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ЗАКРЫТОЕ АКЦИОНЕРНОЕ ОБЩЕСТВО "ПЕРВАЯ МЕБЕЛЬНАЯ ФАБРИКА", предложивш</w:t>
      </w:r>
      <w:r w:rsidR="00787187" w:rsidRPr="00787187">
        <w:rPr>
          <w:rFonts w:eastAsia="Times New Roman"/>
          <w:sz w:val="20"/>
          <w:szCs w:val="20"/>
        </w:rPr>
        <w:t>ий цену контракта 26 300 090,38 </w:t>
      </w:r>
      <w:r w:rsidRPr="00787187">
        <w:rPr>
          <w:rFonts w:eastAsia="Times New Roman"/>
          <w:sz w:val="20"/>
          <w:szCs w:val="20"/>
        </w:rPr>
        <w:t>руб.</w:t>
      </w:r>
    </w:p>
    <w:p w:rsidR="00891A69" w:rsidRPr="00787187" w:rsidRDefault="00891A69">
      <w:pPr>
        <w:jc w:val="both"/>
        <w:rPr>
          <w:rFonts w:eastAsia="Times New Roman"/>
          <w:sz w:val="20"/>
          <w:szCs w:val="20"/>
        </w:rPr>
      </w:pPr>
    </w:p>
    <w:p w:rsidR="00891A69" w:rsidRPr="00787187" w:rsidRDefault="008869F2">
      <w:pPr>
        <w:jc w:val="both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 w:rsidRPr="00787187">
        <w:rPr>
          <w:rFonts w:eastAsia="Times New Roman"/>
          <w:sz w:val="20"/>
          <w:szCs w:val="20"/>
        </w:rPr>
        <w:t xml:space="preserve"> аукционе контракт заключается с участником ЗАКРЫТОЕ АКЦИОНЕРНОЕ ОБЩЕСТВО "ПЕРВАЯ МЕБЕЛЬНАЯ ФАБРИКА",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91A69" w:rsidRPr="00787187" w:rsidRDefault="00891A69">
      <w:pPr>
        <w:jc w:val="both"/>
        <w:rPr>
          <w:sz w:val="20"/>
          <w:szCs w:val="20"/>
        </w:rPr>
      </w:pPr>
    </w:p>
    <w:p w:rsidR="00891A69" w:rsidRPr="00787187" w:rsidRDefault="008869F2">
      <w:pPr>
        <w:jc w:val="both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Электронный аукцион при</w:t>
      </w:r>
      <w:r w:rsidRPr="00787187">
        <w:rPr>
          <w:rFonts w:eastAsia="Times New Roman"/>
          <w:sz w:val="20"/>
          <w:szCs w:val="20"/>
        </w:rPr>
        <w:t>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</w:t>
      </w:r>
      <w:r w:rsidRPr="00787187">
        <w:rPr>
          <w:rFonts w:eastAsia="Times New Roman"/>
          <w:sz w:val="20"/>
          <w:szCs w:val="20"/>
        </w:rPr>
        <w:t xml:space="preserve">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91A69" w:rsidRPr="00787187" w:rsidRDefault="00891A69">
      <w:pPr>
        <w:jc w:val="both"/>
        <w:rPr>
          <w:rFonts w:eastAsia="Times New Roman"/>
          <w:sz w:val="20"/>
          <w:szCs w:val="20"/>
        </w:rPr>
      </w:pPr>
    </w:p>
    <w:p w:rsidR="00891A69" w:rsidRPr="00787187" w:rsidRDefault="008869F2">
      <w:pPr>
        <w:jc w:val="both"/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 xml:space="preserve">Настоящий </w:t>
      </w:r>
      <w:r w:rsidRPr="00787187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 w:rsidRPr="00787187"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1A69" w:rsidRPr="00787187" w:rsidRDefault="00891A69">
      <w:pPr>
        <w:jc w:val="both"/>
        <w:rPr>
          <w:rFonts w:eastAsia="Times New Roman"/>
          <w:sz w:val="20"/>
          <w:szCs w:val="20"/>
        </w:rPr>
      </w:pPr>
    </w:p>
    <w:p w:rsidR="00891A69" w:rsidRPr="00787187" w:rsidRDefault="008869F2">
      <w:pPr>
        <w:rPr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Подписи</w:t>
      </w:r>
    </w:p>
    <w:p w:rsidR="00891A69" w:rsidRPr="00787187" w:rsidRDefault="00891A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1A69" w:rsidRPr="00787187">
        <w:tc>
          <w:tcPr>
            <w:tcW w:w="3307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91A69" w:rsidRPr="00787187" w:rsidRDefault="00891A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891A69" w:rsidRPr="00787187">
        <w:tc>
          <w:tcPr>
            <w:tcW w:w="3307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91A69" w:rsidRPr="00787187" w:rsidRDefault="00891A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 xml:space="preserve">Салихов </w:t>
            </w:r>
            <w:r w:rsidRPr="00787187">
              <w:rPr>
                <w:sz w:val="20"/>
                <w:szCs w:val="20"/>
                <w:lang w:val="en-US"/>
              </w:rPr>
              <w:t>Владимир Иванович</w:t>
            </w:r>
          </w:p>
        </w:tc>
      </w:tr>
      <w:tr w:rsidR="00891A69" w:rsidRPr="00787187">
        <w:tc>
          <w:tcPr>
            <w:tcW w:w="3307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91A69" w:rsidRPr="00787187" w:rsidRDefault="00891A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</w:tr>
      <w:tr w:rsidR="00891A69" w:rsidRPr="00787187">
        <w:tc>
          <w:tcPr>
            <w:tcW w:w="3307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91A69" w:rsidRPr="00787187" w:rsidRDefault="00891A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891A69" w:rsidRPr="00787187">
        <w:tc>
          <w:tcPr>
            <w:tcW w:w="3307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91A69" w:rsidRPr="00787187" w:rsidRDefault="00891A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1A69" w:rsidRPr="00787187" w:rsidRDefault="008869F2">
            <w:pPr>
              <w:pStyle w:val="af0"/>
              <w:rPr>
                <w:sz w:val="20"/>
                <w:szCs w:val="20"/>
              </w:rPr>
            </w:pPr>
            <w:r w:rsidRPr="00787187"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  <w:bookmarkEnd w:id="0"/>
    </w:tbl>
    <w:p w:rsidR="008869F2" w:rsidRPr="00787187" w:rsidRDefault="008869F2">
      <w:pPr>
        <w:rPr>
          <w:sz w:val="20"/>
          <w:szCs w:val="20"/>
        </w:rPr>
      </w:pPr>
    </w:p>
    <w:sectPr w:rsidR="008869F2" w:rsidRPr="00787187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9F2" w:rsidRDefault="008869F2" w:rsidP="00787187">
      <w:r>
        <w:separator/>
      </w:r>
    </w:p>
  </w:endnote>
  <w:endnote w:type="continuationSeparator" w:id="0">
    <w:p w:rsidR="008869F2" w:rsidRDefault="008869F2" w:rsidP="0078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9F2" w:rsidRDefault="008869F2" w:rsidP="00787187">
      <w:r>
        <w:separator/>
      </w:r>
    </w:p>
  </w:footnote>
  <w:footnote w:type="continuationSeparator" w:id="0">
    <w:p w:rsidR="008869F2" w:rsidRDefault="008869F2" w:rsidP="00787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187" w:rsidRDefault="00787187">
    <w:pPr>
      <w:pStyle w:val="af2"/>
    </w:pPr>
  </w:p>
  <w:p w:rsidR="00787187" w:rsidRDefault="00787187">
    <w:pPr>
      <w:pStyle w:val="af2"/>
    </w:pPr>
  </w:p>
  <w:p w:rsidR="00787187" w:rsidRDefault="00787187" w:rsidP="00787187">
    <w:pPr>
      <w:pStyle w:val="af2"/>
      <w:jc w:val="right"/>
    </w:pPr>
    <w:r>
      <w:t>ЭА-46/21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69"/>
    <w:rsid w:val="00787187"/>
    <w:rsid w:val="008869F2"/>
    <w:rsid w:val="008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E5E9"/>
  <w15:docId w15:val="{72270364-1A5C-4E6F-8B40-FA1850C2F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78718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87187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78718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8718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2</cp:revision>
  <dcterms:created xsi:type="dcterms:W3CDTF">2021-11-08T07:23:00Z</dcterms:created>
  <dcterms:modified xsi:type="dcterms:W3CDTF">2021-11-08T07:23:00Z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