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09-05/31823)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08” </w:t>
      </w:r>
      <w:r>
        <w:rPr>
          <w:rFonts w:eastAsia="Times New Roman"/>
          <w:sz w:val="20"/>
          <w:szCs w:val="20"/>
          <w:lang w:val="ru-RU"/>
        </w:rPr>
        <w:t xml:space="preserve">ноября </w:t>
      </w:r>
      <w:r>
        <w:rPr>
          <w:rFonts w:eastAsia="Times New Roman"/>
          <w:sz w:val="20"/>
          <w:szCs w:val="20"/>
          <w:lang w:val="en-US"/>
        </w:rPr>
        <w:t>2021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212463205192046320100102730011071244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115 528,50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443</Words>
  <Characters>3369</Characters>
  <CharactersWithSpaces>3696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2021-11-08T15:50:20Z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