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B44" w:rsidRPr="000556B6" w:rsidRDefault="004C62F0">
      <w:pPr>
        <w:ind w:firstLine="567"/>
        <w:jc w:val="center"/>
      </w:pPr>
      <w:r w:rsidRPr="000556B6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1C6B44" w:rsidRPr="000556B6" w:rsidRDefault="004C62F0">
      <w:pPr>
        <w:ind w:firstLine="567"/>
        <w:jc w:val="center"/>
      </w:pPr>
      <w:r w:rsidRPr="000556B6">
        <w:rPr>
          <w:rFonts w:eastAsia="Times New Roman"/>
          <w:b/>
          <w:bCs/>
        </w:rPr>
        <w:t xml:space="preserve">"Выполнение работ по размещению велосипедных дорожек в Санкт-Петербурге по маршруту: «Приморское шоссе д. 411 (Музей-усадьба И. Е. Репина «Пенаты») - Приморское шоссе д. 448 (ресторан «Наша Дача»)»" </w:t>
      </w:r>
    </w:p>
    <w:p w:rsidR="001C6B44" w:rsidRPr="000556B6" w:rsidRDefault="004C62F0">
      <w:pPr>
        <w:ind w:firstLine="567"/>
        <w:jc w:val="center"/>
        <w:rPr>
          <w:rFonts w:eastAsia="Times New Roman"/>
          <w:b/>
          <w:bCs/>
        </w:rPr>
      </w:pPr>
      <w:r w:rsidRPr="000556B6">
        <w:rPr>
          <w:rFonts w:eastAsia="Times New Roman"/>
          <w:b/>
          <w:bCs/>
        </w:rPr>
        <w:t xml:space="preserve">(№ </w:t>
      </w:r>
      <w:r w:rsidRPr="000556B6">
        <w:rPr>
          <w:rFonts w:eastAsia="Times New Roman"/>
          <w:b/>
          <w:bCs/>
        </w:rPr>
        <w:t>извещения</w:t>
      </w:r>
      <w:r w:rsidRPr="000556B6">
        <w:rPr>
          <w:rFonts w:eastAsia="Times New Roman"/>
          <w:b/>
          <w:bCs/>
        </w:rPr>
        <w:t xml:space="preserve"> 0872200000221000036) </w:t>
      </w:r>
    </w:p>
    <w:p w:rsidR="001C6B44" w:rsidRPr="000556B6" w:rsidRDefault="001C6B44">
      <w:pPr>
        <w:ind w:firstLine="567"/>
        <w:jc w:val="center"/>
      </w:pPr>
    </w:p>
    <w:p w:rsidR="001C6B44" w:rsidRPr="000556B6" w:rsidRDefault="004C62F0">
      <w:pPr>
        <w:ind w:firstLine="567"/>
        <w:jc w:val="right"/>
      </w:pPr>
      <w:r w:rsidRPr="000556B6">
        <w:rPr>
          <w:rFonts w:eastAsia="Times New Roman"/>
        </w:rPr>
        <w:t>08.11.21 14:36:20 (</w:t>
      </w:r>
      <w:r w:rsidRPr="000556B6">
        <w:rPr>
          <w:rFonts w:eastAsia="Times New Roman"/>
          <w:lang w:val="en-US"/>
        </w:rPr>
        <w:t>M</w:t>
      </w:r>
      <w:r w:rsidRPr="000556B6">
        <w:rPr>
          <w:rFonts w:eastAsia="Times New Roman"/>
          <w:lang w:val="en-US"/>
        </w:rPr>
        <w:t>SK</w:t>
      </w:r>
      <w:r w:rsidRPr="000556B6">
        <w:rPr>
          <w:rFonts w:eastAsia="Times New Roman"/>
        </w:rPr>
        <w:t>+00:00)</w:t>
      </w:r>
    </w:p>
    <w:p w:rsidR="001C6B44" w:rsidRPr="000556B6" w:rsidRDefault="001C6B44">
      <w:pPr>
        <w:ind w:firstLine="567"/>
        <w:rPr>
          <w:rFonts w:eastAsia="Times New Roman"/>
        </w:rPr>
      </w:pPr>
    </w:p>
    <w:p w:rsidR="001C6B44" w:rsidRPr="000556B6" w:rsidRDefault="004C62F0">
      <w:pPr>
        <w:overflowPunct w:val="0"/>
      </w:pPr>
      <w:r w:rsidRPr="000556B6">
        <w:rPr>
          <w:rFonts w:eastAsia="Times New Roman"/>
        </w:rPr>
        <w:t>Место публикации: Российская Федерация, 191144, Санкт-Петербург, ПЕРЕУЛОК ДЕГТЯРНЫЙ, ДОМ 11/ЛИТЕР Б, ПОМЕЩЕНИЕ 1-Н</w:t>
      </w:r>
    </w:p>
    <w:p w:rsidR="001C6B44" w:rsidRPr="000556B6" w:rsidRDefault="001C6B44">
      <w:pPr>
        <w:rPr>
          <w:rFonts w:eastAsia="Times New Roman"/>
        </w:rPr>
      </w:pPr>
    </w:p>
    <w:p w:rsidR="001C6B44" w:rsidRPr="000556B6" w:rsidRDefault="004C62F0">
      <w:r w:rsidRPr="000556B6">
        <w:rPr>
          <w:rFonts w:eastAsia="Times New Roman"/>
        </w:rPr>
        <w:t>Организатор</w:t>
      </w:r>
      <w:r w:rsidRPr="000556B6">
        <w:rPr>
          <w:rFonts w:eastAsia="Times New Roman"/>
        </w:rPr>
        <w:t xml:space="preserve"> </w:t>
      </w:r>
      <w:r w:rsidRPr="000556B6">
        <w:rPr>
          <w:rFonts w:eastAsia="Times New Roman"/>
        </w:rPr>
        <w:t>аукциона</w:t>
      </w:r>
      <w:r w:rsidRPr="000556B6">
        <w:rPr>
          <w:rFonts w:eastAsia="Times New Roman"/>
        </w:rPr>
        <w:t>: САНКТ-ПЕТЕРБУРГСКОЕ ГОСУДАРСТВЕННОЕ КАЗЕННОЕ УЧРЕЖДЕНИЕ "ГОРОДСКОЙ ЦЕНТР УПРАВЛЕНИЯ ПАРКОВКАМИ САНКТ-ПЕТЕРБ</w:t>
      </w:r>
      <w:r w:rsidRPr="000556B6">
        <w:rPr>
          <w:rFonts w:eastAsia="Times New Roman"/>
        </w:rPr>
        <w:t>УРГА"</w:t>
      </w:r>
    </w:p>
    <w:p w:rsidR="001C6B44" w:rsidRPr="000556B6" w:rsidRDefault="001C6B44">
      <w:pPr>
        <w:rPr>
          <w:rFonts w:eastAsia="Times New Roman"/>
        </w:rPr>
      </w:pPr>
    </w:p>
    <w:p w:rsidR="001C6B44" w:rsidRPr="000556B6" w:rsidRDefault="004C62F0">
      <w:r w:rsidRPr="000556B6">
        <w:rPr>
          <w:rFonts w:eastAsia="Times New Roman"/>
        </w:rPr>
        <w:t>Заказчик: САНКТ-ПЕТЕРБУРГСКОЕ ГОСУДАРСТВЕННОЕ КАЗЕННОЕ УЧРЕЖДЕНИЕ "ГОРОДСКОЙ ЦЕНТР УПРАВЛЕНИЯ ПАРКОВКАМИ САНКТ-ПЕТЕРБУРГА"</w:t>
      </w:r>
    </w:p>
    <w:p w:rsidR="001C6B44" w:rsidRPr="000556B6" w:rsidRDefault="001C6B44">
      <w:pPr>
        <w:rPr>
          <w:rFonts w:eastAsia="Times New Roman"/>
        </w:rPr>
      </w:pPr>
    </w:p>
    <w:p w:rsidR="001C6B44" w:rsidRPr="000556B6" w:rsidRDefault="004C62F0">
      <w:r w:rsidRPr="000556B6">
        <w:rPr>
          <w:rFonts w:eastAsia="Times New Roman"/>
        </w:rPr>
        <w:t>Наименование</w:t>
      </w:r>
      <w:r w:rsidRPr="000556B6">
        <w:rPr>
          <w:rFonts w:eastAsia="Times New Roman"/>
        </w:rPr>
        <w:t xml:space="preserve"> </w:t>
      </w:r>
      <w:r w:rsidRPr="000556B6">
        <w:rPr>
          <w:rFonts w:eastAsia="Times New Roman"/>
        </w:rPr>
        <w:t>закупки</w:t>
      </w:r>
      <w:r w:rsidRPr="000556B6">
        <w:rPr>
          <w:rFonts w:eastAsia="Times New Roman"/>
        </w:rPr>
        <w:t xml:space="preserve">: </w:t>
      </w:r>
      <w:r w:rsidRPr="000556B6">
        <w:rPr>
          <w:rFonts w:eastAsia="Times New Roman"/>
          <w:b/>
        </w:rPr>
        <w:t>Выполнение работ по размещению велосипедных дорожек в Санкт-Петербурге по маршруту: «Приморское шоссе д</w:t>
      </w:r>
      <w:r w:rsidRPr="000556B6">
        <w:rPr>
          <w:rFonts w:eastAsia="Times New Roman"/>
          <w:b/>
        </w:rPr>
        <w:t>. 411 (Музей-усадьба И. Е. Репина «Пенаты») - Приморское шоссе д. 448 (ресторан «Наша Дача»)»</w:t>
      </w:r>
      <w:r w:rsidRPr="000556B6">
        <w:rPr>
          <w:rFonts w:eastAsia="Times New Roman"/>
        </w:rPr>
        <w:t xml:space="preserve"> </w:t>
      </w:r>
    </w:p>
    <w:p w:rsidR="001C6B44" w:rsidRPr="000556B6" w:rsidRDefault="001C6B44">
      <w:pPr>
        <w:rPr>
          <w:rFonts w:eastAsia="Times New Roman"/>
        </w:rPr>
      </w:pPr>
    </w:p>
    <w:p w:rsidR="001C6B44" w:rsidRPr="000556B6" w:rsidRDefault="004C62F0">
      <w:pPr>
        <w:rPr>
          <w:rFonts w:eastAsia="Times New Roman"/>
          <w:b/>
        </w:rPr>
      </w:pPr>
      <w:r w:rsidRPr="000556B6">
        <w:rPr>
          <w:rFonts w:eastAsia="Times New Roman"/>
          <w:b/>
        </w:rPr>
        <w:t>Идентификационный код закупки: 212784201904478420100100030024211244</w:t>
      </w:r>
    </w:p>
    <w:p w:rsidR="001C6B44" w:rsidRPr="000556B6" w:rsidRDefault="001C6B44"/>
    <w:p w:rsidR="000556B6" w:rsidRDefault="004C62F0">
      <w:pPr>
        <w:rPr>
          <w:rFonts w:eastAsia="Times New Roman"/>
        </w:rPr>
      </w:pPr>
      <w:r w:rsidRPr="000556B6">
        <w:rPr>
          <w:rFonts w:eastAsia="Times New Roman"/>
        </w:rPr>
        <w:t xml:space="preserve">Начальная (максимальная) цена контракта/Максимальное значение цены контракта: </w:t>
      </w:r>
    </w:p>
    <w:p w:rsidR="001C6B44" w:rsidRPr="000556B6" w:rsidRDefault="004C62F0">
      <w:pPr>
        <w:rPr>
          <w:rFonts w:eastAsia="Times New Roman"/>
        </w:rPr>
      </w:pPr>
      <w:r w:rsidRPr="000556B6">
        <w:rPr>
          <w:rFonts w:eastAsia="Times New Roman"/>
          <w:b/>
        </w:rPr>
        <w:t>11 710 360,34</w:t>
      </w:r>
      <w:r w:rsidRPr="000556B6">
        <w:rPr>
          <w:rFonts w:eastAsia="Times New Roman"/>
          <w:b/>
        </w:rPr>
        <w:t xml:space="preserve"> руб.</w:t>
      </w:r>
    </w:p>
    <w:p w:rsidR="001C6B44" w:rsidRPr="000556B6" w:rsidRDefault="001C6B44">
      <w:pPr>
        <w:rPr>
          <w:rFonts w:eastAsia="Times New Roman"/>
        </w:rPr>
      </w:pPr>
    </w:p>
    <w:p w:rsidR="001C6B44" w:rsidRPr="000556B6" w:rsidRDefault="004C62F0">
      <w:r w:rsidRPr="000556B6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C6B44" w:rsidRPr="000556B6">
        <w:tc>
          <w:tcPr>
            <w:tcW w:w="3400" w:type="dxa"/>
            <w:shd w:val="clear" w:color="auto" w:fill="auto"/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Председатель</w:t>
            </w:r>
            <w:proofErr w:type="spellEnd"/>
            <w:r w:rsidRPr="000556B6">
              <w:rPr>
                <w:lang w:val="en-US"/>
              </w:rPr>
              <w:t xml:space="preserve"> </w:t>
            </w:r>
            <w:proofErr w:type="spellStart"/>
            <w:r w:rsidRPr="00055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B44" w:rsidRPr="000556B6" w:rsidRDefault="004C62F0">
            <w:r w:rsidRPr="000556B6">
              <w:rPr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Присутствует</w:t>
            </w:r>
            <w:proofErr w:type="spellEnd"/>
          </w:p>
        </w:tc>
      </w:tr>
      <w:tr w:rsidR="001C6B44" w:rsidRPr="000556B6">
        <w:tc>
          <w:tcPr>
            <w:tcW w:w="3400" w:type="dxa"/>
            <w:shd w:val="clear" w:color="auto" w:fill="auto"/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Зам</w:t>
            </w:r>
            <w:proofErr w:type="spellEnd"/>
            <w:r w:rsidRPr="000556B6">
              <w:rPr>
                <w:lang w:val="en-US"/>
              </w:rPr>
              <w:t xml:space="preserve">. </w:t>
            </w:r>
            <w:proofErr w:type="spellStart"/>
            <w:r w:rsidRPr="000556B6">
              <w:rPr>
                <w:lang w:val="en-US"/>
              </w:rPr>
              <w:t>председателя</w:t>
            </w:r>
            <w:proofErr w:type="spellEnd"/>
            <w:r w:rsidRPr="000556B6">
              <w:rPr>
                <w:lang w:val="en-US"/>
              </w:rPr>
              <w:t xml:space="preserve"> </w:t>
            </w:r>
            <w:proofErr w:type="spellStart"/>
            <w:r w:rsidRPr="00055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B44" w:rsidRPr="000556B6" w:rsidRDefault="004C62F0">
            <w:r w:rsidRPr="000556B6">
              <w:rPr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Присутствует</w:t>
            </w:r>
            <w:proofErr w:type="spellEnd"/>
          </w:p>
        </w:tc>
      </w:tr>
      <w:tr w:rsidR="001C6B44" w:rsidRPr="000556B6">
        <w:tc>
          <w:tcPr>
            <w:tcW w:w="3400" w:type="dxa"/>
            <w:shd w:val="clear" w:color="auto" w:fill="auto"/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Член</w:t>
            </w:r>
            <w:proofErr w:type="spellEnd"/>
            <w:r w:rsidRPr="000556B6">
              <w:rPr>
                <w:lang w:val="en-US"/>
              </w:rPr>
              <w:t xml:space="preserve"> </w:t>
            </w:r>
            <w:proofErr w:type="spellStart"/>
            <w:r w:rsidRPr="00055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B44" w:rsidRPr="000556B6" w:rsidRDefault="004C62F0">
            <w:r w:rsidRPr="000556B6">
              <w:rPr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Присутствует</w:t>
            </w:r>
            <w:proofErr w:type="spellEnd"/>
          </w:p>
        </w:tc>
      </w:tr>
      <w:tr w:rsidR="001C6B44" w:rsidRPr="000556B6">
        <w:tc>
          <w:tcPr>
            <w:tcW w:w="3400" w:type="dxa"/>
            <w:shd w:val="clear" w:color="auto" w:fill="auto"/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Член</w:t>
            </w:r>
            <w:proofErr w:type="spellEnd"/>
            <w:r w:rsidRPr="000556B6">
              <w:rPr>
                <w:lang w:val="en-US"/>
              </w:rPr>
              <w:t xml:space="preserve"> </w:t>
            </w:r>
            <w:proofErr w:type="spellStart"/>
            <w:r w:rsidRPr="00055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B44" w:rsidRPr="000556B6" w:rsidRDefault="004C62F0">
            <w:r w:rsidRPr="000556B6">
              <w:rPr>
                <w:lang w:val="en-US"/>
              </w:rPr>
              <w:t xml:space="preserve">Сварич Светлана </w:t>
            </w:r>
            <w:r w:rsidRPr="000556B6">
              <w:rPr>
                <w:lang w:val="en-US"/>
              </w:rPr>
              <w:t>Владимировна</w:t>
            </w:r>
          </w:p>
        </w:tc>
        <w:tc>
          <w:tcPr>
            <w:tcW w:w="3125" w:type="dxa"/>
            <w:shd w:val="clear" w:color="auto" w:fill="auto"/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Присутствует</w:t>
            </w:r>
            <w:proofErr w:type="spellEnd"/>
          </w:p>
        </w:tc>
      </w:tr>
      <w:tr w:rsidR="001C6B44" w:rsidRPr="000556B6">
        <w:tc>
          <w:tcPr>
            <w:tcW w:w="3400" w:type="dxa"/>
            <w:shd w:val="clear" w:color="auto" w:fill="auto"/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Член</w:t>
            </w:r>
            <w:proofErr w:type="spellEnd"/>
            <w:r w:rsidRPr="000556B6">
              <w:rPr>
                <w:lang w:val="en-US"/>
              </w:rPr>
              <w:t xml:space="preserve"> </w:t>
            </w:r>
            <w:proofErr w:type="spellStart"/>
            <w:r w:rsidRPr="000556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B44" w:rsidRPr="000556B6" w:rsidRDefault="004C62F0">
            <w:r w:rsidRPr="000556B6">
              <w:rPr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1C6B44" w:rsidRPr="000556B6" w:rsidRDefault="001C6B44">
      <w:pPr>
        <w:rPr>
          <w:rFonts w:eastAsia="Times New Roman"/>
        </w:rPr>
      </w:pPr>
    </w:p>
    <w:p w:rsidR="001C6B44" w:rsidRPr="000556B6" w:rsidRDefault="004C62F0">
      <w:pPr>
        <w:jc w:val="both"/>
      </w:pPr>
      <w:r w:rsidRPr="000556B6">
        <w:rPr>
          <w:rFonts w:eastAsia="Times New Roman"/>
        </w:rPr>
        <w:t>Заседание комиссии правомочно, кворум имеется.</w:t>
      </w:r>
    </w:p>
    <w:p w:rsidR="001C6B44" w:rsidRPr="000556B6" w:rsidRDefault="001C6B44">
      <w:pPr>
        <w:rPr>
          <w:rFonts w:eastAsia="Times New Roman"/>
        </w:rPr>
      </w:pPr>
    </w:p>
    <w:p w:rsidR="001C6B44" w:rsidRPr="000556B6" w:rsidRDefault="004C62F0">
      <w:r w:rsidRPr="000556B6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 w:rsidRPr="000556B6">
        <w:rPr>
          <w:rFonts w:eastAsia="Times New Roman"/>
        </w:rPr>
        <w:t>участника, предусмотренные частью 11 статьи 24.1 Федерального закона №44-ФЗ.</w:t>
      </w:r>
    </w:p>
    <w:p w:rsidR="001C6B44" w:rsidRPr="000556B6" w:rsidRDefault="001C6B44">
      <w:pPr>
        <w:rPr>
          <w:rFonts w:eastAsia="Times New Roman"/>
        </w:rPr>
      </w:pPr>
    </w:p>
    <w:p w:rsidR="001C6B44" w:rsidRPr="000556B6" w:rsidRDefault="001C6B44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7"/>
        <w:gridCol w:w="2721"/>
        <w:gridCol w:w="1864"/>
      </w:tblGrid>
      <w:tr w:rsidR="001C6B44" w:rsidRPr="000556B6">
        <w:tc>
          <w:tcPr>
            <w:tcW w:w="9924" w:type="dxa"/>
            <w:gridSpan w:val="4"/>
            <w:shd w:val="clear" w:color="auto" w:fill="auto"/>
          </w:tcPr>
          <w:p w:rsidR="001C6B44" w:rsidRPr="000556B6" w:rsidRDefault="004C62F0">
            <w:pPr>
              <w:ind w:left="-45"/>
            </w:pPr>
            <w:r w:rsidRPr="000556B6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1C6B44" w:rsidRPr="000556B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Pr>
              <w:jc w:val="center"/>
            </w:pPr>
            <w:r w:rsidRPr="000556B6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Pr>
              <w:overflowPunct w:val="0"/>
              <w:jc w:val="center"/>
            </w:pPr>
            <w:r w:rsidRPr="000556B6">
              <w:rPr>
                <w:rFonts w:eastAsia="Times New Roman"/>
              </w:rPr>
              <w:t>Решение о соответствии или о несоответствии заявки требованиям документа</w:t>
            </w:r>
            <w:r w:rsidRPr="000556B6">
              <w:rPr>
                <w:rFonts w:eastAsia="Times New Roman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Pr>
              <w:jc w:val="center"/>
            </w:pPr>
            <w:r w:rsidRPr="000556B6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Pr>
              <w:jc w:val="center"/>
            </w:pPr>
            <w:proofErr w:type="gramStart"/>
            <w:r w:rsidRPr="000556B6">
              <w:rPr>
                <w:rFonts w:eastAsia="Times New Roman"/>
              </w:rPr>
              <w:t>Решение  члена</w:t>
            </w:r>
            <w:proofErr w:type="gramEnd"/>
            <w:r w:rsidRPr="000556B6">
              <w:rPr>
                <w:rFonts w:eastAsia="Times New Roman"/>
              </w:rPr>
              <w:t xml:space="preserve"> комиссии</w:t>
            </w:r>
          </w:p>
        </w:tc>
      </w:tr>
      <w:tr w:rsidR="001C6B44" w:rsidRPr="000556B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r w:rsidRPr="000556B6">
              <w:rPr>
                <w:lang w:val="en-US"/>
              </w:rPr>
              <w:t>EA</w:t>
            </w:r>
            <w:r w:rsidRPr="000556B6">
              <w:t>-124660</w:t>
            </w:r>
          </w:p>
          <w:p w:rsidR="001C6B44" w:rsidRPr="000556B6" w:rsidRDefault="004C62F0">
            <w:r w:rsidRPr="000556B6">
              <w:t>ОБЩЕСТВО С ОГРАНИЧЕННОЙ ОТВЕТСТВЕННОСТЬЮ "ОБЛСПЕЦТРАНС" / 4704078699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Pr>
              <w:pStyle w:val="af1"/>
            </w:pPr>
            <w:proofErr w:type="spellStart"/>
            <w:r w:rsidRPr="000556B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C6B44" w:rsidRPr="000556B6" w:rsidRDefault="001C6B44">
            <w:pPr>
              <w:pStyle w:val="af1"/>
              <w:rPr>
                <w:rFonts w:eastAsia="Times New Roman"/>
                <w:lang w:val="en-US"/>
              </w:rPr>
            </w:pPr>
          </w:p>
          <w:p w:rsidR="001C6B44" w:rsidRPr="000556B6" w:rsidRDefault="004C62F0">
            <w:pPr>
              <w:pStyle w:val="af1"/>
            </w:pPr>
            <w:r w:rsidRPr="000556B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r w:rsidRPr="000556B6">
              <w:rPr>
                <w:lang w:val="en-US"/>
              </w:rPr>
              <w:t>Рущак Ростислав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Соответствует</w:t>
            </w:r>
            <w:proofErr w:type="spellEnd"/>
          </w:p>
        </w:tc>
      </w:tr>
      <w:tr w:rsidR="001C6B44" w:rsidRPr="000556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r w:rsidRPr="000556B6">
              <w:rPr>
                <w:lang w:val="en-US"/>
              </w:rPr>
              <w:t>EA</w:t>
            </w:r>
            <w:r w:rsidRPr="000556B6">
              <w:t>-124660</w:t>
            </w:r>
          </w:p>
          <w:p w:rsidR="001C6B44" w:rsidRPr="000556B6" w:rsidRDefault="004C62F0">
            <w:r w:rsidRPr="000556B6">
              <w:t xml:space="preserve">ОБЩЕСТВО С ОГРАНИЧЕННОЙ ОТВЕТСТВЕННОСТЬЮ </w:t>
            </w:r>
            <w:r w:rsidRPr="000556B6">
              <w:t>"ОБЛСПЕЦТРАНС" / 4704078699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Pr>
              <w:pStyle w:val="af1"/>
            </w:pPr>
            <w:proofErr w:type="spellStart"/>
            <w:r w:rsidRPr="000556B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C6B44" w:rsidRPr="000556B6" w:rsidRDefault="001C6B44">
            <w:pPr>
              <w:pStyle w:val="af1"/>
              <w:rPr>
                <w:rFonts w:eastAsia="Times New Roman"/>
                <w:lang w:val="en-US"/>
              </w:rPr>
            </w:pPr>
          </w:p>
          <w:p w:rsidR="001C6B44" w:rsidRPr="000556B6" w:rsidRDefault="004C62F0">
            <w:pPr>
              <w:pStyle w:val="af1"/>
            </w:pPr>
            <w:r w:rsidRPr="000556B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r w:rsidRPr="000556B6">
              <w:rPr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Соответствует</w:t>
            </w:r>
            <w:proofErr w:type="spellEnd"/>
          </w:p>
        </w:tc>
      </w:tr>
      <w:tr w:rsidR="001C6B44" w:rsidRPr="000556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r w:rsidRPr="000556B6">
              <w:rPr>
                <w:lang w:val="en-US"/>
              </w:rPr>
              <w:t>EA</w:t>
            </w:r>
            <w:r w:rsidRPr="000556B6">
              <w:t>-124660</w:t>
            </w:r>
          </w:p>
          <w:p w:rsidR="001C6B44" w:rsidRPr="000556B6" w:rsidRDefault="004C62F0">
            <w:r w:rsidRPr="000556B6">
              <w:t>ОБЩЕСТВО С ОГРАНИЧЕННОЙ ОТВЕТСТВЕННОСТЬЮ "ОБЛСПЕЦТРАНС" / 4704078699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Pr>
              <w:pStyle w:val="af1"/>
            </w:pPr>
            <w:proofErr w:type="spellStart"/>
            <w:r w:rsidRPr="000556B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C6B44" w:rsidRPr="000556B6" w:rsidRDefault="001C6B44">
            <w:pPr>
              <w:pStyle w:val="af1"/>
              <w:rPr>
                <w:rFonts w:eastAsia="Times New Roman"/>
                <w:lang w:val="en-US"/>
              </w:rPr>
            </w:pPr>
          </w:p>
          <w:p w:rsidR="001C6B44" w:rsidRPr="000556B6" w:rsidRDefault="004C62F0">
            <w:pPr>
              <w:pStyle w:val="af1"/>
            </w:pPr>
            <w:r w:rsidRPr="000556B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r w:rsidRPr="000556B6">
              <w:rPr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Соответствует</w:t>
            </w:r>
            <w:proofErr w:type="spellEnd"/>
          </w:p>
        </w:tc>
      </w:tr>
      <w:tr w:rsidR="001C6B44" w:rsidRPr="000556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r w:rsidRPr="000556B6">
              <w:rPr>
                <w:lang w:val="en-US"/>
              </w:rPr>
              <w:t>EA</w:t>
            </w:r>
            <w:r w:rsidRPr="000556B6">
              <w:t>-124660</w:t>
            </w:r>
          </w:p>
          <w:p w:rsidR="001C6B44" w:rsidRPr="000556B6" w:rsidRDefault="004C62F0">
            <w:r w:rsidRPr="000556B6">
              <w:t xml:space="preserve">ОБЩЕСТВО С ОГРАНИЧЕННОЙ </w:t>
            </w:r>
            <w:r w:rsidRPr="000556B6">
              <w:t>ОТВЕТСТВЕННОСТЬЮ "ОБЛСПЕЦТРАНС" / 4704078699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Pr>
              <w:pStyle w:val="af1"/>
            </w:pPr>
            <w:proofErr w:type="spellStart"/>
            <w:r w:rsidRPr="000556B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C6B44" w:rsidRPr="000556B6" w:rsidRDefault="001C6B44">
            <w:pPr>
              <w:pStyle w:val="af1"/>
              <w:rPr>
                <w:rFonts w:eastAsia="Times New Roman"/>
                <w:lang w:val="en-US"/>
              </w:rPr>
            </w:pPr>
          </w:p>
          <w:p w:rsidR="001C6B44" w:rsidRPr="000556B6" w:rsidRDefault="004C62F0">
            <w:pPr>
              <w:pStyle w:val="af1"/>
            </w:pPr>
            <w:r w:rsidRPr="000556B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r w:rsidRPr="000556B6">
              <w:rPr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Соответствует</w:t>
            </w:r>
            <w:proofErr w:type="spellEnd"/>
          </w:p>
        </w:tc>
      </w:tr>
      <w:tr w:rsidR="001C6B44" w:rsidRPr="000556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r w:rsidRPr="000556B6">
              <w:rPr>
                <w:lang w:val="en-US"/>
              </w:rPr>
              <w:t>EA</w:t>
            </w:r>
            <w:r w:rsidRPr="000556B6">
              <w:t>-124660</w:t>
            </w:r>
          </w:p>
          <w:p w:rsidR="001C6B44" w:rsidRPr="000556B6" w:rsidRDefault="004C62F0">
            <w:r w:rsidRPr="000556B6">
              <w:t>ОБЩЕСТВО С ОГРАНИЧЕННОЙ ОТВЕТСТВЕННОСТЬЮ "ОБЛСПЕЦТРАНС" / 4704078699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Pr>
              <w:pStyle w:val="af1"/>
            </w:pPr>
            <w:proofErr w:type="spellStart"/>
            <w:r w:rsidRPr="000556B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C6B44" w:rsidRPr="000556B6" w:rsidRDefault="001C6B44">
            <w:pPr>
              <w:pStyle w:val="af1"/>
              <w:rPr>
                <w:rFonts w:eastAsia="Times New Roman"/>
                <w:lang w:val="en-US"/>
              </w:rPr>
            </w:pPr>
          </w:p>
          <w:p w:rsidR="001C6B44" w:rsidRPr="000556B6" w:rsidRDefault="004C62F0">
            <w:pPr>
              <w:pStyle w:val="af1"/>
            </w:pPr>
            <w:r w:rsidRPr="000556B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r w:rsidRPr="000556B6">
              <w:rPr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B44" w:rsidRPr="000556B6" w:rsidRDefault="004C62F0">
            <w:proofErr w:type="spellStart"/>
            <w:r w:rsidRPr="000556B6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C6B44" w:rsidRPr="000556B6" w:rsidRDefault="001C6B44"/>
    <w:p w:rsidR="001C6B44" w:rsidRPr="000556B6" w:rsidRDefault="001C6B44">
      <w:pPr>
        <w:jc w:val="both"/>
        <w:rPr>
          <w:lang w:val="en-US"/>
        </w:rPr>
      </w:pPr>
    </w:p>
    <w:p w:rsidR="001C6B44" w:rsidRPr="000556B6" w:rsidRDefault="004C62F0">
      <w:pPr>
        <w:jc w:val="both"/>
        <w:rPr>
          <w:b/>
        </w:rPr>
      </w:pPr>
      <w:bookmarkStart w:id="0" w:name="__DdeLink__136_4014115248"/>
      <w:bookmarkEnd w:id="0"/>
      <w:r w:rsidRPr="000556B6">
        <w:rPr>
          <w:rFonts w:eastAsia="Times New Roman"/>
        </w:rPr>
        <w:t xml:space="preserve">На основании </w:t>
      </w:r>
      <w:r w:rsidRPr="000556B6">
        <w:rPr>
          <w:rFonts w:eastAsia="Times New Roman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0556B6">
        <w:rPr>
          <w:rFonts w:eastAsia="Times New Roman"/>
        </w:rPr>
        <w:t xml:space="preserve">ужд» контракт заключается с единственным участником </w:t>
      </w:r>
      <w:r w:rsidRPr="000556B6">
        <w:rPr>
          <w:rFonts w:eastAsia="Times New Roman"/>
          <w:b/>
        </w:rPr>
        <w:t>ОБЩЕСТВО С ОГРАНИЧЕННОЙ ОТВЕТСТВЕННОСТЬЮ "ОБЛСПЕЦТРАНС".</w:t>
      </w:r>
    </w:p>
    <w:p w:rsidR="001C6B44" w:rsidRPr="000556B6" w:rsidRDefault="001C6B44">
      <w:pPr>
        <w:jc w:val="both"/>
      </w:pPr>
    </w:p>
    <w:p w:rsidR="001C6B44" w:rsidRPr="000556B6" w:rsidRDefault="004C62F0">
      <w:pPr>
        <w:jc w:val="both"/>
      </w:pPr>
      <w:r w:rsidRPr="000556B6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</w:t>
      </w:r>
      <w:r w:rsidRPr="000556B6">
        <w:rPr>
          <w:rFonts w:eastAsia="Times New Roman"/>
        </w:rPr>
        <w:t>в сфере закупок товаров, работ, услуг для обеспечения государственных и муниципальных нужд». Причина признания электронного аукциона не состоя</w:t>
      </w:r>
      <w:bookmarkStart w:id="1" w:name="_GoBack"/>
      <w:bookmarkEnd w:id="1"/>
      <w:r w:rsidRPr="000556B6">
        <w:rPr>
          <w:rFonts w:eastAsia="Times New Roman"/>
        </w:rPr>
        <w:t xml:space="preserve">вшимся: по </w:t>
      </w:r>
      <w:r w:rsidRPr="000556B6">
        <w:rPr>
          <w:rFonts w:eastAsia="Times New Roman"/>
        </w:rPr>
        <w:lastRenderedPageBreak/>
        <w:t>окончании срока подачи заявок на участие в электронном аукционе оператором электронной площадки зарегис</w:t>
      </w:r>
      <w:r w:rsidRPr="000556B6">
        <w:rPr>
          <w:rFonts w:eastAsia="Times New Roman"/>
        </w:rPr>
        <w:t>трирована только одна заявка.</w:t>
      </w:r>
    </w:p>
    <w:p w:rsidR="001C6B44" w:rsidRPr="000556B6" w:rsidRDefault="001C6B44">
      <w:pPr>
        <w:jc w:val="both"/>
        <w:rPr>
          <w:rFonts w:eastAsia="Times New Roman"/>
        </w:rPr>
      </w:pPr>
    </w:p>
    <w:p w:rsidR="001C6B44" w:rsidRPr="000556B6" w:rsidRDefault="004C62F0">
      <w:pPr>
        <w:jc w:val="both"/>
      </w:pPr>
      <w:r w:rsidRPr="000556B6">
        <w:rPr>
          <w:rFonts w:eastAsia="Times New Roman"/>
        </w:rPr>
        <w:t xml:space="preserve">Настоящий </w:t>
      </w:r>
      <w:r w:rsidRPr="000556B6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 w:rsidRPr="000556B6">
        <w:rPr>
          <w:rFonts w:eastAsia="Times New Roman"/>
        </w:rPr>
        <w:t>ля обеспечения государственных и муниципальных нужд».</w:t>
      </w:r>
    </w:p>
    <w:p w:rsidR="001C6B44" w:rsidRPr="000556B6" w:rsidRDefault="001C6B44">
      <w:pPr>
        <w:jc w:val="both"/>
        <w:rPr>
          <w:rFonts w:eastAsia="Times New Roman"/>
        </w:rPr>
      </w:pPr>
    </w:p>
    <w:p w:rsidR="001C6B44" w:rsidRPr="000556B6" w:rsidRDefault="004C62F0">
      <w:r w:rsidRPr="000556B6">
        <w:rPr>
          <w:rFonts w:eastAsia="Times New Roman"/>
        </w:rPr>
        <w:t>Подписи</w:t>
      </w:r>
    </w:p>
    <w:p w:rsidR="001C6B44" w:rsidRPr="000556B6" w:rsidRDefault="001C6B4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C6B44" w:rsidRPr="000556B6">
        <w:tc>
          <w:tcPr>
            <w:tcW w:w="3307" w:type="dxa"/>
            <w:shd w:val="clear" w:color="auto" w:fill="auto"/>
            <w:vAlign w:val="bottom"/>
          </w:tcPr>
          <w:p w:rsidR="001C6B44" w:rsidRPr="000556B6" w:rsidRDefault="004C62F0">
            <w:pPr>
              <w:pStyle w:val="af1"/>
            </w:pPr>
            <w:proofErr w:type="spellStart"/>
            <w:r w:rsidRPr="000556B6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0556B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56B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B44" w:rsidRPr="000556B6" w:rsidRDefault="001C6B4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B44" w:rsidRPr="000556B6" w:rsidRDefault="004C62F0">
            <w:pPr>
              <w:pStyle w:val="af1"/>
            </w:pPr>
            <w:r w:rsidRPr="000556B6">
              <w:rPr>
                <w:lang w:val="en-US"/>
              </w:rPr>
              <w:t>Рущак Ростислав Владимирович</w:t>
            </w:r>
          </w:p>
        </w:tc>
      </w:tr>
      <w:tr w:rsidR="001C6B44" w:rsidRPr="000556B6">
        <w:tc>
          <w:tcPr>
            <w:tcW w:w="3307" w:type="dxa"/>
            <w:shd w:val="clear" w:color="auto" w:fill="auto"/>
            <w:vAlign w:val="bottom"/>
          </w:tcPr>
          <w:p w:rsidR="001C6B44" w:rsidRPr="000556B6" w:rsidRDefault="004C62F0">
            <w:pPr>
              <w:pStyle w:val="af1"/>
            </w:pPr>
            <w:proofErr w:type="spellStart"/>
            <w:r w:rsidRPr="000556B6">
              <w:rPr>
                <w:rFonts w:eastAsia="Times New Roman"/>
                <w:lang w:val="en-US"/>
              </w:rPr>
              <w:t>Зам</w:t>
            </w:r>
            <w:proofErr w:type="spellEnd"/>
            <w:r w:rsidRPr="000556B6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0556B6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0556B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56B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B44" w:rsidRPr="000556B6" w:rsidRDefault="001C6B4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B44" w:rsidRPr="000556B6" w:rsidRDefault="004C62F0">
            <w:pPr>
              <w:pStyle w:val="af1"/>
            </w:pPr>
            <w:r w:rsidRPr="000556B6">
              <w:rPr>
                <w:lang w:val="en-US"/>
              </w:rPr>
              <w:t>Федоренко Анна Петровна</w:t>
            </w:r>
          </w:p>
        </w:tc>
      </w:tr>
      <w:tr w:rsidR="001C6B44" w:rsidRPr="000556B6">
        <w:tc>
          <w:tcPr>
            <w:tcW w:w="3307" w:type="dxa"/>
            <w:shd w:val="clear" w:color="auto" w:fill="auto"/>
            <w:vAlign w:val="bottom"/>
          </w:tcPr>
          <w:p w:rsidR="001C6B44" w:rsidRPr="000556B6" w:rsidRDefault="004C62F0">
            <w:pPr>
              <w:pStyle w:val="af1"/>
            </w:pPr>
            <w:proofErr w:type="spellStart"/>
            <w:r w:rsidRPr="000556B6">
              <w:rPr>
                <w:rFonts w:eastAsia="Times New Roman"/>
                <w:lang w:val="en-US"/>
              </w:rPr>
              <w:t>Член</w:t>
            </w:r>
            <w:proofErr w:type="spellEnd"/>
            <w:r w:rsidRPr="000556B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56B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B44" w:rsidRPr="000556B6" w:rsidRDefault="001C6B4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B44" w:rsidRPr="000556B6" w:rsidRDefault="004C62F0">
            <w:pPr>
              <w:pStyle w:val="af1"/>
            </w:pPr>
            <w:r w:rsidRPr="000556B6">
              <w:rPr>
                <w:lang w:val="en-US"/>
              </w:rPr>
              <w:t>Ларичев Дмитрий Михайлович</w:t>
            </w:r>
          </w:p>
        </w:tc>
      </w:tr>
      <w:tr w:rsidR="001C6B44" w:rsidRPr="000556B6">
        <w:tc>
          <w:tcPr>
            <w:tcW w:w="3307" w:type="dxa"/>
            <w:shd w:val="clear" w:color="auto" w:fill="auto"/>
            <w:vAlign w:val="bottom"/>
          </w:tcPr>
          <w:p w:rsidR="001C6B44" w:rsidRPr="000556B6" w:rsidRDefault="004C62F0">
            <w:pPr>
              <w:pStyle w:val="af1"/>
            </w:pPr>
            <w:proofErr w:type="spellStart"/>
            <w:r w:rsidRPr="000556B6">
              <w:rPr>
                <w:rFonts w:eastAsia="Times New Roman"/>
                <w:lang w:val="en-US"/>
              </w:rPr>
              <w:t>Член</w:t>
            </w:r>
            <w:proofErr w:type="spellEnd"/>
            <w:r w:rsidRPr="000556B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56B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B44" w:rsidRPr="000556B6" w:rsidRDefault="001C6B4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B44" w:rsidRPr="000556B6" w:rsidRDefault="004C62F0">
            <w:pPr>
              <w:pStyle w:val="af1"/>
            </w:pPr>
            <w:r w:rsidRPr="000556B6">
              <w:rPr>
                <w:lang w:val="en-US"/>
              </w:rPr>
              <w:t>Сварич Светлана Владимировна</w:t>
            </w:r>
          </w:p>
        </w:tc>
      </w:tr>
      <w:tr w:rsidR="001C6B44" w:rsidRPr="000556B6">
        <w:tc>
          <w:tcPr>
            <w:tcW w:w="3307" w:type="dxa"/>
            <w:shd w:val="clear" w:color="auto" w:fill="auto"/>
            <w:vAlign w:val="bottom"/>
          </w:tcPr>
          <w:p w:rsidR="001C6B44" w:rsidRPr="000556B6" w:rsidRDefault="004C62F0">
            <w:pPr>
              <w:pStyle w:val="af1"/>
            </w:pPr>
            <w:proofErr w:type="spellStart"/>
            <w:r w:rsidRPr="000556B6">
              <w:rPr>
                <w:rFonts w:eastAsia="Times New Roman"/>
                <w:lang w:val="en-US"/>
              </w:rPr>
              <w:t>Член</w:t>
            </w:r>
            <w:proofErr w:type="spellEnd"/>
            <w:r w:rsidRPr="000556B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56B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B44" w:rsidRPr="000556B6" w:rsidRDefault="001C6B4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B44" w:rsidRPr="000556B6" w:rsidRDefault="004C62F0">
            <w:pPr>
              <w:pStyle w:val="af1"/>
            </w:pPr>
            <w:r w:rsidRPr="000556B6">
              <w:rPr>
                <w:lang w:val="en-US"/>
              </w:rPr>
              <w:t>Орлова Татьяна Юрьевна</w:t>
            </w:r>
          </w:p>
        </w:tc>
      </w:tr>
    </w:tbl>
    <w:p w:rsidR="00000000" w:rsidRPr="000556B6" w:rsidRDefault="004C62F0"/>
    <w:sectPr w:rsidR="00000000" w:rsidRPr="000556B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6B44"/>
    <w:rsid w:val="000556B6"/>
    <w:rsid w:val="001C6B44"/>
    <w:rsid w:val="004C62F0"/>
    <w:rsid w:val="00E7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4FDFC3-FBA3-418D-BA0F-6792F4826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2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Большакова Татьяна Станиславовна</cp:lastModifiedBy>
  <cp:revision>110</cp:revision>
  <cp:lastPrinted>2021-11-08T11:42:00Z</cp:lastPrinted>
  <dcterms:created xsi:type="dcterms:W3CDTF">2018-07-02T14:52:00Z</dcterms:created>
  <dcterms:modified xsi:type="dcterms:W3CDTF">2021-11-08T11:53:00Z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