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B3C99" w:rsidRDefault="00C83E6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рассмотрения единственной заявки на участие в электронном аукционе</w:t>
      </w:r>
    </w:p>
    <w:p w:rsidR="00CB3C99" w:rsidRPr="007B650F" w:rsidRDefault="00C83E6C">
      <w:pPr>
        <w:ind w:firstLine="567"/>
        <w:jc w:val="center"/>
      </w:pPr>
      <w:r w:rsidRPr="007B650F"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и диспетчеризации инженерных систем " </w:t>
      </w:r>
    </w:p>
    <w:p w:rsidR="00CB3C99" w:rsidRPr="007B650F" w:rsidRDefault="00C83E6C">
      <w:pPr>
        <w:ind w:firstLine="567"/>
        <w:jc w:val="center"/>
        <w:rPr>
          <w:rFonts w:eastAsia="Times New Roman"/>
          <w:b/>
          <w:bCs/>
        </w:rPr>
      </w:pPr>
      <w:r w:rsidRPr="007B650F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7B650F">
        <w:rPr>
          <w:rFonts w:eastAsia="Times New Roman"/>
          <w:b/>
          <w:bCs/>
          <w:sz w:val="20"/>
          <w:szCs w:val="20"/>
        </w:rPr>
        <w:t xml:space="preserve"> 0118100001121000021) </w:t>
      </w:r>
    </w:p>
    <w:p w:rsidR="00CB3C99" w:rsidRPr="007B650F" w:rsidRDefault="00CB3C99">
      <w:pPr>
        <w:ind w:firstLine="567"/>
        <w:jc w:val="center"/>
        <w:rPr>
          <w:sz w:val="20"/>
          <w:szCs w:val="20"/>
        </w:rPr>
      </w:pPr>
    </w:p>
    <w:p w:rsidR="00CB3C99" w:rsidRPr="007B650F" w:rsidRDefault="007B650F">
      <w:pPr>
        <w:ind w:firstLine="567"/>
        <w:jc w:val="right"/>
      </w:pPr>
      <w:r>
        <w:rPr>
          <w:rFonts w:eastAsia="Times New Roman"/>
          <w:sz w:val="20"/>
          <w:szCs w:val="20"/>
        </w:rPr>
        <w:t>11.11.2021</w:t>
      </w:r>
    </w:p>
    <w:p w:rsidR="00CB3C99" w:rsidRPr="007B650F" w:rsidRDefault="00CB3C99">
      <w:pPr>
        <w:ind w:firstLine="567"/>
        <w:rPr>
          <w:rFonts w:eastAsia="Times New Roman"/>
          <w:sz w:val="20"/>
          <w:szCs w:val="20"/>
        </w:rPr>
      </w:pPr>
    </w:p>
    <w:p w:rsidR="00CB3C99" w:rsidRDefault="00C83E6C">
      <w:pPr>
        <w:overflowPunct w:val="0"/>
      </w:pPr>
      <w:r>
        <w:rPr>
          <w:rFonts w:eastAsia="Times New Roman"/>
          <w:sz w:val="20"/>
          <w:szCs w:val="20"/>
        </w:rPr>
        <w:t>Место публикации: Российская</w:t>
      </w:r>
      <w:r>
        <w:rPr>
          <w:rFonts w:eastAsia="Times New Roman"/>
          <w:sz w:val="20"/>
          <w:szCs w:val="20"/>
        </w:rPr>
        <w:t xml:space="preserve"> Федерация, 350063, Краснодарский край, Краснодар </w:t>
      </w:r>
      <w:proofErr w:type="gramStart"/>
      <w:r>
        <w:rPr>
          <w:rFonts w:eastAsia="Times New Roman"/>
          <w:sz w:val="20"/>
          <w:szCs w:val="20"/>
        </w:rPr>
        <w:t>г</w:t>
      </w:r>
      <w:proofErr w:type="gramEnd"/>
      <w:r>
        <w:rPr>
          <w:rFonts w:eastAsia="Times New Roman"/>
          <w:sz w:val="20"/>
          <w:szCs w:val="20"/>
        </w:rPr>
        <w:t>, Красная,10</w:t>
      </w:r>
    </w:p>
    <w:p w:rsidR="00CB3C99" w:rsidRDefault="00CB3C99">
      <w:pPr>
        <w:rPr>
          <w:rFonts w:eastAsia="Times New Roman"/>
          <w:sz w:val="20"/>
          <w:szCs w:val="20"/>
        </w:rPr>
      </w:pPr>
    </w:p>
    <w:p w:rsidR="00CB3C99" w:rsidRPr="007B650F" w:rsidRDefault="00C83E6C">
      <w:r>
        <w:rPr>
          <w:rFonts w:eastAsia="Times New Roman"/>
          <w:sz w:val="20"/>
          <w:szCs w:val="20"/>
        </w:rPr>
        <w:t>Организатор</w:t>
      </w:r>
      <w:r w:rsidR="007B65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7B650F">
        <w:rPr>
          <w:rFonts w:eastAsia="Times New Roman"/>
          <w:sz w:val="20"/>
          <w:szCs w:val="20"/>
        </w:rPr>
        <w:t>: КРАСНОДАРСКИЙ КРАЕВОЙ СУД</w:t>
      </w:r>
    </w:p>
    <w:p w:rsidR="00CB3C99" w:rsidRPr="007B650F" w:rsidRDefault="00CB3C99">
      <w:pPr>
        <w:rPr>
          <w:rFonts w:eastAsia="Times New Roman"/>
          <w:sz w:val="20"/>
          <w:szCs w:val="20"/>
        </w:rPr>
      </w:pPr>
    </w:p>
    <w:p w:rsidR="00CB3C99" w:rsidRDefault="00C83E6C">
      <w:r w:rsidRPr="007B650F">
        <w:rPr>
          <w:rFonts w:eastAsia="Times New Roman"/>
          <w:sz w:val="20"/>
          <w:szCs w:val="20"/>
        </w:rPr>
        <w:t>Заказчик: КРАСНОДАРСКИЙ КРАЕВОЙ СУД</w:t>
      </w:r>
    </w:p>
    <w:p w:rsidR="00CB3C99" w:rsidRPr="007B650F" w:rsidRDefault="00CB3C99">
      <w:pPr>
        <w:rPr>
          <w:rFonts w:eastAsia="Times New Roman"/>
          <w:sz w:val="20"/>
          <w:szCs w:val="20"/>
        </w:rPr>
      </w:pPr>
    </w:p>
    <w:p w:rsidR="00CB3C99" w:rsidRPr="007B650F" w:rsidRDefault="00C83E6C">
      <w:r>
        <w:rPr>
          <w:rFonts w:eastAsia="Times New Roman"/>
          <w:sz w:val="20"/>
          <w:szCs w:val="20"/>
        </w:rPr>
        <w:t>Наименование</w:t>
      </w:r>
      <w:r w:rsidR="007B650F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7B650F">
        <w:rPr>
          <w:rFonts w:eastAsia="Times New Roman"/>
          <w:sz w:val="20"/>
          <w:szCs w:val="20"/>
        </w:rPr>
        <w:t xml:space="preserve">: Оказание услуг по техническому обслуживанию и диспетчеризации инженерных систем  </w:t>
      </w:r>
    </w:p>
    <w:p w:rsidR="00CB3C99" w:rsidRPr="007B650F" w:rsidRDefault="00CB3C99">
      <w:pPr>
        <w:rPr>
          <w:rFonts w:eastAsia="Times New Roman"/>
          <w:sz w:val="20"/>
          <w:szCs w:val="20"/>
        </w:rPr>
      </w:pPr>
    </w:p>
    <w:p w:rsidR="00CB3C99" w:rsidRPr="007B650F" w:rsidRDefault="00C83E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</w:t>
      </w:r>
      <w:r>
        <w:rPr>
          <w:rFonts w:eastAsia="Times New Roman"/>
          <w:sz w:val="20"/>
          <w:szCs w:val="20"/>
        </w:rPr>
        <w:t>ентификационный код закупки: 211230804164523090100100390213700244</w:t>
      </w:r>
    </w:p>
    <w:p w:rsidR="00CB3C99" w:rsidRDefault="00CB3C99"/>
    <w:p w:rsidR="00CB3C99" w:rsidRDefault="00C83E6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1 760 000,00 руб.</w:t>
      </w:r>
    </w:p>
    <w:p w:rsidR="00CB3C99" w:rsidRDefault="00CB3C99">
      <w:pPr>
        <w:rPr>
          <w:rFonts w:eastAsia="Times New Roman"/>
          <w:sz w:val="20"/>
          <w:szCs w:val="20"/>
        </w:rPr>
      </w:pPr>
    </w:p>
    <w:p w:rsidR="00CB3C99" w:rsidRDefault="00C83E6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CB3C99">
        <w:tc>
          <w:tcPr>
            <w:tcW w:w="3400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3C99">
        <w:tc>
          <w:tcPr>
            <w:tcW w:w="3400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Блинников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Леонид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3C99">
        <w:tc>
          <w:tcPr>
            <w:tcW w:w="3400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3C99">
        <w:tc>
          <w:tcPr>
            <w:tcW w:w="3400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Педан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Георгиевна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3C99">
        <w:tc>
          <w:tcPr>
            <w:tcW w:w="3400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CB3C99">
        <w:tc>
          <w:tcPr>
            <w:tcW w:w="3400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Епифанов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CB3C99">
        <w:tc>
          <w:tcPr>
            <w:tcW w:w="3400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CB3C99" w:rsidRDefault="00C83E6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CB3C99" w:rsidRDefault="00CB3C99">
      <w:pPr>
        <w:rPr>
          <w:rFonts w:eastAsia="Times New Roman"/>
          <w:sz w:val="20"/>
          <w:szCs w:val="20"/>
        </w:rPr>
      </w:pPr>
    </w:p>
    <w:p w:rsidR="00CB3C99" w:rsidRDefault="00C83E6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CB3C99" w:rsidRDefault="00CB3C99">
      <w:pPr>
        <w:rPr>
          <w:rFonts w:eastAsia="Times New Roman"/>
          <w:sz w:val="20"/>
          <w:szCs w:val="20"/>
        </w:rPr>
      </w:pPr>
    </w:p>
    <w:p w:rsidR="00CB3C99" w:rsidRDefault="00C83E6C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</w:t>
      </w:r>
      <w:r>
        <w:rPr>
          <w:rFonts w:eastAsia="Times New Roman"/>
          <w:sz w:val="20"/>
          <w:szCs w:val="20"/>
        </w:rPr>
        <w:t>астника, предусмотренные частью 11 статьи 24.1 Федерального закона №44-ФЗ.</w:t>
      </w:r>
    </w:p>
    <w:p w:rsidR="00CB3C99" w:rsidRDefault="00CB3C99">
      <w:pPr>
        <w:rPr>
          <w:rFonts w:eastAsia="Times New Roman"/>
        </w:rPr>
      </w:pPr>
    </w:p>
    <w:p w:rsidR="00CB3C99" w:rsidRDefault="00CB3C99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0"/>
        <w:gridCol w:w="2861"/>
        <w:gridCol w:w="2919"/>
        <w:gridCol w:w="1915"/>
      </w:tblGrid>
      <w:tr w:rsidR="00CB3C99" w:rsidTr="007B650F">
        <w:tc>
          <w:tcPr>
            <w:tcW w:w="9925" w:type="dxa"/>
            <w:gridSpan w:val="4"/>
            <w:shd w:val="clear" w:color="auto" w:fill="auto"/>
          </w:tcPr>
          <w:p w:rsidR="00CB3C99" w:rsidRDefault="00C83E6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CB3C99" w:rsidTr="007B650F">
        <w:tc>
          <w:tcPr>
            <w:tcW w:w="223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C99" w:rsidRDefault="00C83E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6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C99" w:rsidRDefault="00C83E6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Решение о соответствии или о несоответствии заявки требованиям </w:t>
            </w:r>
            <w:r>
              <w:rPr>
                <w:rFonts w:eastAsia="Times New Roman"/>
                <w:sz w:val="20"/>
                <w:szCs w:val="20"/>
              </w:rPr>
              <w:t>документации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C99" w:rsidRDefault="00C83E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CB3C99" w:rsidRDefault="00C83E6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7B650F" w:rsidTr="007B650F">
        <w:tc>
          <w:tcPr>
            <w:tcW w:w="223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>
              <w:rPr>
                <w:sz w:val="20"/>
                <w:szCs w:val="20"/>
                <w:lang w:val="en-US"/>
              </w:rPr>
              <w:t>EA</w:t>
            </w:r>
            <w:r w:rsidRPr="007B650F">
              <w:rPr>
                <w:sz w:val="20"/>
                <w:szCs w:val="20"/>
              </w:rPr>
              <w:t>-125567</w:t>
            </w:r>
          </w:p>
          <w:p w:rsidR="007B650F" w:rsidRDefault="007B650F">
            <w:r w:rsidRPr="007B650F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pStyle w:val="af1"/>
            </w:pPr>
            <w:r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 w:rsidRPr="00DE398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7B650F" w:rsidTr="007B650F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>
              <w:rPr>
                <w:sz w:val="20"/>
                <w:szCs w:val="20"/>
                <w:lang w:val="en-US"/>
              </w:rPr>
              <w:t>EA</w:t>
            </w:r>
            <w:r w:rsidRPr="007B650F">
              <w:rPr>
                <w:sz w:val="20"/>
                <w:szCs w:val="20"/>
              </w:rPr>
              <w:t>-125567</w:t>
            </w:r>
          </w:p>
          <w:p w:rsidR="007B650F" w:rsidRDefault="007B650F">
            <w:r w:rsidRPr="007B650F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50F" w:rsidRDefault="007B65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50F" w:rsidRDefault="007B65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 w:rsidRPr="00DE398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  <w:tr w:rsidR="007B650F" w:rsidTr="007B650F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>
              <w:rPr>
                <w:sz w:val="20"/>
                <w:szCs w:val="20"/>
                <w:lang w:val="en-US"/>
              </w:rPr>
              <w:t>EA</w:t>
            </w:r>
            <w:r w:rsidRPr="007B650F">
              <w:rPr>
                <w:sz w:val="20"/>
                <w:szCs w:val="20"/>
              </w:rPr>
              <w:t>-125567</w:t>
            </w:r>
          </w:p>
          <w:p w:rsidR="007B650F" w:rsidRDefault="007B650F">
            <w:r w:rsidRPr="007B650F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50F" w:rsidRDefault="007B65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50F" w:rsidRDefault="007B65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 w:rsidRPr="00DE398A">
              <w:rPr>
                <w:sz w:val="20"/>
                <w:szCs w:val="20"/>
              </w:rPr>
              <w:t xml:space="preserve">Соответствует требованиям документации о закупке и сведениям, содержащимся в </w:t>
            </w:r>
            <w:r w:rsidRPr="00DE398A">
              <w:rPr>
                <w:sz w:val="20"/>
                <w:szCs w:val="20"/>
              </w:rPr>
              <w:lastRenderedPageBreak/>
              <w:t>реестре аккредитованных участников</w:t>
            </w:r>
          </w:p>
        </w:tc>
      </w:tr>
      <w:tr w:rsidR="007B650F" w:rsidTr="007B650F">
        <w:tc>
          <w:tcPr>
            <w:tcW w:w="223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7B650F">
              <w:rPr>
                <w:sz w:val="20"/>
                <w:szCs w:val="20"/>
              </w:rPr>
              <w:t>-125567</w:t>
            </w:r>
          </w:p>
          <w:p w:rsidR="007B650F" w:rsidRDefault="007B650F">
            <w:r w:rsidRPr="007B650F">
              <w:rPr>
                <w:sz w:val="20"/>
                <w:szCs w:val="20"/>
              </w:rPr>
              <w:t>ОБЩЕСТВО С ОГРАНИЧЕННОЙ ОТВЕТСТВЕННОСТЬЮ " ЗАРЯ " / 2309008217</w:t>
            </w:r>
          </w:p>
        </w:tc>
        <w:tc>
          <w:tcPr>
            <w:tcW w:w="286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7B650F" w:rsidRDefault="007B650F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7B650F" w:rsidRDefault="007B650F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1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1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7B650F" w:rsidRDefault="007B650F">
            <w:r w:rsidRPr="00DE398A">
              <w:rPr>
                <w:sz w:val="20"/>
                <w:szCs w:val="20"/>
              </w:rPr>
              <w:t>Соответствует требованиям документации о закупке и сведениям, содержащимся в реестре аккредитованных участников</w:t>
            </w:r>
          </w:p>
        </w:tc>
      </w:tr>
    </w:tbl>
    <w:p w:rsidR="00CB3C99" w:rsidRDefault="00CB3C99"/>
    <w:p w:rsidR="00CB3C99" w:rsidRPr="007B650F" w:rsidRDefault="00CB3C99">
      <w:pPr>
        <w:jc w:val="both"/>
        <w:rPr>
          <w:sz w:val="20"/>
          <w:szCs w:val="20"/>
        </w:rPr>
      </w:pPr>
    </w:p>
    <w:p w:rsidR="00CB3C99" w:rsidRDefault="00C83E6C">
      <w:pPr>
        <w:jc w:val="both"/>
      </w:pPr>
      <w:bookmarkStart w:id="0" w:name="__DdeLink__136_4014115248"/>
      <w:bookmarkEnd w:id="0"/>
      <w:r w:rsidRPr="007B650F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</w:t>
      </w:r>
      <w:proofErr w:type="gramStart"/>
      <w:r w:rsidRPr="007B650F">
        <w:rPr>
          <w:rFonts w:eastAsia="Times New Roman"/>
          <w:sz w:val="20"/>
          <w:szCs w:val="20"/>
        </w:rPr>
        <w:t>ч</w:t>
      </w:r>
      <w:proofErr w:type="gramEnd"/>
      <w:r w:rsidRPr="007B650F">
        <w:rPr>
          <w:rFonts w:eastAsia="Times New Roman"/>
          <w:sz w:val="20"/>
          <w:szCs w:val="20"/>
        </w:rPr>
        <w:t xml:space="preserve">. 1 ст. 71 Федерального закона от 05.04.2013 №44-ФЗ «О </w:t>
      </w:r>
      <w:r w:rsidRPr="007B650F">
        <w:rPr>
          <w:rFonts w:eastAsia="Times New Roman"/>
          <w:sz w:val="20"/>
          <w:szCs w:val="20"/>
        </w:rPr>
        <w:t>контрактной системе в сфере закупок товаров, работ, услуг для обеспечения государственных и муниципальных нужд» контракт заключается с единственным участником ОБЩЕСТВО С ОГРАНИЧЕННОЙ ОТВЕТСТВЕННОСТЬЮ " ЗАРЯ ".</w:t>
      </w:r>
    </w:p>
    <w:p w:rsidR="00CB3C99" w:rsidRDefault="00CB3C99">
      <w:pPr>
        <w:jc w:val="both"/>
        <w:rPr>
          <w:sz w:val="20"/>
          <w:szCs w:val="20"/>
        </w:rPr>
      </w:pPr>
    </w:p>
    <w:p w:rsidR="00CB3C99" w:rsidRDefault="00C83E6C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</w:t>
      </w:r>
      <w:r>
        <w:rPr>
          <w:rFonts w:eastAsia="Times New Roman"/>
          <w:sz w:val="20"/>
          <w:szCs w:val="20"/>
        </w:rPr>
        <w:t xml:space="preserve">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</w:t>
      </w:r>
      <w:r>
        <w:rPr>
          <w:rFonts w:eastAsia="Times New Roman"/>
          <w:sz w:val="20"/>
          <w:szCs w:val="20"/>
        </w:rPr>
        <w:t>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CB3C99" w:rsidRDefault="00CB3C99">
      <w:pPr>
        <w:jc w:val="both"/>
        <w:rPr>
          <w:rFonts w:eastAsia="Times New Roman"/>
          <w:sz w:val="20"/>
          <w:szCs w:val="20"/>
        </w:rPr>
      </w:pPr>
    </w:p>
    <w:p w:rsidR="00CB3C99" w:rsidRDefault="00C83E6C">
      <w:pPr>
        <w:jc w:val="both"/>
      </w:pPr>
      <w:r w:rsidRPr="007B650F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</w:t>
      </w:r>
      <w:r>
        <w:rPr>
          <w:rFonts w:eastAsia="Times New Roman"/>
          <w:sz w:val="20"/>
          <w:szCs w:val="20"/>
        </w:rPr>
        <w:t>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CB3C99" w:rsidRDefault="00CB3C99">
      <w:pPr>
        <w:jc w:val="both"/>
        <w:rPr>
          <w:rFonts w:eastAsia="Times New Roman"/>
          <w:sz w:val="20"/>
          <w:szCs w:val="20"/>
        </w:rPr>
      </w:pPr>
    </w:p>
    <w:p w:rsidR="00CB3C99" w:rsidRDefault="00C83E6C">
      <w:r>
        <w:rPr>
          <w:rFonts w:eastAsia="Times New Roman"/>
          <w:sz w:val="20"/>
          <w:szCs w:val="20"/>
        </w:rPr>
        <w:t>Подписи</w:t>
      </w:r>
    </w:p>
    <w:p w:rsidR="00CB3C99" w:rsidRDefault="00CB3C99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CB3C99">
        <w:tc>
          <w:tcPr>
            <w:tcW w:w="3307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C99" w:rsidRDefault="00CB3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Павлычев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Михаил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Михайлович</w:t>
            </w:r>
            <w:proofErr w:type="spellEnd"/>
          </w:p>
        </w:tc>
      </w:tr>
      <w:tr w:rsidR="00CB3C99">
        <w:tc>
          <w:tcPr>
            <w:tcW w:w="3307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C99" w:rsidRDefault="00CB3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Телеева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Геннадьевна</w:t>
            </w:r>
            <w:proofErr w:type="spellEnd"/>
          </w:p>
        </w:tc>
      </w:tr>
      <w:tr w:rsidR="00CB3C99">
        <w:tc>
          <w:tcPr>
            <w:tcW w:w="3307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C99" w:rsidRDefault="00CB3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Крайник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</w:tr>
      <w:tr w:rsidR="00CB3C99">
        <w:tc>
          <w:tcPr>
            <w:tcW w:w="3307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Секретарь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CB3C99" w:rsidRDefault="00CB3C99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CB3C99" w:rsidRDefault="00C83E6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Гарькавенко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</w:tbl>
    <w:p w:rsidR="00C83E6C" w:rsidRDefault="00C83E6C"/>
    <w:sectPr w:rsidR="00C83E6C" w:rsidSect="00CB3C9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roman"/>
    <w:pitch w:val="variable"/>
    <w:sig w:usb0="00000000" w:usb1="00000000" w:usb2="00000000" w:usb3="00000000" w:csb0="00000000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savePreviewPicture/>
  <w:compat/>
  <w:rsids>
    <w:rsidRoot w:val="00CB3C99"/>
    <w:rsid w:val="007B650F"/>
    <w:rsid w:val="00C83E6C"/>
    <w:rsid w:val="00CB3C9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B3C99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CB3C99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CB3C99"/>
    <w:pPr>
      <w:spacing w:after="140" w:line="288" w:lineRule="auto"/>
    </w:pPr>
  </w:style>
  <w:style w:type="paragraph" w:styleId="a9">
    <w:name w:val="List"/>
    <w:basedOn w:val="a8"/>
    <w:rsid w:val="00CB3C99"/>
    <w:rPr>
      <w:rFonts w:cs="Noto Sans Devanagari"/>
    </w:rPr>
  </w:style>
  <w:style w:type="paragraph" w:customStyle="1" w:styleId="Caption">
    <w:name w:val="Caption"/>
    <w:basedOn w:val="a"/>
    <w:qFormat/>
    <w:rsid w:val="00CB3C99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CB3C99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CB3C99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CB3C99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CB3C99"/>
    <w:pPr>
      <w:spacing w:beforeAutospacing="1" w:afterAutospacing="1"/>
    </w:pPr>
  </w:style>
  <w:style w:type="paragraph" w:customStyle="1" w:styleId="th">
    <w:name w:val="th"/>
    <w:basedOn w:val="a"/>
    <w:qFormat/>
    <w:rsid w:val="00CB3C99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CB3C99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CB3C99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CB3C99"/>
    <w:pPr>
      <w:spacing w:beforeAutospacing="1" w:after="200"/>
    </w:pPr>
  </w:style>
  <w:style w:type="paragraph" w:customStyle="1" w:styleId="usual2">
    <w:name w:val="usual2"/>
    <w:basedOn w:val="a"/>
    <w:qFormat/>
    <w:rsid w:val="00CB3C99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CB3C99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CB3C99"/>
    <w:pPr>
      <w:spacing w:beforeAutospacing="1" w:afterAutospacing="1"/>
    </w:pPr>
  </w:style>
  <w:style w:type="paragraph" w:customStyle="1" w:styleId="requests">
    <w:name w:val="requests"/>
    <w:basedOn w:val="a"/>
    <w:qFormat/>
    <w:rsid w:val="00CB3C99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CB3C99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CB3C99"/>
  </w:style>
  <w:style w:type="paragraph" w:customStyle="1" w:styleId="af2">
    <w:name w:val="Заголовок таблицы"/>
    <w:basedOn w:val="af1"/>
    <w:qFormat/>
    <w:rsid w:val="00CB3C99"/>
  </w:style>
  <w:style w:type="paragraph" w:customStyle="1" w:styleId="DocumentMap">
    <w:name w:val="DocumentMap"/>
    <w:qFormat/>
    <w:rsid w:val="00CB3C99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774</TotalTime>
  <Pages>2</Pages>
  <Words>577</Words>
  <Characters>3289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3859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AGarkavenko</cp:lastModifiedBy>
  <cp:revision>109</cp:revision>
  <dcterms:created xsi:type="dcterms:W3CDTF">2018-07-02T14:52:00Z</dcterms:created>
  <dcterms:modified xsi:type="dcterms:W3CDTF">2021-11-11T06:39:00Z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