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66D" w:rsidRDefault="00BF00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F0012" w:rsidRDefault="00BF001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F0012">
        <w:rPr>
          <w:rFonts w:eastAsia="Times New Roman"/>
          <w:b/>
          <w:bCs/>
          <w:sz w:val="20"/>
          <w:szCs w:val="20"/>
        </w:rPr>
        <w:t>"Поставка изделий медицинского назначения (</w:t>
      </w:r>
      <w:proofErr w:type="spellStart"/>
      <w:r w:rsidRPr="00BF0012">
        <w:rPr>
          <w:rFonts w:eastAsia="Times New Roman"/>
          <w:b/>
          <w:bCs/>
          <w:sz w:val="20"/>
          <w:szCs w:val="20"/>
        </w:rPr>
        <w:t>фракционатор</w:t>
      </w:r>
      <w:proofErr w:type="spellEnd"/>
      <w:r w:rsidRPr="00BF0012">
        <w:rPr>
          <w:rFonts w:eastAsia="Times New Roman"/>
          <w:b/>
          <w:bCs/>
          <w:sz w:val="20"/>
          <w:szCs w:val="20"/>
        </w:rPr>
        <w:t xml:space="preserve"> плазмы) </w:t>
      </w:r>
    </w:p>
    <w:p w:rsidR="00E3166D" w:rsidRPr="00BF0012" w:rsidRDefault="00BF0012">
      <w:pPr>
        <w:ind w:firstLine="567"/>
        <w:jc w:val="center"/>
      </w:pPr>
      <w:r w:rsidRPr="00BF0012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E3166D" w:rsidRPr="00BF0012" w:rsidRDefault="00BF0012">
      <w:pPr>
        <w:ind w:firstLine="567"/>
        <w:jc w:val="center"/>
        <w:rPr>
          <w:rFonts w:eastAsia="Times New Roman"/>
          <w:b/>
          <w:bCs/>
        </w:rPr>
      </w:pPr>
      <w:r w:rsidRPr="00BF00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0012">
        <w:rPr>
          <w:rFonts w:eastAsia="Times New Roman"/>
          <w:b/>
          <w:bCs/>
          <w:sz w:val="20"/>
          <w:szCs w:val="20"/>
        </w:rPr>
        <w:t xml:space="preserve"> 0372200047721000389) </w:t>
      </w:r>
    </w:p>
    <w:p w:rsidR="00E3166D" w:rsidRPr="00BF0012" w:rsidRDefault="00E3166D">
      <w:pPr>
        <w:ind w:firstLine="567"/>
        <w:jc w:val="center"/>
        <w:rPr>
          <w:sz w:val="20"/>
          <w:szCs w:val="20"/>
        </w:rPr>
      </w:pPr>
    </w:p>
    <w:p w:rsidR="00E3166D" w:rsidRDefault="00BF0012">
      <w:pPr>
        <w:ind w:firstLine="567"/>
        <w:jc w:val="right"/>
      </w:pPr>
      <w:r w:rsidRPr="00BF0012">
        <w:rPr>
          <w:rFonts w:eastAsia="Times New Roman"/>
          <w:sz w:val="20"/>
          <w:szCs w:val="20"/>
        </w:rPr>
        <w:t>11.11.21 11:18:25 (</w:t>
      </w:r>
      <w:r>
        <w:rPr>
          <w:rFonts w:eastAsia="Times New Roman"/>
          <w:sz w:val="20"/>
          <w:szCs w:val="20"/>
          <w:lang w:val="en-US"/>
        </w:rPr>
        <w:t>MSK</w:t>
      </w:r>
      <w:r w:rsidRPr="00BF0012">
        <w:rPr>
          <w:rFonts w:eastAsia="Times New Roman"/>
          <w:sz w:val="20"/>
          <w:szCs w:val="20"/>
        </w:rPr>
        <w:t>+00:00)</w:t>
      </w:r>
    </w:p>
    <w:p w:rsidR="00E3166D" w:rsidRPr="00BF0012" w:rsidRDefault="00E3166D">
      <w:pPr>
        <w:ind w:firstLine="567"/>
        <w:rPr>
          <w:rFonts w:eastAsia="Times New Roman"/>
          <w:sz w:val="20"/>
          <w:szCs w:val="20"/>
        </w:rPr>
      </w:pPr>
    </w:p>
    <w:p w:rsidR="00E3166D" w:rsidRDefault="00BF0012">
      <w:r>
        <w:rPr>
          <w:rFonts w:eastAsia="Times New Roman"/>
          <w:sz w:val="20"/>
          <w:szCs w:val="20"/>
        </w:rPr>
        <w:t>Организатор</w:t>
      </w:r>
      <w:r w:rsidRPr="00BF00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00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3166D" w:rsidRPr="00BF0012" w:rsidRDefault="00E3166D">
      <w:pPr>
        <w:rPr>
          <w:rFonts w:eastAsia="Times New Roman"/>
          <w:sz w:val="20"/>
          <w:szCs w:val="20"/>
        </w:rPr>
      </w:pPr>
    </w:p>
    <w:p w:rsidR="00E3166D" w:rsidRDefault="00BF0012">
      <w:r>
        <w:rPr>
          <w:rFonts w:eastAsia="Times New Roman"/>
          <w:sz w:val="20"/>
          <w:szCs w:val="20"/>
        </w:rPr>
        <w:t>Заказчик</w:t>
      </w:r>
      <w:r w:rsidRPr="00BF00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BF0012">
        <w:rPr>
          <w:rFonts w:eastAsia="Times New Roman"/>
          <w:sz w:val="20"/>
          <w:szCs w:val="20"/>
        </w:rPr>
        <w:t>НОГО РАЙОНА"</w:t>
      </w:r>
    </w:p>
    <w:p w:rsidR="00E3166D" w:rsidRPr="00BF0012" w:rsidRDefault="00E3166D">
      <w:pPr>
        <w:rPr>
          <w:rFonts w:eastAsia="Times New Roman"/>
          <w:sz w:val="20"/>
          <w:szCs w:val="20"/>
        </w:rPr>
      </w:pPr>
    </w:p>
    <w:p w:rsidR="00E3166D" w:rsidRPr="00BF0012" w:rsidRDefault="00BF0012" w:rsidP="00BF001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F00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0012">
        <w:rPr>
          <w:rFonts w:eastAsia="Times New Roman"/>
          <w:sz w:val="20"/>
          <w:szCs w:val="20"/>
        </w:rPr>
        <w:t xml:space="preserve">: </w:t>
      </w:r>
      <w:r w:rsidRPr="00BF0012">
        <w:rPr>
          <w:rFonts w:eastAsia="Times New Roman"/>
          <w:b/>
          <w:sz w:val="20"/>
          <w:szCs w:val="20"/>
        </w:rPr>
        <w:t>Поставка изделий медицинского назначения (</w:t>
      </w:r>
      <w:proofErr w:type="spellStart"/>
      <w:r w:rsidRPr="00BF0012">
        <w:rPr>
          <w:rFonts w:eastAsia="Times New Roman"/>
          <w:b/>
          <w:sz w:val="20"/>
          <w:szCs w:val="20"/>
        </w:rPr>
        <w:t>фракционатор</w:t>
      </w:r>
      <w:proofErr w:type="spellEnd"/>
      <w:r w:rsidRPr="00BF0012">
        <w:rPr>
          <w:rFonts w:eastAsia="Times New Roman"/>
          <w:b/>
          <w:sz w:val="20"/>
          <w:szCs w:val="20"/>
        </w:rPr>
        <w:t xml:space="preserve"> плазмы) в СПб ГБУЗ «Городская больница №40» в 2021 году</w:t>
      </w:r>
    </w:p>
    <w:p w:rsidR="00E3166D" w:rsidRPr="00BF0012" w:rsidRDefault="00E3166D" w:rsidP="00BF0012">
      <w:pPr>
        <w:jc w:val="both"/>
        <w:rPr>
          <w:rFonts w:eastAsia="Times New Roman"/>
          <w:b/>
          <w:sz w:val="20"/>
          <w:szCs w:val="20"/>
        </w:rPr>
      </w:pPr>
    </w:p>
    <w:p w:rsidR="00E3166D" w:rsidRPr="00BF0012" w:rsidRDefault="00BF0012" w:rsidP="00BF0012">
      <w:pPr>
        <w:jc w:val="both"/>
        <w:rPr>
          <w:b/>
        </w:rPr>
      </w:pPr>
      <w:r w:rsidRPr="00BF0012">
        <w:rPr>
          <w:rFonts w:eastAsia="Times New Roman"/>
          <w:b/>
          <w:sz w:val="20"/>
          <w:szCs w:val="20"/>
        </w:rPr>
        <w:t>Начальная (максимальная) цена контракта: 2 244 266,40 руб.</w:t>
      </w:r>
    </w:p>
    <w:p w:rsidR="00E3166D" w:rsidRDefault="00E3166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3166D" w:rsidRPr="00BF0012" w:rsidTr="00BF00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66D" w:rsidRPr="00BF0012" w:rsidRDefault="00BF0012">
            <w:pPr>
              <w:pStyle w:val="af9"/>
              <w:rPr>
                <w:sz w:val="16"/>
              </w:rPr>
            </w:pPr>
            <w:proofErr w:type="spellStart"/>
            <w:r w:rsidRPr="00BF001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3166D" w:rsidRPr="00BF00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166D" w:rsidRPr="00BF0012" w:rsidRDefault="00BF0012">
                  <w:pPr>
                    <w:jc w:val="both"/>
                    <w:rPr>
                      <w:sz w:val="16"/>
                    </w:rPr>
                  </w:pPr>
                  <w:r w:rsidRPr="00BF0012">
                    <w:rPr>
                      <w:sz w:val="16"/>
                      <w:szCs w:val="20"/>
                    </w:rPr>
                    <w:t>Единые требования к участникам (в соо</w:t>
                  </w:r>
                  <w:r w:rsidRPr="00BF0012">
                    <w:rPr>
                      <w:sz w:val="16"/>
                      <w:szCs w:val="20"/>
                    </w:rPr>
                    <w:t>тветствии с частью 1 Статьи 31 Федерального закона № 44-ФЗ)</w:t>
                  </w:r>
                </w:p>
                <w:p w:rsidR="00E3166D" w:rsidRPr="00BF0012" w:rsidRDefault="00BF0012">
                  <w:pPr>
                    <w:jc w:val="both"/>
                    <w:rPr>
                      <w:sz w:val="16"/>
                    </w:rPr>
                  </w:pPr>
                  <w:r w:rsidRPr="00BF001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F001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F001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</w:t>
                  </w:r>
                  <w:r w:rsidRPr="00BF0012">
                    <w:rPr>
                      <w:sz w:val="16"/>
                      <w:szCs w:val="20"/>
                    </w:rPr>
                    <w:t>е установлены.</w:t>
                  </w:r>
                </w:p>
              </w:tc>
            </w:tr>
            <w:tr w:rsidR="00E3166D" w:rsidRPr="00BF00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3166D" w:rsidRPr="00BF0012" w:rsidRDefault="00BF0012">
                  <w:pPr>
                    <w:jc w:val="both"/>
                    <w:rPr>
                      <w:sz w:val="16"/>
                    </w:rPr>
                  </w:pPr>
                  <w:r w:rsidRPr="00BF001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3166D" w:rsidRPr="00BF0012" w:rsidRDefault="00BF0012">
                  <w:pPr>
                    <w:jc w:val="both"/>
                    <w:rPr>
                      <w:sz w:val="16"/>
                    </w:rPr>
                  </w:pPr>
                  <w:r w:rsidRPr="00BF001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</w:t>
                  </w:r>
                  <w:r w:rsidRPr="00BF0012">
                    <w:rPr>
                      <w:sz w:val="16"/>
                      <w:szCs w:val="20"/>
                    </w:rPr>
                    <w:t xml:space="preserve">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3166D" w:rsidRPr="00BF0012" w:rsidRDefault="00E3166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3166D" w:rsidRPr="00BF0012" w:rsidTr="00BF00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66D" w:rsidRPr="00BF0012" w:rsidRDefault="00BF0012">
            <w:pPr>
              <w:pStyle w:val="af9"/>
              <w:rPr>
                <w:sz w:val="16"/>
              </w:rPr>
            </w:pPr>
            <w:proofErr w:type="spellStart"/>
            <w:r w:rsidRPr="00BF001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3166D" w:rsidRPr="00BF001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3166D" w:rsidRPr="00BF0012" w:rsidRDefault="00BF0012">
                  <w:pPr>
                    <w:jc w:val="both"/>
                    <w:rPr>
                      <w:sz w:val="16"/>
                    </w:rPr>
                  </w:pPr>
                  <w:r w:rsidRPr="00BF001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</w:t>
                  </w:r>
                  <w:r w:rsidRPr="00BF0012">
                    <w:rPr>
                      <w:sz w:val="16"/>
                      <w:szCs w:val="20"/>
                    </w:rPr>
                    <w:t>вития России № 126н от 04.06.2018</w:t>
                  </w:r>
                </w:p>
                <w:p w:rsidR="00E3166D" w:rsidRPr="00BF0012" w:rsidRDefault="00BF001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F001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3166D" w:rsidRPr="00BF0012" w:rsidRDefault="00E3166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3166D" w:rsidRPr="00BF0012" w:rsidTr="00BF00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66D" w:rsidRPr="00BF0012" w:rsidRDefault="00BF0012">
            <w:pPr>
              <w:pStyle w:val="af9"/>
              <w:rPr>
                <w:sz w:val="16"/>
              </w:rPr>
            </w:pPr>
            <w:proofErr w:type="spellStart"/>
            <w:r w:rsidRPr="00BF001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3166D" w:rsidRPr="00BF001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3166D" w:rsidRPr="00BF0012" w:rsidRDefault="00BF0012">
                  <w:pPr>
                    <w:rPr>
                      <w:sz w:val="16"/>
                    </w:rPr>
                  </w:pPr>
                  <w:r w:rsidRPr="00BF001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3166D" w:rsidRPr="00BF0012" w:rsidRDefault="00E3166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3166D" w:rsidRDefault="00E3166D">
      <w:pPr>
        <w:rPr>
          <w:rFonts w:eastAsia="Times New Roman"/>
          <w:sz w:val="20"/>
          <w:szCs w:val="20"/>
        </w:rPr>
      </w:pPr>
    </w:p>
    <w:p w:rsidR="00E3166D" w:rsidRDefault="00BF0012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166D">
        <w:tc>
          <w:tcPr>
            <w:tcW w:w="4960" w:type="dxa"/>
            <w:shd w:val="clear" w:color="auto" w:fill="auto"/>
          </w:tcPr>
          <w:p w:rsidR="00E3166D" w:rsidRDefault="00BF00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166D" w:rsidRDefault="00BF001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3166D">
        <w:tc>
          <w:tcPr>
            <w:tcW w:w="4960" w:type="dxa"/>
            <w:shd w:val="clear" w:color="auto" w:fill="auto"/>
          </w:tcPr>
          <w:p w:rsidR="00E3166D" w:rsidRDefault="00BF001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166D" w:rsidRDefault="00BF001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3166D">
        <w:tc>
          <w:tcPr>
            <w:tcW w:w="4960" w:type="dxa"/>
            <w:shd w:val="clear" w:color="auto" w:fill="auto"/>
          </w:tcPr>
          <w:p w:rsidR="00E3166D" w:rsidRDefault="00BF00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166D" w:rsidRDefault="00BF001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E3166D" w:rsidRDefault="00E3166D">
      <w:pPr>
        <w:rPr>
          <w:rFonts w:eastAsia="Times New Roman"/>
          <w:sz w:val="20"/>
          <w:szCs w:val="20"/>
        </w:rPr>
      </w:pPr>
    </w:p>
    <w:p w:rsidR="00E3166D" w:rsidRDefault="00BF001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3166D" w:rsidRDefault="00E3166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05"/>
        <w:gridCol w:w="2313"/>
        <w:gridCol w:w="2332"/>
      </w:tblGrid>
      <w:tr w:rsidR="00E3166D" w:rsidTr="00BF001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3166D" w:rsidRDefault="00BF00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166D" w:rsidRPr="00BF0012" w:rsidTr="00BF0012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b/>
                <w:sz w:val="18"/>
                <w:szCs w:val="20"/>
              </w:rPr>
            </w:pPr>
            <w:r w:rsidRPr="00BF001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b/>
                <w:sz w:val="18"/>
                <w:szCs w:val="20"/>
              </w:rPr>
            </w:pPr>
            <w:r w:rsidRPr="00BF001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b/>
                <w:sz w:val="18"/>
                <w:szCs w:val="20"/>
              </w:rPr>
            </w:pPr>
            <w:r w:rsidRPr="00BF001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b/>
                <w:sz w:val="18"/>
                <w:szCs w:val="20"/>
              </w:rPr>
            </w:pPr>
            <w:r w:rsidRPr="00BF001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3166D" w:rsidTr="00BF0012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pStyle w:val="af9"/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EA-126143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3166D" w:rsidRDefault="00E3166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64"/>
        <w:gridCol w:w="2396"/>
        <w:gridCol w:w="2390"/>
      </w:tblGrid>
      <w:tr w:rsidR="00E3166D" w:rsidTr="00BF0012">
        <w:tc>
          <w:tcPr>
            <w:tcW w:w="9915" w:type="dxa"/>
            <w:gridSpan w:val="4"/>
            <w:shd w:val="clear" w:color="auto" w:fill="auto"/>
          </w:tcPr>
          <w:p w:rsidR="00E3166D" w:rsidRDefault="00BF001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166D" w:rsidRPr="00BF0012" w:rsidTr="00BF0012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0012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  <w:r w:rsidRPr="00BF0012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0012">
              <w:rPr>
                <w:b/>
                <w:sz w:val="18"/>
                <w:szCs w:val="20"/>
              </w:rPr>
              <w:t>Наименование / ИНН</w:t>
            </w:r>
          </w:p>
          <w:p w:rsidR="00E3166D" w:rsidRPr="00BF0012" w:rsidRDefault="00BF0012" w:rsidP="00BF00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001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001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001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3166D" w:rsidTr="00BF0012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EA-126143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proofErr w:type="spellStart"/>
            <w:r w:rsidRPr="00BF001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F001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001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F001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001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BF0012">
              <w:rPr>
                <w:sz w:val="18"/>
                <w:szCs w:val="20"/>
              </w:rPr>
              <w:t xml:space="preserve"> об электронном аукционе</w:t>
            </w:r>
          </w:p>
        </w:tc>
      </w:tr>
      <w:tr w:rsidR="00E3166D" w:rsidTr="00BF0012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EA-126143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166D" w:rsidTr="00BF0012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lastRenderedPageBreak/>
              <w:t>EA-126143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АКЦИОНЕРНОЕ ОБЩЕСТВО "ИНТЕЛМ</w:t>
            </w:r>
            <w:r w:rsidRPr="00BF0012">
              <w:rPr>
                <w:sz w:val="18"/>
                <w:szCs w:val="20"/>
                <w:lang w:val="en-US"/>
              </w:rPr>
              <w:t>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166D" w:rsidRPr="00BF0012" w:rsidRDefault="00BF0012" w:rsidP="00BF0012">
            <w:pPr>
              <w:jc w:val="center"/>
              <w:rPr>
                <w:sz w:val="18"/>
              </w:rPr>
            </w:pPr>
            <w:r w:rsidRPr="00BF00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3166D" w:rsidRDefault="00E3166D">
      <w:pPr>
        <w:jc w:val="both"/>
        <w:rPr>
          <w:sz w:val="20"/>
          <w:szCs w:val="20"/>
        </w:rPr>
      </w:pPr>
    </w:p>
    <w:p w:rsidR="00E3166D" w:rsidRDefault="00BF001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E3166D" w:rsidRPr="00BF0012" w:rsidRDefault="00E3166D">
      <w:pPr>
        <w:jc w:val="both"/>
        <w:rPr>
          <w:sz w:val="20"/>
          <w:szCs w:val="20"/>
        </w:rPr>
      </w:pPr>
    </w:p>
    <w:p w:rsidR="00E3166D" w:rsidRDefault="00BF0012">
      <w:pPr>
        <w:jc w:val="both"/>
      </w:pPr>
      <w:r w:rsidRPr="00BF001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BF0012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BF0012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E3166D" w:rsidRPr="00BF0012" w:rsidRDefault="00E3166D">
      <w:pPr>
        <w:jc w:val="both"/>
        <w:rPr>
          <w:sz w:val="20"/>
          <w:szCs w:val="20"/>
        </w:rPr>
      </w:pPr>
    </w:p>
    <w:p w:rsidR="00E3166D" w:rsidRPr="00BF0012" w:rsidRDefault="00BF0012">
      <w:pPr>
        <w:jc w:val="both"/>
        <w:rPr>
          <w:b/>
        </w:rPr>
      </w:pPr>
      <w:r w:rsidRPr="00BF001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BF0012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BF0012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E3166D" w:rsidRDefault="00BF001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3166D" w:rsidRDefault="00E3166D">
      <w:pPr>
        <w:rPr>
          <w:rFonts w:eastAsia="Times New Roman"/>
          <w:sz w:val="20"/>
          <w:szCs w:val="20"/>
        </w:rPr>
      </w:pPr>
    </w:p>
    <w:p w:rsidR="00E3166D" w:rsidRDefault="00BF00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3166D" w:rsidRDefault="00E3166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3166D" w:rsidRDefault="00BF001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3166D" w:rsidRDefault="00E316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3166D">
        <w:tc>
          <w:tcPr>
            <w:tcW w:w="3307" w:type="dxa"/>
            <w:shd w:val="clear" w:color="auto" w:fill="auto"/>
            <w:vAlign w:val="bottom"/>
          </w:tcPr>
          <w:p w:rsidR="00E3166D" w:rsidRDefault="00BF00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166D" w:rsidRDefault="00E316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166D" w:rsidRDefault="00BF00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3166D">
        <w:tc>
          <w:tcPr>
            <w:tcW w:w="3307" w:type="dxa"/>
            <w:shd w:val="clear" w:color="auto" w:fill="auto"/>
            <w:vAlign w:val="bottom"/>
          </w:tcPr>
          <w:p w:rsidR="00E3166D" w:rsidRDefault="00BF00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166D" w:rsidRDefault="00E316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166D" w:rsidRDefault="00BF001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3166D">
        <w:tc>
          <w:tcPr>
            <w:tcW w:w="3307" w:type="dxa"/>
            <w:shd w:val="clear" w:color="auto" w:fill="auto"/>
            <w:vAlign w:val="bottom"/>
          </w:tcPr>
          <w:p w:rsidR="00E3166D" w:rsidRDefault="00BF00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166D" w:rsidRDefault="00E316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166D" w:rsidRDefault="00BF0012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BF0012"/>
    <w:sectPr w:rsidR="00000000" w:rsidSect="00BF0012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F0012">
      <w:r>
        <w:separator/>
      </w:r>
    </w:p>
  </w:endnote>
  <w:endnote w:type="continuationSeparator" w:id="0">
    <w:p w:rsidR="00000000" w:rsidRDefault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6D" w:rsidRDefault="00E3166D">
    <w:pPr>
      <w:jc w:val="both"/>
    </w:pPr>
  </w:p>
  <w:p w:rsidR="00E3166D" w:rsidRDefault="00E3166D">
    <w:pPr>
      <w:pStyle w:val="afe"/>
    </w:pPr>
  </w:p>
  <w:p w:rsidR="00E3166D" w:rsidRDefault="00E3166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66D" w:rsidRDefault="00E3166D"/>
  </w:footnote>
  <w:footnote w:type="continuationSeparator" w:id="0">
    <w:p w:rsidR="00E3166D" w:rsidRDefault="00BF0012">
      <w:r>
        <w:continuationSeparator/>
      </w:r>
    </w:p>
  </w:footnote>
  <w:footnote w:id="1">
    <w:p w:rsidR="00E3166D" w:rsidRDefault="00BF001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66D"/>
    <w:rsid w:val="00BF0012"/>
    <w:rsid w:val="00E3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Wp5ndGzimCDmtwzGS7GkiLCf5MJ9erHj0uJ8ZPtcBNQ=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lcZ3q/UmxqmPSjODHKZAHxYX8/02jeYEaeM4RduwJ2g=</DigestValue>
    </Reference>
  </SignedInfo>
  <SignatureValue>GrmlbPQ6kfoX2Tw5jZgpESiPwDdh0+lB2FVJgrnm1mN1oa2tcWuaxZTWqZhsZDIT
UUtoJHmJQfb+GBccfgyTEQ==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3g4MA0IwIozT+5iEb3pGJtgRq9E=</DigestValue>
      </Reference>
      <Reference URI="/word/endnotes.xml?ContentType=application/vnd.openxmlformats-officedocument.wordprocessingml.endnotes+xml">
        <DigestMethod Algorithm="http://www.w3.org/2000/09/xmldsig#sha1"/>
        <DigestValue>EFIadF1/Yq9h1cnhm0jFFLyIq2w=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YOW/XozjwZ0zbo0RQUOut/iwUTo=</DigestValue>
      </Reference>
      <Reference URI="/word/footnotes.xml?ContentType=application/vnd.openxmlformats-officedocument.wordprocessingml.footnotes+xml">
        <DigestMethod Algorithm="http://www.w3.org/2000/09/xmldsig#sha1"/>
        <DigestValue>H9Cumxomb4ov2q6nahUteaP3pQc=</DigestValue>
      </Reference>
      <Reference URI="/word/settings.xml?ContentType=application/vnd.openxmlformats-officedocument.wordprocessingml.settings+xml">
        <DigestMethod Algorithm="http://www.w3.org/2000/09/xmldsig#sha1"/>
        <DigestValue>0UTCaWuxhRJ6UVNZ70FjWHnq0NE=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2021-11-11T08:18:43Z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2021-11-11T08:18:43Z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N1mSKI/x2t+V2Em/Lt+XdZPrysOpn563o4CadVLkyr8=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Y/2kwcD1kvNv88om5hqMa53u7Q+lsheiZqfgIvX5yx8=</DigestValue>
    </Reference>
  </SignedInfo>
  <SignatureValue>WJT6gNtjmYT7L+5Y0DaqUMapYJdS29zmHPc5D1GxSyqUpwWd8sQ7J/62Hf9gqh9c
M73c1L5YBBZFA+p40nkO5A==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3g4MA0IwIozT+5iEb3pGJtgRq9E=</DigestValue>
      </Reference>
      <Reference URI="/word/endnotes.xml?ContentType=application/vnd.openxmlformats-officedocument.wordprocessingml.endnotes+xml">
        <DigestMethod Algorithm="http://www.w3.org/2000/09/xmldsig#sha1"/>
        <DigestValue>EFIadF1/Yq9h1cnhm0jFFLyIq2w=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YOW/XozjwZ0zbo0RQUOut/iwUTo=</DigestValue>
      </Reference>
      <Reference URI="/word/footnotes.xml?ContentType=application/vnd.openxmlformats-officedocument.wordprocessingml.footnotes+xml">
        <DigestMethod Algorithm="http://www.w3.org/2000/09/xmldsig#sha1"/>
        <DigestValue>H9Cumxomb4ov2q6nahUteaP3pQc=</DigestValue>
      </Reference>
      <Reference URI="/word/settings.xml?ContentType=application/vnd.openxmlformats-officedocument.wordprocessingml.settings+xml">
        <DigestMethod Algorithm="http://www.w3.org/2000/09/xmldsig#sha1"/>
        <DigestValue>0UTCaWuxhRJ6UVNZ70FjWHnq0NE=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2021-11-11T08:18:51Z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2021-11-11T08:18:51Z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4LkzID5a0yL0c1SQgrkIcyyjtrgkodpmRy9J27501b0=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JNFc1YDfa5Swp3F9ZPSza54SCz2rPlC3HiQ0aSlQgAE=</DigestValue>
    </Reference>
  </SignedInfo>
  <SignatureValue>emsUZJ3AXx/IGkg9qwXoAn53e19Ij4QgwmK4md/tbddP5h8ewMA0Pdzh85/6z5Pa
knT6HTK5gCAXgM2UUxZlxQ==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3g4MA0IwIozT+5iEb3pGJtgRq9E=</DigestValue>
      </Reference>
      <Reference URI="/word/endnotes.xml?ContentType=application/vnd.openxmlformats-officedocument.wordprocessingml.endnotes+xml">
        <DigestMethod Algorithm="http://www.w3.org/2000/09/xmldsig#sha1"/>
        <DigestValue>EFIadF1/Yq9h1cnhm0jFFLyIq2w=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YOW/XozjwZ0zbo0RQUOut/iwUTo=</DigestValue>
      </Reference>
      <Reference URI="/word/footnotes.xml?ContentType=application/vnd.openxmlformats-officedocument.wordprocessingml.footnotes+xml">
        <DigestMethod Algorithm="http://www.w3.org/2000/09/xmldsig#sha1"/>
        <DigestValue>H9Cumxomb4ov2q6nahUteaP3pQc=</DigestValue>
      </Reference>
      <Reference URI="/word/settings.xml?ContentType=application/vnd.openxmlformats-officedocument.wordprocessingml.settings+xml">
        <DigestMethod Algorithm="http://www.w3.org/2000/09/xmldsig#sha1"/>
        <DigestValue>0UTCaWuxhRJ6UVNZ70FjWHnq0NE=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2021-11-11T08:19:04Z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2021-11-11T08:19:04Z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2021-11-11T08:18:00Z</cp:lastPrinted>
  <dcterms:created xsi:type="dcterms:W3CDTF">2019-08-30T06:11:00Z</dcterms:created>
  <dcterms:modified xsi:type="dcterms:W3CDTF">2021-11-11T08:18:00Z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