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BD" w:rsidRDefault="006A3E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39BD" w:rsidRPr="006A3E1C" w:rsidRDefault="006A3E1C">
      <w:pPr>
        <w:ind w:firstLine="567"/>
        <w:jc w:val="center"/>
      </w:pPr>
      <w:r w:rsidRPr="006A3E1C"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 w:rsidRPr="006A3E1C"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 w:rsidRPr="006A3E1C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6A3E1C"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 w:rsidRPr="006A3E1C">
        <w:rPr>
          <w:rFonts w:eastAsia="Times New Roman"/>
          <w:b/>
          <w:bCs/>
          <w:sz w:val="20"/>
          <w:szCs w:val="20"/>
        </w:rPr>
        <w:t xml:space="preserve"> центра: Манекен новорожденного ребёнка, позволяющий </w:t>
      </w:r>
      <w:r w:rsidRPr="006A3E1C">
        <w:rPr>
          <w:rFonts w:eastAsia="Times New Roman"/>
          <w:b/>
          <w:bCs/>
          <w:sz w:val="20"/>
          <w:szCs w:val="20"/>
        </w:rPr>
        <w:t xml:space="preserve">произвести </w:t>
      </w:r>
      <w:proofErr w:type="spellStart"/>
      <w:r w:rsidRPr="006A3E1C">
        <w:rPr>
          <w:rFonts w:eastAsia="Times New Roman"/>
          <w:b/>
          <w:bCs/>
          <w:sz w:val="20"/>
          <w:szCs w:val="20"/>
        </w:rPr>
        <w:t>люмбальную</w:t>
      </w:r>
      <w:proofErr w:type="spellEnd"/>
      <w:r w:rsidRPr="006A3E1C">
        <w:rPr>
          <w:rFonts w:eastAsia="Times New Roman"/>
          <w:b/>
          <w:bCs/>
          <w:sz w:val="20"/>
          <w:szCs w:val="20"/>
        </w:rPr>
        <w:t xml:space="preserve"> пункцию" </w:t>
      </w:r>
    </w:p>
    <w:p w:rsidR="002839BD" w:rsidRPr="006A3E1C" w:rsidRDefault="006A3E1C">
      <w:pPr>
        <w:ind w:firstLine="567"/>
        <w:jc w:val="center"/>
        <w:rPr>
          <w:rFonts w:eastAsia="Times New Roman"/>
          <w:b/>
          <w:bCs/>
        </w:rPr>
      </w:pPr>
      <w:r w:rsidRPr="006A3E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3E1C">
        <w:rPr>
          <w:rFonts w:eastAsia="Times New Roman"/>
          <w:b/>
          <w:bCs/>
          <w:sz w:val="20"/>
          <w:szCs w:val="20"/>
        </w:rPr>
        <w:t xml:space="preserve"> 0362100015521000163) </w:t>
      </w:r>
    </w:p>
    <w:p w:rsidR="002839BD" w:rsidRPr="006A3E1C" w:rsidRDefault="002839BD">
      <w:pPr>
        <w:ind w:firstLine="567"/>
        <w:jc w:val="center"/>
        <w:rPr>
          <w:sz w:val="20"/>
          <w:szCs w:val="20"/>
        </w:rPr>
      </w:pPr>
    </w:p>
    <w:p w:rsidR="002839BD" w:rsidRPr="006A3E1C" w:rsidRDefault="006A3E1C">
      <w:pPr>
        <w:ind w:firstLine="567"/>
        <w:jc w:val="right"/>
      </w:pPr>
      <w:r w:rsidRPr="006A3E1C">
        <w:rPr>
          <w:rFonts w:eastAsia="Times New Roman"/>
          <w:sz w:val="20"/>
          <w:szCs w:val="20"/>
        </w:rPr>
        <w:t>11.11.21 13:35:02 (</w:t>
      </w:r>
      <w:r>
        <w:rPr>
          <w:rFonts w:eastAsia="Times New Roman"/>
          <w:sz w:val="20"/>
          <w:szCs w:val="20"/>
          <w:lang w:val="en-US"/>
        </w:rPr>
        <w:t>MSK</w:t>
      </w:r>
      <w:r w:rsidRPr="006A3E1C">
        <w:rPr>
          <w:rFonts w:eastAsia="Times New Roman"/>
          <w:sz w:val="20"/>
          <w:szCs w:val="20"/>
        </w:rPr>
        <w:t>+02:00)</w:t>
      </w:r>
    </w:p>
    <w:p w:rsidR="002839BD" w:rsidRPr="006A3E1C" w:rsidRDefault="002839BD">
      <w:pPr>
        <w:ind w:firstLine="567"/>
        <w:rPr>
          <w:rFonts w:eastAsia="Times New Roman"/>
          <w:sz w:val="20"/>
          <w:szCs w:val="20"/>
        </w:rPr>
      </w:pPr>
    </w:p>
    <w:p w:rsidR="002839BD" w:rsidRDefault="006A3E1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2839BD" w:rsidRDefault="002839BD">
      <w:pPr>
        <w:rPr>
          <w:rFonts w:eastAsia="Times New Roman"/>
          <w:sz w:val="20"/>
          <w:szCs w:val="20"/>
        </w:rPr>
      </w:pPr>
    </w:p>
    <w:p w:rsidR="002839BD" w:rsidRPr="006A3E1C" w:rsidRDefault="006A3E1C">
      <w:r>
        <w:rPr>
          <w:rFonts w:eastAsia="Times New Roman"/>
          <w:sz w:val="20"/>
          <w:szCs w:val="20"/>
        </w:rPr>
        <w:t>Организатор</w:t>
      </w:r>
      <w:r w:rsidRPr="006A3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3E1C">
        <w:rPr>
          <w:rFonts w:eastAsia="Times New Roman"/>
          <w:sz w:val="20"/>
          <w:szCs w:val="20"/>
        </w:rPr>
        <w:t>: ФЕДЕРАЛЬНОЕ ГОСУДАРСТВЕННОЕ БЮДЖЕ</w:t>
      </w:r>
      <w:r w:rsidRPr="006A3E1C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839BD" w:rsidRPr="006A3E1C" w:rsidRDefault="002839BD">
      <w:pPr>
        <w:rPr>
          <w:rFonts w:eastAsia="Times New Roman"/>
          <w:sz w:val="20"/>
          <w:szCs w:val="20"/>
        </w:rPr>
      </w:pPr>
    </w:p>
    <w:p w:rsidR="002839BD" w:rsidRDefault="006A3E1C">
      <w:r w:rsidRPr="006A3E1C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</w:t>
      </w:r>
      <w:r w:rsidRPr="006A3E1C">
        <w:rPr>
          <w:rFonts w:eastAsia="Times New Roman"/>
          <w:sz w:val="20"/>
          <w:szCs w:val="20"/>
        </w:rPr>
        <w:t>СКИЙ ГОСУДАРСТВЕННЫЙ МЕДИЦИНСКИЙ УНИВЕРСИТЕТ" МИНИСТЕРСТВА ЗДРАВООХРАНЕНИЯ РОССИЙСКОЙ ФЕДЕРАЦИИ</w:t>
      </w:r>
    </w:p>
    <w:p w:rsidR="002839BD" w:rsidRPr="006A3E1C" w:rsidRDefault="002839BD">
      <w:pPr>
        <w:rPr>
          <w:rFonts w:eastAsia="Times New Roman"/>
          <w:sz w:val="20"/>
          <w:szCs w:val="20"/>
        </w:rPr>
      </w:pPr>
    </w:p>
    <w:p w:rsidR="002839BD" w:rsidRPr="006A3E1C" w:rsidRDefault="006A3E1C">
      <w:r>
        <w:rPr>
          <w:rFonts w:eastAsia="Times New Roman"/>
          <w:sz w:val="20"/>
          <w:szCs w:val="20"/>
        </w:rPr>
        <w:t>Наименование</w:t>
      </w:r>
      <w:r w:rsidRPr="006A3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3E1C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6A3E1C">
        <w:rPr>
          <w:rFonts w:eastAsia="Times New Roman"/>
          <w:sz w:val="20"/>
          <w:szCs w:val="20"/>
        </w:rPr>
        <w:t>мультипрофильного</w:t>
      </w:r>
      <w:proofErr w:type="spellEnd"/>
      <w:r w:rsidRPr="006A3E1C">
        <w:rPr>
          <w:rFonts w:eastAsia="Times New Roman"/>
          <w:sz w:val="20"/>
          <w:szCs w:val="20"/>
        </w:rPr>
        <w:t xml:space="preserve"> </w:t>
      </w:r>
      <w:proofErr w:type="spellStart"/>
      <w:r w:rsidRPr="006A3E1C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6A3E1C">
        <w:rPr>
          <w:rFonts w:eastAsia="Times New Roman"/>
          <w:sz w:val="20"/>
          <w:szCs w:val="20"/>
        </w:rPr>
        <w:t xml:space="preserve"> центра: Манекен новорож</w:t>
      </w:r>
      <w:r w:rsidRPr="006A3E1C">
        <w:rPr>
          <w:rFonts w:eastAsia="Times New Roman"/>
          <w:sz w:val="20"/>
          <w:szCs w:val="20"/>
        </w:rPr>
        <w:t xml:space="preserve">денного ребёнка, позволяющий произвести </w:t>
      </w:r>
      <w:proofErr w:type="spellStart"/>
      <w:r w:rsidRPr="006A3E1C">
        <w:rPr>
          <w:rFonts w:eastAsia="Times New Roman"/>
          <w:sz w:val="20"/>
          <w:szCs w:val="20"/>
        </w:rPr>
        <w:t>люмбальную</w:t>
      </w:r>
      <w:proofErr w:type="spellEnd"/>
      <w:r w:rsidRPr="006A3E1C">
        <w:rPr>
          <w:rFonts w:eastAsia="Times New Roman"/>
          <w:sz w:val="20"/>
          <w:szCs w:val="20"/>
        </w:rPr>
        <w:t xml:space="preserve"> пункцию </w:t>
      </w:r>
    </w:p>
    <w:p w:rsidR="002839BD" w:rsidRPr="006A3E1C" w:rsidRDefault="002839BD">
      <w:pPr>
        <w:rPr>
          <w:rFonts w:eastAsia="Times New Roman"/>
          <w:sz w:val="20"/>
          <w:szCs w:val="20"/>
        </w:rPr>
      </w:pPr>
    </w:p>
    <w:p w:rsidR="002839BD" w:rsidRPr="006A3E1C" w:rsidRDefault="006A3E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211665801738966580100102060183299244</w:t>
      </w:r>
    </w:p>
    <w:p w:rsidR="002839BD" w:rsidRDefault="002839BD"/>
    <w:p w:rsidR="002839BD" w:rsidRDefault="006A3E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326 700,00 руб.</w:t>
      </w:r>
    </w:p>
    <w:p w:rsidR="002839BD" w:rsidRDefault="002839BD">
      <w:pPr>
        <w:rPr>
          <w:rFonts w:eastAsia="Times New Roman"/>
          <w:sz w:val="20"/>
          <w:szCs w:val="20"/>
        </w:rPr>
      </w:pPr>
    </w:p>
    <w:p w:rsidR="002839BD" w:rsidRDefault="006A3E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839BD">
        <w:tc>
          <w:tcPr>
            <w:tcW w:w="3400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9BD" w:rsidRDefault="006A3E1C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9BD">
        <w:tc>
          <w:tcPr>
            <w:tcW w:w="3400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9BD" w:rsidRDefault="006A3E1C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9BD">
        <w:tc>
          <w:tcPr>
            <w:tcW w:w="3400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9BD">
        <w:tc>
          <w:tcPr>
            <w:tcW w:w="3400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39BD">
        <w:tc>
          <w:tcPr>
            <w:tcW w:w="3400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9BD" w:rsidRDefault="006A3E1C">
            <w:r>
              <w:rPr>
                <w:sz w:val="20"/>
                <w:szCs w:val="20"/>
                <w:lang w:val="en-US"/>
              </w:rPr>
              <w:t>Шабалин</w:t>
            </w:r>
            <w:r>
              <w:rPr>
                <w:sz w:val="20"/>
                <w:szCs w:val="20"/>
                <w:lang w:val="en-US"/>
              </w:rPr>
              <w:t xml:space="preserve">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839BD" w:rsidRDefault="006A3E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839BD" w:rsidRDefault="002839BD">
      <w:pPr>
        <w:rPr>
          <w:rFonts w:eastAsia="Times New Roman"/>
          <w:sz w:val="20"/>
          <w:szCs w:val="20"/>
        </w:rPr>
      </w:pPr>
    </w:p>
    <w:p w:rsidR="002839BD" w:rsidRDefault="006A3E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39BD" w:rsidRDefault="002839BD">
      <w:pPr>
        <w:rPr>
          <w:rFonts w:eastAsia="Times New Roman"/>
          <w:sz w:val="20"/>
          <w:szCs w:val="20"/>
        </w:rPr>
      </w:pPr>
    </w:p>
    <w:p w:rsidR="002839BD" w:rsidRDefault="006A3E1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2839BD" w:rsidRDefault="002839BD">
      <w:pPr>
        <w:rPr>
          <w:rFonts w:eastAsia="Times New Roman"/>
        </w:rPr>
      </w:pPr>
    </w:p>
    <w:p w:rsidR="002839BD" w:rsidRDefault="002839B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2839BD">
        <w:tc>
          <w:tcPr>
            <w:tcW w:w="9924" w:type="dxa"/>
            <w:gridSpan w:val="4"/>
            <w:shd w:val="clear" w:color="auto" w:fill="auto"/>
          </w:tcPr>
          <w:p w:rsidR="002839BD" w:rsidRDefault="006A3E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39B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39B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r>
              <w:rPr>
                <w:sz w:val="20"/>
                <w:szCs w:val="20"/>
                <w:lang w:val="en-US"/>
              </w:rPr>
              <w:t>EA</w:t>
            </w:r>
            <w:r w:rsidRPr="006A3E1C">
              <w:rPr>
                <w:sz w:val="20"/>
                <w:szCs w:val="20"/>
              </w:rPr>
              <w:t>-124974</w:t>
            </w:r>
          </w:p>
          <w:p w:rsidR="002839BD" w:rsidRDefault="006A3E1C">
            <w:r w:rsidRPr="006A3E1C">
              <w:rPr>
                <w:sz w:val="20"/>
                <w:szCs w:val="20"/>
              </w:rPr>
              <w:t>ОБЩЕСТВО С ОГРАНИЧЕННОЙ ОТВЕТСТВЕННОСТЬЮ "ТЕХНО-СИТИ" / 1224007981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9BD" w:rsidRDefault="002839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9BD" w:rsidRDefault="006A3E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9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r>
              <w:rPr>
                <w:sz w:val="20"/>
                <w:szCs w:val="20"/>
                <w:lang w:val="en-US"/>
              </w:rPr>
              <w:t>EA</w:t>
            </w:r>
            <w:r w:rsidRPr="006A3E1C">
              <w:rPr>
                <w:sz w:val="20"/>
                <w:szCs w:val="20"/>
              </w:rPr>
              <w:t>-124974</w:t>
            </w:r>
          </w:p>
          <w:p w:rsidR="002839BD" w:rsidRDefault="006A3E1C">
            <w:r w:rsidRPr="006A3E1C">
              <w:rPr>
                <w:sz w:val="20"/>
                <w:szCs w:val="20"/>
              </w:rPr>
              <w:t>ОБЩЕСТВО С ОГРАНИЧЕННОЙ ОТВЕТСТВЕННОСТЬЮ "ТЕХНО-СИТИ" / 1224007981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9BD" w:rsidRDefault="002839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9BD" w:rsidRDefault="006A3E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9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r>
              <w:rPr>
                <w:sz w:val="20"/>
                <w:szCs w:val="20"/>
                <w:lang w:val="en-US"/>
              </w:rPr>
              <w:t>EA</w:t>
            </w:r>
            <w:r w:rsidRPr="006A3E1C">
              <w:rPr>
                <w:sz w:val="20"/>
                <w:szCs w:val="20"/>
              </w:rPr>
              <w:t>-124974</w:t>
            </w:r>
          </w:p>
          <w:p w:rsidR="002839BD" w:rsidRDefault="006A3E1C">
            <w:r w:rsidRPr="006A3E1C">
              <w:rPr>
                <w:sz w:val="20"/>
                <w:szCs w:val="20"/>
              </w:rPr>
              <w:t>ОБЩЕСТВО С ОГРАНИЧЕННОЙ ОТВЕТСТВЕННОСТЬЮ "ТЕХНО-СИТИ" / 1224007981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9BD" w:rsidRDefault="002839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9BD" w:rsidRDefault="006A3E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9BD" w:rsidRDefault="006A3E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39BD" w:rsidRDefault="002839BD"/>
    <w:p w:rsidR="002839BD" w:rsidRDefault="002839BD">
      <w:pPr>
        <w:jc w:val="both"/>
        <w:rPr>
          <w:sz w:val="20"/>
          <w:szCs w:val="20"/>
          <w:lang w:val="en-US"/>
        </w:rPr>
      </w:pPr>
    </w:p>
    <w:p w:rsidR="002839BD" w:rsidRDefault="006A3E1C">
      <w:pPr>
        <w:jc w:val="both"/>
      </w:pPr>
      <w:bookmarkStart w:id="0" w:name="__DdeLink__136_4014115248"/>
      <w:bookmarkEnd w:id="0"/>
      <w:r w:rsidRPr="006A3E1C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6A3E1C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6A3E1C">
        <w:rPr>
          <w:rFonts w:eastAsia="Times New Roman"/>
          <w:sz w:val="20"/>
          <w:szCs w:val="20"/>
        </w:rPr>
        <w:t>нным участником ОБЩЕСТВО С ОГРАНИЧЕННОЙ ОТВЕТСТВЕННОСТЬЮ "ТЕХНО-СИТИ".</w:t>
      </w:r>
    </w:p>
    <w:p w:rsidR="002839BD" w:rsidRDefault="002839BD">
      <w:pPr>
        <w:jc w:val="both"/>
        <w:rPr>
          <w:sz w:val="20"/>
          <w:szCs w:val="20"/>
        </w:rPr>
      </w:pPr>
    </w:p>
    <w:p w:rsidR="006A3E1C" w:rsidRDefault="006A3E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 xml:space="preserve">для обеспечения государственных и муниципальных нужд». </w:t>
      </w:r>
    </w:p>
    <w:p w:rsidR="002839BD" w:rsidRDefault="006A3E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39BD" w:rsidRDefault="002839BD">
      <w:pPr>
        <w:jc w:val="both"/>
        <w:rPr>
          <w:rFonts w:eastAsia="Times New Roman"/>
          <w:sz w:val="20"/>
          <w:szCs w:val="20"/>
        </w:rPr>
      </w:pPr>
    </w:p>
    <w:p w:rsidR="002839BD" w:rsidRDefault="006A3E1C">
      <w:pPr>
        <w:jc w:val="both"/>
      </w:pPr>
      <w:r w:rsidRPr="006A3E1C">
        <w:rPr>
          <w:rFonts w:eastAsia="Times New Roman"/>
          <w:sz w:val="20"/>
          <w:szCs w:val="20"/>
        </w:rPr>
        <w:t>Настоящ</w:t>
      </w:r>
      <w:r w:rsidRPr="006A3E1C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2839BD" w:rsidRDefault="002839BD">
      <w:pPr>
        <w:jc w:val="both"/>
        <w:rPr>
          <w:rFonts w:eastAsia="Times New Roman"/>
          <w:sz w:val="20"/>
          <w:szCs w:val="20"/>
        </w:rPr>
      </w:pPr>
    </w:p>
    <w:p w:rsidR="002839BD" w:rsidRDefault="006A3E1C">
      <w:r>
        <w:rPr>
          <w:rFonts w:eastAsia="Times New Roman"/>
          <w:sz w:val="20"/>
          <w:szCs w:val="20"/>
        </w:rPr>
        <w:t>Подписи</w:t>
      </w:r>
    </w:p>
    <w:p w:rsidR="002839BD" w:rsidRDefault="002839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839BD">
        <w:tc>
          <w:tcPr>
            <w:tcW w:w="3307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9BD" w:rsidRDefault="002839BD" w:rsidP="006A3E1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839BD">
        <w:tc>
          <w:tcPr>
            <w:tcW w:w="3307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9BD" w:rsidRDefault="002839BD" w:rsidP="006A3E1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839BD">
        <w:tc>
          <w:tcPr>
            <w:tcW w:w="3307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9BD" w:rsidRDefault="002839BD" w:rsidP="006A3E1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9BD" w:rsidRDefault="006A3E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6A3E1C"/>
    <w:sectPr w:rsidR="00000000" w:rsidSect="002839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39BD"/>
    <w:rsid w:val="002839BD"/>
    <w:rsid w:val="006A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9B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839B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839BD"/>
    <w:pPr>
      <w:spacing w:after="140" w:line="288" w:lineRule="auto"/>
    </w:pPr>
  </w:style>
  <w:style w:type="paragraph" w:styleId="a9">
    <w:name w:val="List"/>
    <w:basedOn w:val="a8"/>
    <w:rsid w:val="002839BD"/>
    <w:rPr>
      <w:rFonts w:cs="Noto Sans Devanagari"/>
    </w:rPr>
  </w:style>
  <w:style w:type="paragraph" w:customStyle="1" w:styleId="Caption">
    <w:name w:val="Caption"/>
    <w:basedOn w:val="a"/>
    <w:qFormat/>
    <w:rsid w:val="002839B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839B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839B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839B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839BD"/>
    <w:pPr>
      <w:spacing w:beforeAutospacing="1" w:afterAutospacing="1"/>
    </w:pPr>
  </w:style>
  <w:style w:type="paragraph" w:customStyle="1" w:styleId="th">
    <w:name w:val="th"/>
    <w:basedOn w:val="a"/>
    <w:qFormat/>
    <w:rsid w:val="002839B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839B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839B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839BD"/>
    <w:pPr>
      <w:spacing w:beforeAutospacing="1" w:after="200"/>
    </w:pPr>
  </w:style>
  <w:style w:type="paragraph" w:customStyle="1" w:styleId="usual2">
    <w:name w:val="usual2"/>
    <w:basedOn w:val="a"/>
    <w:qFormat/>
    <w:rsid w:val="002839B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839B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839BD"/>
    <w:pPr>
      <w:spacing w:beforeAutospacing="1" w:afterAutospacing="1"/>
    </w:pPr>
  </w:style>
  <w:style w:type="paragraph" w:customStyle="1" w:styleId="requests">
    <w:name w:val="requests"/>
    <w:basedOn w:val="a"/>
    <w:qFormat/>
    <w:rsid w:val="002839B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839B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839BD"/>
  </w:style>
  <w:style w:type="paragraph" w:customStyle="1" w:styleId="af2">
    <w:name w:val="Заголовок таблицы"/>
    <w:basedOn w:val="af1"/>
    <w:qFormat/>
    <w:rsid w:val="002839BD"/>
  </w:style>
  <w:style w:type="paragraph" w:customStyle="1" w:styleId="DocumentMap">
    <w:name w:val="DocumentMap"/>
    <w:qFormat/>
    <w:rsid w:val="002839B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2021-11-11T08:35:00Z</cp:lastPrinted>
  <dcterms:created xsi:type="dcterms:W3CDTF">2021-11-11T08:35:00Z</dcterms:created>
  <dcterms:modified xsi:type="dcterms:W3CDTF">2021-11-11T08:35:00Z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