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E3A" w:rsidRDefault="006C34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166FC" w:rsidRDefault="006C34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166FC">
        <w:rPr>
          <w:rFonts w:eastAsia="Times New Roman"/>
          <w:b/>
          <w:bCs/>
          <w:sz w:val="20"/>
          <w:szCs w:val="20"/>
        </w:rPr>
        <w:t xml:space="preserve">"Оснащение мультимедийным комплексом зала заседаний </w:t>
      </w:r>
    </w:p>
    <w:p w:rsidR="00966E3A" w:rsidRPr="000166FC" w:rsidRDefault="006C3454">
      <w:pPr>
        <w:ind w:firstLine="567"/>
        <w:jc w:val="center"/>
      </w:pPr>
      <w:r w:rsidRPr="000166FC">
        <w:rPr>
          <w:rFonts w:eastAsia="Times New Roman"/>
          <w:b/>
          <w:bCs/>
          <w:sz w:val="20"/>
          <w:szCs w:val="20"/>
        </w:rPr>
        <w:t xml:space="preserve">постоянных комиссий Законодательного собрания Ленинградской области" </w:t>
      </w:r>
    </w:p>
    <w:p w:rsidR="00966E3A" w:rsidRPr="000166FC" w:rsidRDefault="006C3454">
      <w:pPr>
        <w:ind w:firstLine="567"/>
        <w:jc w:val="center"/>
        <w:rPr>
          <w:rFonts w:eastAsia="Times New Roman"/>
          <w:b/>
          <w:bCs/>
        </w:rPr>
      </w:pPr>
      <w:r w:rsidRPr="000166F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66FC">
        <w:rPr>
          <w:rFonts w:eastAsia="Times New Roman"/>
          <w:b/>
          <w:bCs/>
          <w:sz w:val="20"/>
          <w:szCs w:val="20"/>
        </w:rPr>
        <w:t xml:space="preserve"> 0145200002121000066) </w:t>
      </w:r>
    </w:p>
    <w:p w:rsidR="00966E3A" w:rsidRPr="000166FC" w:rsidRDefault="00966E3A">
      <w:pPr>
        <w:ind w:firstLine="567"/>
        <w:jc w:val="center"/>
        <w:rPr>
          <w:sz w:val="20"/>
          <w:szCs w:val="20"/>
        </w:rPr>
      </w:pPr>
    </w:p>
    <w:p w:rsidR="00966E3A" w:rsidRPr="000166FC" w:rsidRDefault="006C3454">
      <w:pPr>
        <w:ind w:firstLine="567"/>
        <w:jc w:val="right"/>
      </w:pPr>
      <w:r w:rsidRPr="000166FC">
        <w:rPr>
          <w:rFonts w:eastAsia="Times New Roman"/>
          <w:sz w:val="20"/>
          <w:szCs w:val="20"/>
        </w:rPr>
        <w:t>1</w:t>
      </w:r>
      <w:r w:rsidR="000166FC">
        <w:rPr>
          <w:rFonts w:eastAsia="Times New Roman"/>
          <w:sz w:val="20"/>
          <w:szCs w:val="20"/>
        </w:rPr>
        <w:t>2</w:t>
      </w:r>
      <w:r w:rsidRPr="000166FC">
        <w:rPr>
          <w:rFonts w:eastAsia="Times New Roman"/>
          <w:sz w:val="20"/>
          <w:szCs w:val="20"/>
        </w:rPr>
        <w:t>.11.</w:t>
      </w:r>
      <w:r w:rsidR="000166FC">
        <w:rPr>
          <w:rFonts w:eastAsia="Times New Roman"/>
          <w:sz w:val="20"/>
          <w:szCs w:val="20"/>
        </w:rPr>
        <w:t>20</w:t>
      </w:r>
      <w:r w:rsidRPr="000166FC">
        <w:rPr>
          <w:rFonts w:eastAsia="Times New Roman"/>
          <w:sz w:val="20"/>
          <w:szCs w:val="20"/>
        </w:rPr>
        <w:t xml:space="preserve">21 </w:t>
      </w:r>
    </w:p>
    <w:p w:rsidR="00966E3A" w:rsidRPr="000166FC" w:rsidRDefault="00966E3A">
      <w:pPr>
        <w:ind w:firstLine="567"/>
        <w:rPr>
          <w:rFonts w:eastAsia="Times New Roman"/>
          <w:sz w:val="20"/>
          <w:szCs w:val="20"/>
        </w:rPr>
      </w:pPr>
    </w:p>
    <w:p w:rsidR="00966E3A" w:rsidRDefault="006C345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191124, Санкт-Петербург, пл. Растрелли, д.2, лит. А</w:t>
      </w:r>
    </w:p>
    <w:p w:rsidR="00966E3A" w:rsidRDefault="00966E3A">
      <w:pPr>
        <w:rPr>
          <w:rFonts w:eastAsia="Times New Roman"/>
          <w:sz w:val="20"/>
          <w:szCs w:val="20"/>
        </w:rPr>
      </w:pPr>
    </w:p>
    <w:p w:rsidR="00966E3A" w:rsidRDefault="006C3454">
      <w:r w:rsidRPr="000166FC">
        <w:rPr>
          <w:rFonts w:eastAsia="Times New Roman"/>
          <w:sz w:val="20"/>
          <w:szCs w:val="20"/>
        </w:rPr>
        <w:t>Заказчик: ЗАКОНОДАТЕЛЬНОЕ СОБРАНИЕ ЛЕНИНГРАДСКОЙ ОБЛАСТИ</w:t>
      </w:r>
    </w:p>
    <w:p w:rsidR="00966E3A" w:rsidRPr="000166FC" w:rsidRDefault="00966E3A">
      <w:pPr>
        <w:rPr>
          <w:rFonts w:eastAsia="Times New Roman"/>
          <w:sz w:val="20"/>
          <w:szCs w:val="20"/>
        </w:rPr>
      </w:pPr>
    </w:p>
    <w:p w:rsidR="00966E3A" w:rsidRPr="000166FC" w:rsidRDefault="006C3454">
      <w:r>
        <w:rPr>
          <w:rFonts w:eastAsia="Times New Roman"/>
          <w:sz w:val="20"/>
          <w:szCs w:val="20"/>
        </w:rPr>
        <w:t>Наименование</w:t>
      </w:r>
      <w:r w:rsidRPr="000166F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66FC">
        <w:rPr>
          <w:rFonts w:eastAsia="Times New Roman"/>
          <w:sz w:val="20"/>
          <w:szCs w:val="20"/>
        </w:rPr>
        <w:t xml:space="preserve">: Оснащение мультимедийным комплексом зала заседаний постоянных комиссий Законодательного собрания Ленинградской области </w:t>
      </w:r>
    </w:p>
    <w:p w:rsidR="00966E3A" w:rsidRPr="000166FC" w:rsidRDefault="00966E3A">
      <w:pPr>
        <w:rPr>
          <w:rFonts w:eastAsia="Times New Roman"/>
          <w:sz w:val="20"/>
          <w:szCs w:val="20"/>
        </w:rPr>
      </w:pPr>
    </w:p>
    <w:p w:rsidR="00966E3A" w:rsidRPr="000166FC" w:rsidRDefault="006C34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212782567841778420100101340010000242</w:t>
      </w:r>
    </w:p>
    <w:p w:rsidR="00966E3A" w:rsidRDefault="00966E3A"/>
    <w:p w:rsidR="00966E3A" w:rsidRDefault="006C34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16 781 933,00 руб.</w:t>
      </w:r>
    </w:p>
    <w:p w:rsidR="00966E3A" w:rsidRDefault="00966E3A">
      <w:pPr>
        <w:rPr>
          <w:rFonts w:eastAsia="Times New Roman"/>
          <w:sz w:val="20"/>
          <w:szCs w:val="20"/>
        </w:rPr>
      </w:pPr>
    </w:p>
    <w:p w:rsidR="000166FC" w:rsidRPr="00787187" w:rsidRDefault="000166FC" w:rsidP="000166FC">
      <w:pPr>
        <w:jc w:val="both"/>
        <w:rPr>
          <w:rFonts w:eastAsia="Times New Roman"/>
          <w:sz w:val="20"/>
          <w:szCs w:val="20"/>
        </w:rPr>
      </w:pPr>
      <w:r w:rsidRPr="00787187">
        <w:rPr>
          <w:rFonts w:eastAsia="Times New Roman"/>
          <w:sz w:val="20"/>
          <w:szCs w:val="20"/>
        </w:rPr>
        <w:t>Состав присутствующих на заседании членов единой комиссии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– аукционная комиссия):</w:t>
      </w:r>
    </w:p>
    <w:p w:rsidR="00966E3A" w:rsidRDefault="00966E3A"/>
    <w:tbl>
      <w:tblPr>
        <w:tblW w:w="65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2"/>
        <w:gridCol w:w="3125"/>
      </w:tblGrid>
      <w:tr w:rsidR="00CB5647" w:rsidTr="00CB5647">
        <w:tc>
          <w:tcPr>
            <w:tcW w:w="3402" w:type="dxa"/>
            <w:shd w:val="clear" w:color="auto" w:fill="auto"/>
          </w:tcPr>
          <w:p w:rsidR="00CB5647" w:rsidRDefault="00CB5647"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3125" w:type="dxa"/>
            <w:shd w:val="clear" w:color="auto" w:fill="auto"/>
          </w:tcPr>
          <w:p w:rsidR="00CB5647" w:rsidRDefault="00CB5647"/>
        </w:tc>
      </w:tr>
      <w:tr w:rsidR="00CB5647" w:rsidTr="00CB5647">
        <w:tc>
          <w:tcPr>
            <w:tcW w:w="3402" w:type="dxa"/>
            <w:shd w:val="clear" w:color="auto" w:fill="auto"/>
          </w:tcPr>
          <w:p w:rsidR="00CB5647" w:rsidRDefault="00CB5647"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3125" w:type="dxa"/>
            <w:shd w:val="clear" w:color="auto" w:fill="auto"/>
          </w:tcPr>
          <w:p w:rsidR="00CB5647" w:rsidRDefault="00CB5647"/>
        </w:tc>
      </w:tr>
      <w:tr w:rsidR="00CB5647" w:rsidTr="00CB5647">
        <w:tc>
          <w:tcPr>
            <w:tcW w:w="3402" w:type="dxa"/>
            <w:shd w:val="clear" w:color="auto" w:fill="auto"/>
          </w:tcPr>
          <w:p w:rsidR="00CB5647" w:rsidRDefault="00CB5647"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3125" w:type="dxa"/>
            <w:shd w:val="clear" w:color="auto" w:fill="auto"/>
          </w:tcPr>
          <w:p w:rsidR="00CB5647" w:rsidRDefault="00CB5647"/>
        </w:tc>
      </w:tr>
      <w:tr w:rsidR="00CB5647" w:rsidTr="00CB5647">
        <w:tc>
          <w:tcPr>
            <w:tcW w:w="3402" w:type="dxa"/>
            <w:shd w:val="clear" w:color="auto" w:fill="auto"/>
          </w:tcPr>
          <w:p w:rsidR="00CB5647" w:rsidRDefault="00CB5647"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3125" w:type="dxa"/>
            <w:shd w:val="clear" w:color="auto" w:fill="auto"/>
          </w:tcPr>
          <w:p w:rsidR="00CB5647" w:rsidRDefault="00CB5647"/>
        </w:tc>
      </w:tr>
      <w:tr w:rsidR="00CB5647" w:rsidTr="00CB5647">
        <w:tc>
          <w:tcPr>
            <w:tcW w:w="3402" w:type="dxa"/>
            <w:shd w:val="clear" w:color="auto" w:fill="auto"/>
          </w:tcPr>
          <w:p w:rsidR="00CB5647" w:rsidRDefault="00CB5647"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3125" w:type="dxa"/>
            <w:shd w:val="clear" w:color="auto" w:fill="auto"/>
          </w:tcPr>
          <w:p w:rsidR="00CB5647" w:rsidRDefault="00CB5647"/>
        </w:tc>
      </w:tr>
    </w:tbl>
    <w:p w:rsidR="00966E3A" w:rsidRDefault="00966E3A">
      <w:pPr>
        <w:rPr>
          <w:rFonts w:eastAsia="Times New Roman"/>
          <w:sz w:val="20"/>
          <w:szCs w:val="20"/>
        </w:rPr>
      </w:pPr>
    </w:p>
    <w:p w:rsidR="00966E3A" w:rsidRDefault="006C34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6E3A" w:rsidRDefault="00966E3A">
      <w:pPr>
        <w:rPr>
          <w:rFonts w:eastAsia="Times New Roman"/>
          <w:sz w:val="20"/>
          <w:szCs w:val="20"/>
        </w:rPr>
      </w:pPr>
    </w:p>
    <w:p w:rsidR="00966E3A" w:rsidRDefault="006C3454" w:rsidP="006258A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 w:rsidR="006258A6" w:rsidRPr="000166FC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</w:t>
      </w:r>
      <w:r w:rsidR="006258A6">
        <w:rPr>
          <w:rFonts w:eastAsia="Times New Roman"/>
          <w:sz w:val="20"/>
          <w:szCs w:val="20"/>
        </w:rPr>
        <w:t>я обеспечения государственных и </w:t>
      </w:r>
      <w:r w:rsidR="006258A6" w:rsidRPr="000166FC">
        <w:rPr>
          <w:rFonts w:eastAsia="Times New Roman"/>
          <w:sz w:val="20"/>
          <w:szCs w:val="20"/>
        </w:rPr>
        <w:t>муниципальных нужд»</w:t>
      </w:r>
      <w:r w:rsidR="006258A6">
        <w:rPr>
          <w:rFonts w:eastAsia="Times New Roman"/>
          <w:sz w:val="20"/>
          <w:szCs w:val="20"/>
        </w:rPr>
        <w:t xml:space="preserve"> (далее - </w:t>
      </w:r>
      <w:r>
        <w:rPr>
          <w:rFonts w:eastAsia="Times New Roman"/>
          <w:sz w:val="20"/>
          <w:szCs w:val="20"/>
        </w:rPr>
        <w:t>Федеральн</w:t>
      </w:r>
      <w:r w:rsidR="006258A6">
        <w:rPr>
          <w:rFonts w:eastAsia="Times New Roman"/>
          <w:sz w:val="20"/>
          <w:szCs w:val="20"/>
        </w:rPr>
        <w:t>ый</w:t>
      </w:r>
      <w:r>
        <w:rPr>
          <w:rFonts w:eastAsia="Times New Roman"/>
          <w:sz w:val="20"/>
          <w:szCs w:val="20"/>
        </w:rPr>
        <w:t xml:space="preserve"> закон №44-ФЗ</w:t>
      </w:r>
      <w:r w:rsidR="006258A6">
        <w:rPr>
          <w:rFonts w:eastAsia="Times New Roman"/>
          <w:sz w:val="20"/>
          <w:szCs w:val="20"/>
        </w:rPr>
        <w:t>)</w:t>
      </w:r>
      <w:r>
        <w:rPr>
          <w:rFonts w:eastAsia="Times New Roman"/>
          <w:sz w:val="20"/>
          <w:szCs w:val="20"/>
        </w:rPr>
        <w:t>.</w:t>
      </w:r>
    </w:p>
    <w:p w:rsidR="00966E3A" w:rsidRDefault="00966E3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66E3A" w:rsidTr="00CB5647">
        <w:tc>
          <w:tcPr>
            <w:tcW w:w="9925" w:type="dxa"/>
            <w:gridSpan w:val="4"/>
            <w:shd w:val="clear" w:color="auto" w:fill="auto"/>
          </w:tcPr>
          <w:p w:rsidR="00966E3A" w:rsidRDefault="006C34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6E3A" w:rsidTr="00CB5647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B5647" w:rsidTr="00CB5647">
        <w:trPr>
          <w:trHeight w:val="94"/>
        </w:trPr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647" w:rsidRDefault="00CB5647" w:rsidP="00EF459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6FC">
              <w:rPr>
                <w:sz w:val="20"/>
                <w:szCs w:val="20"/>
              </w:rPr>
              <w:t>-126715</w:t>
            </w:r>
          </w:p>
          <w:p w:rsidR="00CB5647" w:rsidRDefault="00CB5647" w:rsidP="00EF459E">
            <w:pPr>
              <w:jc w:val="center"/>
            </w:pPr>
            <w:r w:rsidRPr="000166FC">
              <w:rPr>
                <w:sz w:val="20"/>
                <w:szCs w:val="20"/>
              </w:rPr>
              <w:t>ОБЩЕСТВО С ОГРАНИЧЕННОЙ ОТВЕТСТВЕННОСТЬЮ "ХАЙ-ТЕК ИМПОРТ" / 7839083804</w:t>
            </w:r>
          </w:p>
        </w:tc>
        <w:tc>
          <w:tcPr>
            <w:tcW w:w="28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647" w:rsidRDefault="00CB5647" w:rsidP="00EF459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5647" w:rsidRDefault="00CB5647" w:rsidP="00EF459E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5647" w:rsidRDefault="00CB5647" w:rsidP="00EF459E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647" w:rsidRDefault="00CB5647" w:rsidP="00EF45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5647" w:rsidRDefault="00CB5647" w:rsidP="00EF45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E3A" w:rsidTr="00CB56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6FC">
              <w:rPr>
                <w:sz w:val="20"/>
                <w:szCs w:val="20"/>
              </w:rPr>
              <w:t>-126715</w:t>
            </w:r>
          </w:p>
          <w:p w:rsidR="00966E3A" w:rsidRDefault="006C3454" w:rsidP="00EF459E">
            <w:pPr>
              <w:jc w:val="center"/>
            </w:pPr>
            <w:r w:rsidRPr="000166FC">
              <w:rPr>
                <w:sz w:val="20"/>
                <w:szCs w:val="20"/>
              </w:rPr>
              <w:t>ОБЩЕСТВО С ОГРАНИЧЕННОЙ ОТВЕТСТВЕННОСТЬЮ "ХАЙ-ТЕК ИМПОРТ" / 7839083804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E3A" w:rsidRDefault="00966E3A" w:rsidP="00EF459E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E3A" w:rsidRDefault="006C3454" w:rsidP="00EF459E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E3A" w:rsidTr="00CB56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6FC">
              <w:rPr>
                <w:sz w:val="20"/>
                <w:szCs w:val="20"/>
              </w:rPr>
              <w:t>-126715</w:t>
            </w:r>
          </w:p>
          <w:p w:rsidR="00966E3A" w:rsidRDefault="006C3454" w:rsidP="00EF459E">
            <w:pPr>
              <w:jc w:val="center"/>
            </w:pPr>
            <w:r w:rsidRPr="000166FC">
              <w:rPr>
                <w:sz w:val="20"/>
                <w:szCs w:val="20"/>
              </w:rPr>
              <w:t>ОБЩЕСТВО С ОГРАНИЧЕННОЙ ОТВЕТСТВЕННОСТЬЮ "ХАЙ-ТЕК ИМПОРТ" / 7839083804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E3A" w:rsidRDefault="00966E3A" w:rsidP="00EF459E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E3A" w:rsidRDefault="006C3454" w:rsidP="00EF459E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E3A" w:rsidTr="00CB56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6FC">
              <w:rPr>
                <w:sz w:val="20"/>
                <w:szCs w:val="20"/>
              </w:rPr>
              <w:t>-126715</w:t>
            </w:r>
          </w:p>
          <w:p w:rsidR="00966E3A" w:rsidRDefault="006C3454" w:rsidP="00EF459E">
            <w:pPr>
              <w:jc w:val="center"/>
            </w:pPr>
            <w:r w:rsidRPr="000166FC">
              <w:rPr>
                <w:sz w:val="20"/>
                <w:szCs w:val="20"/>
              </w:rPr>
              <w:t>ОБЩЕСТВО С ОГРАНИЧЕННОЙ ОТВЕТСТВЕННОСТЬЮ "ХАЙ-ТЕК ИМПОРТ" / 7839083804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E3A" w:rsidRDefault="00966E3A" w:rsidP="00EF459E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E3A" w:rsidRDefault="006C3454" w:rsidP="00EF459E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6E3A" w:rsidTr="00CB5647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0166FC">
              <w:rPr>
                <w:sz w:val="20"/>
                <w:szCs w:val="20"/>
              </w:rPr>
              <w:t>-126715</w:t>
            </w:r>
          </w:p>
          <w:p w:rsidR="00966E3A" w:rsidRDefault="006C3454" w:rsidP="00EF459E">
            <w:pPr>
              <w:jc w:val="center"/>
            </w:pPr>
            <w:r w:rsidRPr="000166FC">
              <w:rPr>
                <w:sz w:val="20"/>
                <w:szCs w:val="20"/>
              </w:rPr>
              <w:t>ОБЩЕСТВО С ОГРАНИЧЕННОЙ ОТВЕТСТВЕННОСТЬЮ "ХАЙ-ТЕК ИМПОРТ" / 7839083804</w:t>
            </w:r>
          </w:p>
        </w:tc>
        <w:tc>
          <w:tcPr>
            <w:tcW w:w="285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6E3A" w:rsidRDefault="00966E3A" w:rsidP="00EF459E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6E3A" w:rsidRDefault="006C3454" w:rsidP="00EF459E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  <w:tc>
          <w:tcPr>
            <w:tcW w:w="19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6E3A" w:rsidRDefault="006C3454" w:rsidP="00EF459E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6E3A" w:rsidRDefault="00966E3A"/>
    <w:p w:rsidR="00966E3A" w:rsidRDefault="006C3454">
      <w:pPr>
        <w:jc w:val="both"/>
      </w:pPr>
      <w:bookmarkStart w:id="0" w:name="__DdeLink__136_4014115248"/>
      <w:bookmarkEnd w:id="0"/>
      <w:r w:rsidRPr="000166F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№44-ФЗ контракт заключается с еди</w:t>
      </w:r>
      <w:r w:rsidR="006258A6">
        <w:rPr>
          <w:rFonts w:eastAsia="Times New Roman"/>
          <w:sz w:val="20"/>
          <w:szCs w:val="20"/>
        </w:rPr>
        <w:t>нственным участником ОБЩЕСТВО С </w:t>
      </w:r>
      <w:r w:rsidRPr="000166FC">
        <w:rPr>
          <w:rFonts w:eastAsia="Times New Roman"/>
          <w:sz w:val="20"/>
          <w:szCs w:val="20"/>
        </w:rPr>
        <w:t>ОГРАНИЧЕННОЙ ОТВЕТСТВЕННОСТЬЮ "ХАЙ-ТЕК ИМПОРТ".</w:t>
      </w:r>
    </w:p>
    <w:p w:rsidR="00966E3A" w:rsidRDefault="00966E3A">
      <w:pPr>
        <w:jc w:val="both"/>
        <w:rPr>
          <w:sz w:val="20"/>
          <w:szCs w:val="20"/>
        </w:rPr>
      </w:pPr>
    </w:p>
    <w:p w:rsidR="00966E3A" w:rsidRDefault="006C345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66E3A" w:rsidRDefault="00966E3A">
      <w:pPr>
        <w:jc w:val="both"/>
        <w:rPr>
          <w:sz w:val="20"/>
          <w:szCs w:val="20"/>
        </w:rPr>
      </w:pPr>
    </w:p>
    <w:p w:rsidR="00966E3A" w:rsidRDefault="006C34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 w:rsidR="006258A6">
        <w:rPr>
          <w:rFonts w:eastAsia="Times New Roman"/>
          <w:sz w:val="20"/>
          <w:szCs w:val="20"/>
        </w:rPr>
        <w:t xml:space="preserve">татьи 66 </w:t>
      </w:r>
      <w:r w:rsidR="006258A6" w:rsidRPr="000166FC">
        <w:rPr>
          <w:rFonts w:eastAsia="Times New Roman"/>
          <w:sz w:val="20"/>
          <w:szCs w:val="20"/>
        </w:rPr>
        <w:t xml:space="preserve">Федерального закона </w:t>
      </w:r>
      <w:r w:rsidR="006258A6">
        <w:rPr>
          <w:rFonts w:eastAsia="Times New Roman"/>
          <w:sz w:val="20"/>
          <w:szCs w:val="20"/>
        </w:rPr>
        <w:t xml:space="preserve">                   </w:t>
      </w:r>
      <w:r w:rsidR="006258A6" w:rsidRPr="000166FC">
        <w:rPr>
          <w:rFonts w:eastAsia="Times New Roman"/>
          <w:sz w:val="20"/>
          <w:szCs w:val="20"/>
        </w:rPr>
        <w:t>№44-ФЗ</w:t>
      </w:r>
      <w:r>
        <w:rPr>
          <w:rFonts w:eastAsia="Times New Roman"/>
          <w:sz w:val="20"/>
          <w:szCs w:val="20"/>
        </w:rPr>
        <w:t>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66E3A" w:rsidRDefault="00966E3A">
      <w:pPr>
        <w:jc w:val="both"/>
        <w:rPr>
          <w:rFonts w:eastAsia="Times New Roman"/>
          <w:sz w:val="20"/>
          <w:szCs w:val="20"/>
        </w:rPr>
      </w:pPr>
    </w:p>
    <w:p w:rsidR="00966E3A" w:rsidRDefault="006C3454">
      <w:pPr>
        <w:jc w:val="both"/>
      </w:pPr>
      <w:r w:rsidRPr="000166F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 w:rsidR="006258A6" w:rsidRPr="000166FC">
        <w:rPr>
          <w:rFonts w:eastAsia="Times New Roman"/>
          <w:sz w:val="20"/>
          <w:szCs w:val="20"/>
        </w:rPr>
        <w:t>Федеральн</w:t>
      </w:r>
      <w:r w:rsidR="006258A6">
        <w:rPr>
          <w:rFonts w:eastAsia="Times New Roman"/>
          <w:sz w:val="20"/>
          <w:szCs w:val="20"/>
        </w:rPr>
        <w:t>ым</w:t>
      </w:r>
      <w:r w:rsidR="006258A6" w:rsidRPr="000166FC">
        <w:rPr>
          <w:rFonts w:eastAsia="Times New Roman"/>
          <w:sz w:val="20"/>
          <w:szCs w:val="20"/>
        </w:rPr>
        <w:t xml:space="preserve"> закон</w:t>
      </w:r>
      <w:r w:rsidR="006258A6">
        <w:rPr>
          <w:rFonts w:eastAsia="Times New Roman"/>
          <w:sz w:val="20"/>
          <w:szCs w:val="20"/>
        </w:rPr>
        <w:t>ом</w:t>
      </w:r>
      <w:r w:rsidR="006258A6" w:rsidRPr="000166FC">
        <w:rPr>
          <w:rFonts w:eastAsia="Times New Roman"/>
          <w:sz w:val="20"/>
          <w:szCs w:val="20"/>
        </w:rPr>
        <w:t xml:space="preserve"> №44-ФЗ</w:t>
      </w:r>
      <w:r>
        <w:rPr>
          <w:rFonts w:eastAsia="Times New Roman"/>
          <w:sz w:val="20"/>
          <w:szCs w:val="20"/>
        </w:rPr>
        <w:t>.</w:t>
      </w:r>
    </w:p>
    <w:p w:rsidR="00966E3A" w:rsidRDefault="00966E3A">
      <w:pPr>
        <w:jc w:val="both"/>
        <w:rPr>
          <w:rFonts w:eastAsia="Times New Roman"/>
          <w:sz w:val="20"/>
          <w:szCs w:val="20"/>
        </w:rPr>
      </w:pPr>
    </w:p>
    <w:p w:rsidR="00966E3A" w:rsidRDefault="006C345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6E3A">
        <w:tc>
          <w:tcPr>
            <w:tcW w:w="3307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66E3A" w:rsidRPr="000166FC" w:rsidRDefault="00966E3A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Каргина Т. В.</w:t>
            </w:r>
          </w:p>
        </w:tc>
      </w:tr>
      <w:tr w:rsidR="00966E3A">
        <w:tc>
          <w:tcPr>
            <w:tcW w:w="3307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66E3A" w:rsidRPr="000166FC" w:rsidRDefault="00966E3A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Салихов В. И.</w:t>
            </w:r>
          </w:p>
        </w:tc>
      </w:tr>
      <w:tr w:rsidR="00966E3A">
        <w:tc>
          <w:tcPr>
            <w:tcW w:w="3307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66E3A" w:rsidRPr="000166FC" w:rsidRDefault="00966E3A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Макаркина А. В.</w:t>
            </w:r>
          </w:p>
        </w:tc>
      </w:tr>
      <w:tr w:rsidR="00966E3A">
        <w:tc>
          <w:tcPr>
            <w:tcW w:w="3307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66E3A" w:rsidRPr="000166FC" w:rsidRDefault="00966E3A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sz w:val="20"/>
                <w:szCs w:val="20"/>
                <w:lang w:val="en-US"/>
              </w:rPr>
              <w:t>Иванов В. В.</w:t>
            </w:r>
          </w:p>
        </w:tc>
      </w:tr>
      <w:tr w:rsidR="00966E3A">
        <w:tc>
          <w:tcPr>
            <w:tcW w:w="3307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66E3A" w:rsidRPr="000166FC" w:rsidRDefault="00966E3A">
            <w:pPr>
              <w:pStyle w:val="af0"/>
              <w:pBdr>
                <w:bottom w:val="single" w:sz="8" w:space="2" w:color="000001"/>
              </w:pBdr>
              <w:rPr>
                <w:sz w:val="32"/>
                <w:szCs w:val="3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6E3A" w:rsidRDefault="006C345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Софронова Т. Л.</w:t>
            </w:r>
          </w:p>
        </w:tc>
      </w:tr>
    </w:tbl>
    <w:p w:rsidR="006C3454" w:rsidRDefault="006C3454">
      <w:bookmarkStart w:id="1" w:name="_GoBack"/>
      <w:bookmarkEnd w:id="1"/>
    </w:p>
    <w:sectPr w:rsidR="006C3454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CCA" w:rsidRDefault="005E2CCA" w:rsidP="000166FC">
      <w:r>
        <w:separator/>
      </w:r>
    </w:p>
  </w:endnote>
  <w:endnote w:type="continuationSeparator" w:id="0">
    <w:p w:rsidR="005E2CCA" w:rsidRDefault="005E2CCA" w:rsidP="00016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CCA" w:rsidRDefault="005E2CCA" w:rsidP="000166FC">
      <w:r>
        <w:separator/>
      </w:r>
    </w:p>
  </w:footnote>
  <w:footnote w:type="continuationSeparator" w:id="0">
    <w:p w:rsidR="005E2CCA" w:rsidRDefault="005E2CCA" w:rsidP="00016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6FC" w:rsidRDefault="000166FC" w:rsidP="000166FC">
    <w:pPr>
      <w:pStyle w:val="af2"/>
      <w:jc w:val="right"/>
    </w:pPr>
  </w:p>
  <w:p w:rsidR="000166FC" w:rsidRDefault="000166FC" w:rsidP="000166FC">
    <w:pPr>
      <w:pStyle w:val="af2"/>
      <w:jc w:val="right"/>
    </w:pPr>
  </w:p>
  <w:p w:rsidR="000166FC" w:rsidRDefault="000166FC" w:rsidP="000166FC">
    <w:pPr>
      <w:pStyle w:val="af2"/>
      <w:jc w:val="right"/>
    </w:pPr>
    <w:r>
      <w:t>ЭА-52/21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E3A"/>
    <w:rsid w:val="000166FC"/>
    <w:rsid w:val="00537529"/>
    <w:rsid w:val="005E2CCA"/>
    <w:rsid w:val="006258A6"/>
    <w:rsid w:val="006C3454"/>
    <w:rsid w:val="00966E3A"/>
    <w:rsid w:val="00CB5647"/>
    <w:rsid w:val="00EF4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3C1F06-368A-4F33-8D10-E80F95EF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2">
    <w:name w:val="header"/>
    <w:basedOn w:val="a"/>
    <w:link w:val="af3"/>
    <w:uiPriority w:val="99"/>
    <w:unhideWhenUsed/>
    <w:rsid w:val="000166F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166FC"/>
    <w:rPr>
      <w:rFonts w:eastAsiaTheme="minorEastAsia"/>
      <w:color w:val="00000A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0166FC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0166FC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Софронова Татьяна Леонидовна</cp:lastModifiedBy>
  <cp:revision>5</cp:revision>
  <cp:lastPrinted>2021-11-11T07:11:00Z</cp:lastPrinted>
  <dcterms:created xsi:type="dcterms:W3CDTF">2021-11-11T07:09:00Z</dcterms:created>
  <dcterms:modified xsi:type="dcterms:W3CDTF">2021-11-11T07:28:00Z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