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№04-01/1027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"Разработка проектно-сметной документации на выполнение работ по капитальному ремонту помещений, расположенных на первом этаже здания (пом.1,  2, 3, 4, 5, 6, 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</w:t>
      </w:r>
      <w:r>
        <w:rPr>
          <w:rFonts w:eastAsia="Times New Roman"/>
          <w:sz w:val="20"/>
          <w:szCs w:val="20"/>
          <w:lang w:val="ru-RU"/>
        </w:rPr>
        <w:t>ь,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Разработка проектно-сметной документации на выполнение работ по капитальному ремонту помещений, расположенных на первом этаже здания (пом.1,  2, 3, 4, 5, 6, 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212462905199146320100100150017112243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586 666,67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Казарян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Гонеева Галина Гариевна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Елена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394</Words>
  <Characters>3015</Characters>
  <CharactersWithSpaces>3341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2021-11-15T10:13:23Z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