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7E" w:rsidRDefault="004E2E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87D7E" w:rsidRDefault="004E2E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(шапочка берет)"</w:t>
      </w:r>
    </w:p>
    <w:p w:rsidR="00D87D7E" w:rsidRPr="004E2E94" w:rsidRDefault="004E2E94">
      <w:pPr>
        <w:ind w:firstLine="567"/>
        <w:jc w:val="center"/>
        <w:rPr>
          <w:rFonts w:eastAsia="Times New Roman"/>
          <w:b/>
          <w:bCs/>
        </w:rPr>
      </w:pPr>
      <w:r w:rsidRPr="004E2E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2E94">
        <w:rPr>
          <w:rFonts w:eastAsia="Times New Roman"/>
          <w:b/>
          <w:bCs/>
          <w:sz w:val="20"/>
          <w:szCs w:val="20"/>
        </w:rPr>
        <w:t xml:space="preserve"> 1001200000621000303) </w:t>
      </w:r>
    </w:p>
    <w:p w:rsidR="00D87D7E" w:rsidRPr="004E2E94" w:rsidRDefault="00D87D7E">
      <w:pPr>
        <w:ind w:firstLine="567"/>
        <w:jc w:val="center"/>
        <w:rPr>
          <w:sz w:val="20"/>
          <w:szCs w:val="20"/>
        </w:rPr>
      </w:pPr>
    </w:p>
    <w:p w:rsidR="00D87D7E" w:rsidRPr="004E2E94" w:rsidRDefault="004E2E94">
      <w:pPr>
        <w:ind w:firstLine="567"/>
        <w:jc w:val="right"/>
      </w:pPr>
      <w:r w:rsidRPr="004E2E94">
        <w:rPr>
          <w:rFonts w:eastAsia="Times New Roman"/>
          <w:sz w:val="20"/>
          <w:szCs w:val="20"/>
        </w:rPr>
        <w:t>15.11.21 16:18:21 (</w:t>
      </w:r>
      <w:r>
        <w:rPr>
          <w:rFonts w:eastAsia="Times New Roman"/>
          <w:sz w:val="20"/>
          <w:szCs w:val="20"/>
          <w:lang w:val="en-US"/>
        </w:rPr>
        <w:t>MSK</w:t>
      </w:r>
      <w:r w:rsidRPr="004E2E94">
        <w:rPr>
          <w:rFonts w:eastAsia="Times New Roman"/>
          <w:sz w:val="20"/>
          <w:szCs w:val="20"/>
        </w:rPr>
        <w:t>+02:00)</w:t>
      </w:r>
    </w:p>
    <w:p w:rsidR="00D87D7E" w:rsidRPr="004E2E94" w:rsidRDefault="00D87D7E">
      <w:pPr>
        <w:ind w:firstLine="567"/>
        <w:rPr>
          <w:rFonts w:eastAsia="Times New Roman"/>
          <w:sz w:val="20"/>
          <w:szCs w:val="20"/>
        </w:rPr>
      </w:pPr>
    </w:p>
    <w:p w:rsidR="00D87D7E" w:rsidRPr="004E2E94" w:rsidRDefault="004E2E94" w:rsidP="004E2E94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4E2E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E2E94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4E2E94">
        <w:rPr>
          <w:rFonts w:eastAsia="Times New Roman"/>
          <w:sz w:val="20"/>
          <w:szCs w:val="20"/>
        </w:rPr>
        <w:t>Респ</w:t>
      </w:r>
      <w:proofErr w:type="spellEnd"/>
      <w:r w:rsidRPr="004E2E94">
        <w:rPr>
          <w:rFonts w:eastAsia="Times New Roman"/>
          <w:sz w:val="20"/>
          <w:szCs w:val="20"/>
        </w:rPr>
        <w:t xml:space="preserve">, Уфа г, УЛИЦА РИХАРДА </w:t>
      </w:r>
      <w:r w:rsidRPr="004E2E94">
        <w:rPr>
          <w:rFonts w:eastAsia="Times New Roman"/>
          <w:sz w:val="20"/>
          <w:szCs w:val="20"/>
        </w:rPr>
        <w:t>ЗОРГЕ, ДОМ 73/3</w:t>
      </w:r>
    </w:p>
    <w:p w:rsidR="00D87D7E" w:rsidRPr="004E2E94" w:rsidRDefault="004E2E94" w:rsidP="004E2E94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4E2E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2E9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87D7E" w:rsidRPr="004E2E94" w:rsidRDefault="004E2E94" w:rsidP="004E2E94">
      <w:pPr>
        <w:jc w:val="both"/>
      </w:pPr>
      <w:r w:rsidRPr="004E2E94">
        <w:rPr>
          <w:rFonts w:eastAsia="Times New Roman"/>
          <w:sz w:val="20"/>
          <w:szCs w:val="20"/>
        </w:rPr>
        <w:t>Заказчик: ГОСУДАРСТВЕННОЕ БЮДЖЕТНОЕ УЧРЕЖДЕНИЕ ЗДРАВООХ</w:t>
      </w:r>
      <w:r w:rsidRPr="004E2E94">
        <w:rPr>
          <w:rFonts w:eastAsia="Times New Roman"/>
          <w:sz w:val="20"/>
          <w:szCs w:val="20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D87D7E" w:rsidRPr="004E2E94" w:rsidRDefault="00D87D7E">
      <w:pPr>
        <w:rPr>
          <w:rFonts w:eastAsia="Times New Roman"/>
          <w:sz w:val="20"/>
          <w:szCs w:val="20"/>
        </w:rPr>
      </w:pPr>
    </w:p>
    <w:p w:rsidR="00D87D7E" w:rsidRPr="004E2E94" w:rsidRDefault="004E2E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E2E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E2E94">
        <w:rPr>
          <w:rFonts w:eastAsia="Times New Roman"/>
          <w:sz w:val="20"/>
          <w:szCs w:val="20"/>
        </w:rPr>
        <w:t xml:space="preserve">: Поставка медицинских изделий (шапочка берет) </w:t>
      </w:r>
    </w:p>
    <w:p w:rsidR="00D87D7E" w:rsidRDefault="004E2E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212027416202802760100103430021412244</w:t>
      </w:r>
    </w:p>
    <w:p w:rsidR="00D87D7E" w:rsidRDefault="004E2E94"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ачальная (максимальная) цена контракта/Максимальное значение цены контракта: 130 700,00 руб.</w:t>
      </w:r>
    </w:p>
    <w:p w:rsidR="00D87D7E" w:rsidRDefault="004E2E94">
      <w:r>
        <w:rPr>
          <w:rFonts w:eastAsia="Times New Roman"/>
          <w:sz w:val="20"/>
          <w:szCs w:val="20"/>
        </w:rPr>
        <w:t>Снижение</w:t>
      </w:r>
      <w:r w:rsidRPr="004E2E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E2E94">
        <w:rPr>
          <w:rFonts w:eastAsia="Times New Roman"/>
          <w:sz w:val="20"/>
          <w:szCs w:val="20"/>
        </w:rPr>
        <w:t>, %: 86.31</w:t>
      </w:r>
    </w:p>
    <w:p w:rsidR="00D87D7E" w:rsidRDefault="00D87D7E">
      <w:pPr>
        <w:rPr>
          <w:rFonts w:eastAsia="Times New Roman"/>
          <w:sz w:val="20"/>
          <w:szCs w:val="20"/>
        </w:rPr>
      </w:pPr>
    </w:p>
    <w:p w:rsidR="00D87D7E" w:rsidRDefault="004E2E9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D87D7E" w:rsidTr="004E2E94">
        <w:tc>
          <w:tcPr>
            <w:tcW w:w="1713" w:type="pct"/>
            <w:shd w:val="clear" w:color="auto" w:fill="auto"/>
          </w:tcPr>
          <w:p w:rsidR="00D87D7E" w:rsidRDefault="004E2E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87D7E" w:rsidRDefault="004E2E9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87D7E" w:rsidRDefault="004E2E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7D7E" w:rsidTr="004E2E94">
        <w:tc>
          <w:tcPr>
            <w:tcW w:w="1713" w:type="pct"/>
            <w:shd w:val="clear" w:color="auto" w:fill="auto"/>
          </w:tcPr>
          <w:p w:rsidR="00D87D7E" w:rsidRDefault="004E2E9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87D7E" w:rsidRDefault="004E2E9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87D7E" w:rsidRDefault="004E2E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7D7E" w:rsidTr="004E2E94">
        <w:tc>
          <w:tcPr>
            <w:tcW w:w="1713" w:type="pct"/>
            <w:shd w:val="clear" w:color="auto" w:fill="auto"/>
          </w:tcPr>
          <w:p w:rsidR="00D87D7E" w:rsidRDefault="004E2E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87D7E" w:rsidRDefault="004E2E9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87D7E" w:rsidRDefault="004E2E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7D7E" w:rsidTr="004E2E94">
        <w:tc>
          <w:tcPr>
            <w:tcW w:w="1713" w:type="pct"/>
            <w:shd w:val="clear" w:color="auto" w:fill="auto"/>
          </w:tcPr>
          <w:p w:rsidR="00D87D7E" w:rsidRDefault="004E2E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87D7E" w:rsidRDefault="004E2E9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87D7E" w:rsidRDefault="004E2E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7D7E" w:rsidTr="004E2E94">
        <w:tc>
          <w:tcPr>
            <w:tcW w:w="1713" w:type="pct"/>
            <w:shd w:val="clear" w:color="auto" w:fill="auto"/>
          </w:tcPr>
          <w:p w:rsidR="00D87D7E" w:rsidRDefault="004E2E9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87D7E" w:rsidRDefault="004E2E94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87D7E" w:rsidRDefault="004E2E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87D7E" w:rsidRDefault="00D87D7E">
      <w:pPr>
        <w:rPr>
          <w:rFonts w:eastAsia="Times New Roman"/>
          <w:sz w:val="20"/>
          <w:szCs w:val="20"/>
        </w:rPr>
      </w:pPr>
    </w:p>
    <w:p w:rsidR="00D87D7E" w:rsidRDefault="004E2E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</w:t>
      </w:r>
      <w:r>
        <w:rPr>
          <w:rFonts w:eastAsia="Times New Roman"/>
          <w:sz w:val="20"/>
          <w:szCs w:val="20"/>
        </w:rPr>
        <w:t>.</w:t>
      </w:r>
    </w:p>
    <w:p w:rsidR="00D87D7E" w:rsidRDefault="004E2E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87D7E" w:rsidRDefault="00D87D7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D87D7E" w:rsidTr="004E2E94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D87D7E" w:rsidRDefault="004E2E94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D87D7E" w:rsidTr="004E2E9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7D7E" w:rsidRDefault="004E2E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7D7E" w:rsidRDefault="004E2E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7D7E" w:rsidRDefault="004E2E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87D7E" w:rsidTr="004E2E9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EA-125278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r w:rsidRPr="004E2E94">
              <w:rPr>
                <w:sz w:val="20"/>
                <w:szCs w:val="20"/>
              </w:rPr>
              <w:t>ОБЩЕСТВО С ОГРАНИЧЕННОЙ ОТВЕТСТВЕННОСТЬЮ "ЦЕНТР ПОСТАВОК" / 0273912214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17 886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7D7E" w:rsidTr="004E2E9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EA-124575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r w:rsidRPr="004E2E94">
              <w:rPr>
                <w:sz w:val="20"/>
                <w:szCs w:val="20"/>
              </w:rPr>
              <w:t>ОБЩЕСТВО С ОГРАНИЧЕННОЙ ОТВЕТСТВЕННОСТЬЮ "ВЕСНА" / 5017124966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18 540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7D7E" w:rsidTr="004E2E9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EA-125607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r w:rsidRPr="004E2E94">
              <w:rPr>
                <w:sz w:val="20"/>
                <w:szCs w:val="20"/>
              </w:rPr>
              <w:t>ОБЩЕСТВО С ОГРАНИЧЕННОЙ ОТВЕТСТВЕННОСТЬЮ "ГЛАВМЕД" / 5610229778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28 996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7D7E" w:rsidTr="004E2E9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EA-125088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r w:rsidRPr="004E2E94">
              <w:rPr>
                <w:sz w:val="20"/>
                <w:szCs w:val="20"/>
              </w:rPr>
              <w:t>ОБЩЕСТВО С ОГРАНИЧЕННОЙ ОТВЕТСТВЕННОСТЬЮ "БЕЛАЯ РЕКА" / 0205007800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44 251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7D7E" w:rsidTr="004E2E9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EA-125976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r>
              <w:rPr>
                <w:sz w:val="20"/>
                <w:szCs w:val="20"/>
                <w:lang w:val="en-US"/>
              </w:rPr>
              <w:t>ЕМЕЛЬЯНОВ АНДРЕЙ СТАНИСЛАВОВИЧ / 561600152873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52 746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7D7E" w:rsidTr="004E2E9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EA-125415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r w:rsidRPr="004E2E94">
              <w:rPr>
                <w:sz w:val="20"/>
                <w:szCs w:val="20"/>
              </w:rPr>
              <w:t>ОБЩЕСТВО С ОГРАНИЧЕННОЙ ОТВЕТСТВЕННОСТЬЮ "ПРОМПОСТАВКА" / 3525464720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59 858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7D7E" w:rsidTr="004E2E9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EA-125442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r w:rsidRPr="004E2E94">
              <w:rPr>
                <w:sz w:val="20"/>
                <w:szCs w:val="20"/>
              </w:rPr>
              <w:t>ОБЩЕСТВО С ОГРАНИЧЕННОЙ ОТВЕТСТВЕННОСТЬЮ "ДЕЛЬТАМЕД" / 6683007994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73 </w:t>
            </w:r>
            <w:r>
              <w:rPr>
                <w:sz w:val="20"/>
                <w:szCs w:val="20"/>
                <w:lang w:val="en-US"/>
              </w:rPr>
              <w:t>504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7D7E" w:rsidTr="004E2E9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EA-125991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r w:rsidRPr="004E2E94">
              <w:rPr>
                <w:sz w:val="20"/>
                <w:szCs w:val="20"/>
              </w:rPr>
              <w:t>ОБЩЕСТВО С ОГРАНИЧЕННОЙ ОТВЕТСТВЕННОСТЬЮ "АРТЭЛЬ" / 0268086731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107 811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87D7E" w:rsidRDefault="00D87D7E">
      <w:pPr>
        <w:rPr>
          <w:rFonts w:eastAsia="Times New Roman"/>
          <w:sz w:val="20"/>
          <w:szCs w:val="20"/>
        </w:rPr>
      </w:pPr>
    </w:p>
    <w:p w:rsidR="004E2E94" w:rsidRDefault="004E2E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page"/>
      </w:r>
    </w:p>
    <w:p w:rsidR="004E2E94" w:rsidRDefault="004E2E9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D87D7E" w:rsidTr="004E2E94">
        <w:tc>
          <w:tcPr>
            <w:tcW w:w="5000" w:type="pct"/>
            <w:gridSpan w:val="4"/>
            <w:shd w:val="clear" w:color="auto" w:fill="auto"/>
          </w:tcPr>
          <w:p w:rsidR="00D87D7E" w:rsidRDefault="004E2E9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87D7E" w:rsidTr="004E2E94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7D7E" w:rsidRDefault="004E2E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7D7E" w:rsidRDefault="004E2E9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7D7E" w:rsidRDefault="004E2E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7D7E" w:rsidRDefault="004E2E9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87D7E" w:rsidTr="004E2E9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-125278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"ЦЕНТР ПОСТАВОК"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-125278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</w:t>
            </w:r>
            <w:r w:rsidRPr="004E2E94">
              <w:rPr>
                <w:sz w:val="20"/>
                <w:szCs w:val="20"/>
              </w:rPr>
              <w:t xml:space="preserve"> "ЦЕНТР ПОСТАВОК"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-125278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"ЦЕНТР ПОСТАВОК"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-125278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 xml:space="preserve">ОБЩЕСТВО С ОГРАНИЧЕННОЙ </w:t>
            </w:r>
            <w:r w:rsidRPr="004E2E94">
              <w:rPr>
                <w:sz w:val="20"/>
                <w:szCs w:val="20"/>
              </w:rPr>
              <w:t>ОТВЕТСТВЕННОСТЬЮ "ЦЕНТР ПОСТАВОК"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-125278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"ЦЕНТР ПОСТАВОК"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-124575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 xml:space="preserve">ОБЩЕСТВО С </w:t>
            </w:r>
            <w:r w:rsidRPr="004E2E94">
              <w:rPr>
                <w:sz w:val="20"/>
                <w:szCs w:val="20"/>
              </w:rPr>
              <w:t>ОГРАНИЧЕННОЙ ОТВЕТСТВЕННОСТЬЮ "ВЕСНА"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-124575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"ВЕСНА"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-124575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 xml:space="preserve">ОБЩЕСТВО С ОГРАНИЧЕННОЙ </w:t>
            </w:r>
            <w:r w:rsidRPr="004E2E94">
              <w:rPr>
                <w:sz w:val="20"/>
                <w:szCs w:val="20"/>
              </w:rPr>
              <w:t>ОТВЕТСТВЕННОСТЬЮ "ВЕСНА"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-124575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"ВЕСНА"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-124575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 xml:space="preserve">ОБЩЕСТВО С ОГРАНИЧЕННОЙ </w:t>
            </w:r>
            <w:r w:rsidRPr="004E2E94">
              <w:rPr>
                <w:sz w:val="20"/>
                <w:szCs w:val="20"/>
              </w:rPr>
              <w:t>ОТВЕТСТВЕННОСТЬЮ "ВЕСНА"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-125607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"ГЛАВМЕД"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 w:rsidRPr="004E2E9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E2E94" w:rsidRDefault="004E2E94" w:rsidP="004E2E94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proofErr w:type="gramStart"/>
            <w:r w:rsidRPr="004E2E94">
              <w:rPr>
                <w:rFonts w:eastAsia="Times New Roman"/>
                <w:sz w:val="20"/>
                <w:szCs w:val="20"/>
              </w:rPr>
              <w:t>Обоснование:</w:t>
            </w:r>
            <w:r w:rsidRPr="004E2E94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4E2E94">
              <w:rPr>
                <w:rFonts w:eastAsia="Times New Roman"/>
                <w:sz w:val="20"/>
                <w:szCs w:val="20"/>
              </w:rPr>
              <w:t xml:space="preserve"> основании нормативных правовых актов, принятых в соответствии со статье</w:t>
            </w:r>
            <w:r w:rsidRPr="004E2E94">
              <w:rPr>
                <w:rFonts w:eastAsia="Times New Roman"/>
                <w:sz w:val="20"/>
                <w:szCs w:val="20"/>
              </w:rPr>
              <w:t>й 14 Федерального закона №44-ФЗ</w:t>
            </w:r>
            <w:r w:rsidRPr="004E2E94">
              <w:rPr>
                <w:rFonts w:eastAsia="Times New Roman"/>
                <w:sz w:val="20"/>
                <w:szCs w:val="20"/>
              </w:rPr>
              <w:br/>
            </w:r>
            <w:r w:rsidRPr="004E2E94">
              <w:rPr>
                <w:rFonts w:eastAsia="Times New Roman"/>
                <w:sz w:val="20"/>
                <w:szCs w:val="20"/>
              </w:rPr>
              <w:br/>
            </w:r>
            <w:bookmarkStart w:id="0" w:name="_GoBack"/>
            <w:r>
              <w:rPr>
                <w:rFonts w:eastAsia="Times New Roman"/>
                <w:sz w:val="20"/>
                <w:szCs w:val="20"/>
              </w:rPr>
              <w:t xml:space="preserve">Отсутствие </w:t>
            </w:r>
            <w:r w:rsidRPr="004E2E94">
              <w:rPr>
                <w:rFonts w:eastAsia="Times New Roman"/>
                <w:sz w:val="20"/>
                <w:szCs w:val="20"/>
              </w:rPr>
              <w:t xml:space="preserve">документов, предусмотренных постановлением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4E2E94">
              <w:rPr>
                <w:rFonts w:eastAsia="Times New Roman"/>
                <w:sz w:val="20"/>
                <w:szCs w:val="20"/>
              </w:rPr>
              <w:t xml:space="preserve"> 616, принятым в соответствии со статьей 14 Закона о контрактной системе: выписки</w:t>
            </w:r>
            <w:r w:rsidRPr="004E2E94">
              <w:rPr>
                <w:rFonts w:eastAsia="Times New Roman"/>
                <w:sz w:val="20"/>
                <w:szCs w:val="20"/>
              </w:rPr>
              <w:t xml:space="preserve">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реестров. </w:t>
            </w:r>
          </w:p>
          <w:p w:rsidR="00D87D7E" w:rsidRDefault="004E2E94" w:rsidP="004E2E94">
            <w:pPr>
              <w:pStyle w:val="af1"/>
              <w:jc w:val="both"/>
            </w:pPr>
            <w:r w:rsidRPr="004E2E94">
              <w:rPr>
                <w:rFonts w:eastAsia="Times New Roman"/>
                <w:sz w:val="20"/>
                <w:szCs w:val="20"/>
              </w:rPr>
              <w:t xml:space="preserve">А также отсутствие информации о </w:t>
            </w:r>
            <w:r w:rsidRPr="004E2E94">
              <w:rPr>
                <w:rFonts w:eastAsia="Times New Roman"/>
                <w:sz w:val="20"/>
                <w:szCs w:val="20"/>
              </w:rPr>
              <w:lastRenderedPageBreak/>
              <w:t>товаре согласно регистрационного удостоверения "Шапочка медицинска</w:t>
            </w:r>
            <w:r w:rsidRPr="004E2E94">
              <w:rPr>
                <w:rFonts w:eastAsia="Times New Roman"/>
                <w:sz w:val="20"/>
                <w:szCs w:val="20"/>
              </w:rPr>
              <w:t xml:space="preserve">я одноразового использования по ТУ 9398-001-01054535-2015" (РЗН № 2016/3611 от 25.01.2016г) по производителю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ООО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Клевер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-ПРО"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в </w:t>
            </w:r>
            <w:r w:rsidRPr="004E2E94">
              <w:rPr>
                <w:rFonts w:eastAsia="Times New Roman"/>
                <w:sz w:val="20"/>
                <w:szCs w:val="20"/>
              </w:rPr>
              <w:t>реестра</w:t>
            </w:r>
            <w:proofErr w:type="gramEnd"/>
            <w:r w:rsidRPr="004E2E94">
              <w:rPr>
                <w:rFonts w:eastAsia="Times New Roman"/>
                <w:sz w:val="20"/>
                <w:szCs w:val="20"/>
              </w:rPr>
              <w:t xml:space="preserve"> российской промышленной продукции</w:t>
            </w:r>
            <w:r>
              <w:rPr>
                <w:rFonts w:eastAsia="Times New Roman"/>
                <w:sz w:val="20"/>
                <w:szCs w:val="20"/>
              </w:rPr>
              <w:t>.</w:t>
            </w:r>
            <w:bookmarkEnd w:id="0"/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</w:t>
            </w:r>
            <w:r>
              <w:rPr>
                <w:sz w:val="20"/>
                <w:szCs w:val="20"/>
                <w:lang w:val="en-US"/>
              </w:rPr>
              <w:t>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-125607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"ГЛАВМЕД"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 w:rsidRPr="004E2E9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87D7E" w:rsidRPr="004E2E94" w:rsidRDefault="00D87D7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87D7E" w:rsidRDefault="004E2E94">
            <w:pPr>
              <w:pStyle w:val="af1"/>
            </w:pPr>
            <w:r w:rsidRPr="004E2E94">
              <w:rPr>
                <w:rFonts w:eastAsia="Times New Roman"/>
                <w:sz w:val="20"/>
                <w:szCs w:val="20"/>
              </w:rPr>
              <w:t>Обоснование:</w:t>
            </w:r>
            <w:r w:rsidRPr="004E2E94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4E2E94">
              <w:rPr>
                <w:rFonts w:eastAsia="Times New Roman"/>
                <w:sz w:val="20"/>
                <w:szCs w:val="20"/>
              </w:rPr>
              <w:br/>
            </w:r>
            <w:r w:rsidRPr="004E2E94">
              <w:rPr>
                <w:rFonts w:eastAsia="Times New Roman"/>
                <w:sz w:val="20"/>
                <w:szCs w:val="20"/>
              </w:rPr>
              <w:br/>
              <w:t>Комментарий: Отсутствии в заявке на участие в электронном аукционе документов, предусмотренных постановлением Правительства РФ от 30.04.</w:t>
            </w:r>
            <w:r w:rsidRPr="004E2E94">
              <w:rPr>
                <w:rFonts w:eastAsia="Times New Roman"/>
                <w:sz w:val="20"/>
                <w:szCs w:val="20"/>
              </w:rPr>
              <w:t xml:space="preserve">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4E2E94">
              <w:rPr>
                <w:rFonts w:eastAsia="Times New Roman"/>
                <w:sz w:val="20"/>
                <w:szCs w:val="20"/>
              </w:rPr>
              <w:t xml:space="preserve"> 616, принятым в соответствии со статьей 14 Закона о контрактной системе: выписки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реестров. А также отс</w:t>
            </w:r>
            <w:r w:rsidRPr="004E2E94">
              <w:rPr>
                <w:rFonts w:eastAsia="Times New Roman"/>
                <w:sz w:val="20"/>
                <w:szCs w:val="20"/>
              </w:rPr>
              <w:t xml:space="preserve">утствие информации о товаре согласно регистрационного удостоверения "Шапочка медицинская одноразового использования по ТУ 9398-001-01054535-2015" (РЗН № 2016/3611 от 25.01.2016г) по производителю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ООО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Клевер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-ПРО".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-125607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"ГЛАВМЕД"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 w:rsidRPr="004E2E9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87D7E" w:rsidRPr="004E2E94" w:rsidRDefault="00D87D7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87D7E" w:rsidRDefault="004E2E94">
            <w:pPr>
              <w:pStyle w:val="af1"/>
            </w:pPr>
            <w:r w:rsidRPr="004E2E94">
              <w:rPr>
                <w:rFonts w:eastAsia="Times New Roman"/>
                <w:sz w:val="20"/>
                <w:szCs w:val="20"/>
              </w:rPr>
              <w:t>Обоснование:</w:t>
            </w:r>
            <w:r w:rsidRPr="004E2E94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4E2E94">
              <w:rPr>
                <w:rFonts w:eastAsia="Times New Roman"/>
                <w:sz w:val="20"/>
                <w:szCs w:val="20"/>
              </w:rPr>
              <w:br/>
            </w:r>
            <w:r w:rsidRPr="004E2E94">
              <w:rPr>
                <w:rFonts w:eastAsia="Times New Roman"/>
                <w:sz w:val="20"/>
                <w:szCs w:val="20"/>
              </w:rPr>
              <w:br/>
              <w:t xml:space="preserve">Комментарий: Отсутствии в заявке на участие в </w:t>
            </w:r>
            <w:r w:rsidRPr="004E2E94">
              <w:rPr>
                <w:rFonts w:eastAsia="Times New Roman"/>
                <w:sz w:val="20"/>
                <w:szCs w:val="20"/>
              </w:rPr>
              <w:t xml:space="preserve">электронном аукционе документов, предусмотренных постановлением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4E2E94">
              <w:rPr>
                <w:rFonts w:eastAsia="Times New Roman"/>
                <w:sz w:val="20"/>
                <w:szCs w:val="20"/>
              </w:rPr>
              <w:t xml:space="preserve"> 616, принятым в соответствии со статьей 14 Закона о контрактной системе: выписки из реестра российской промышленной продукции или реестра евразийской промышлен</w:t>
            </w:r>
            <w:r w:rsidRPr="004E2E94">
              <w:rPr>
                <w:rFonts w:eastAsia="Times New Roman"/>
                <w:sz w:val="20"/>
                <w:szCs w:val="20"/>
              </w:rPr>
              <w:t xml:space="preserve">ной продукции с указанием номеров реестровых записей соответствующих реестров. А также отсутствие информации о товаре согласно регистрационного удостоверения "Шапочка медицинская одноразового использования по ТУ 9398-001-01054535-2015" (РЗН № 2016/3611 от </w:t>
            </w:r>
            <w:r w:rsidRPr="004E2E94">
              <w:rPr>
                <w:rFonts w:eastAsia="Times New Roman"/>
                <w:sz w:val="20"/>
                <w:szCs w:val="20"/>
              </w:rPr>
              <w:t xml:space="preserve">25.01.2016г) по производителю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ООО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Клевер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-ПРО".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-125607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"ГЛАВМЕД"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 w:rsidRPr="004E2E9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87D7E" w:rsidRPr="004E2E94" w:rsidRDefault="00D87D7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87D7E" w:rsidRDefault="004E2E94">
            <w:pPr>
              <w:pStyle w:val="af1"/>
            </w:pPr>
            <w:r w:rsidRPr="004E2E94">
              <w:rPr>
                <w:rFonts w:eastAsia="Times New Roman"/>
                <w:sz w:val="20"/>
                <w:szCs w:val="20"/>
              </w:rPr>
              <w:t>Обоснование:</w:t>
            </w:r>
            <w:r w:rsidRPr="004E2E94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</w:t>
            </w:r>
            <w:r w:rsidRPr="004E2E94">
              <w:rPr>
                <w:rFonts w:eastAsia="Times New Roman"/>
                <w:sz w:val="20"/>
                <w:szCs w:val="20"/>
              </w:rPr>
              <w:t>ии со статьей 14 Федерального закона №44-ФЗ</w:t>
            </w:r>
            <w:r w:rsidRPr="004E2E94">
              <w:rPr>
                <w:rFonts w:eastAsia="Times New Roman"/>
                <w:sz w:val="20"/>
                <w:szCs w:val="20"/>
              </w:rPr>
              <w:br/>
            </w:r>
            <w:r w:rsidRPr="004E2E94">
              <w:rPr>
                <w:rFonts w:eastAsia="Times New Roman"/>
                <w:sz w:val="20"/>
                <w:szCs w:val="20"/>
              </w:rPr>
              <w:br/>
              <w:t xml:space="preserve">Комментарий: Отсутствии в заявке на участие в электронном аукционе документов, предусмотренных постановлением 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4E2E94">
              <w:rPr>
                <w:rFonts w:eastAsia="Times New Roman"/>
                <w:sz w:val="20"/>
                <w:szCs w:val="20"/>
              </w:rPr>
              <w:t xml:space="preserve"> 616, принятым в соответствии со статьей 14 Закона о контрактной сист</w:t>
            </w:r>
            <w:r w:rsidRPr="004E2E94">
              <w:rPr>
                <w:rFonts w:eastAsia="Times New Roman"/>
                <w:sz w:val="20"/>
                <w:szCs w:val="20"/>
              </w:rPr>
              <w:t>еме: выписки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реестров. А также отсутствие информации о товаре согласно регистрационного удостоверения "Шапочк</w:t>
            </w:r>
            <w:r w:rsidRPr="004E2E94">
              <w:rPr>
                <w:rFonts w:eastAsia="Times New Roman"/>
                <w:sz w:val="20"/>
                <w:szCs w:val="20"/>
              </w:rPr>
              <w:t xml:space="preserve">а медицинская одноразового использования по ТУ 9398-001-01054535-2015" (РЗН № 2016/3611 от 25.01.2016г) по производителю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ООО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Клевер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-ПРО".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-125607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"ГЛАВМЕД"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 w:rsidRPr="004E2E94">
              <w:rPr>
                <w:rFonts w:eastAsia="Times New Roman"/>
                <w:sz w:val="20"/>
                <w:szCs w:val="20"/>
              </w:rPr>
              <w:t xml:space="preserve">Не </w:t>
            </w:r>
            <w:r w:rsidRPr="004E2E94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D87D7E" w:rsidRPr="004E2E94" w:rsidRDefault="00D87D7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87D7E" w:rsidRDefault="004E2E94">
            <w:pPr>
              <w:pStyle w:val="af1"/>
            </w:pPr>
            <w:r w:rsidRPr="004E2E94">
              <w:rPr>
                <w:rFonts w:eastAsia="Times New Roman"/>
                <w:sz w:val="20"/>
                <w:szCs w:val="20"/>
              </w:rPr>
              <w:t>Обоснование:</w:t>
            </w:r>
            <w:r w:rsidRPr="004E2E94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4E2E94">
              <w:rPr>
                <w:rFonts w:eastAsia="Times New Roman"/>
                <w:sz w:val="20"/>
                <w:szCs w:val="20"/>
              </w:rPr>
              <w:br/>
            </w:r>
            <w:r w:rsidRPr="004E2E94">
              <w:rPr>
                <w:rFonts w:eastAsia="Times New Roman"/>
                <w:sz w:val="20"/>
                <w:szCs w:val="20"/>
              </w:rPr>
              <w:br/>
              <w:t xml:space="preserve">Комментарий: Отсутствии в заявке на участие в электронном аукционе документов, предусмотренных постановлением </w:t>
            </w:r>
            <w:r w:rsidRPr="004E2E94">
              <w:rPr>
                <w:rFonts w:eastAsia="Times New Roman"/>
                <w:sz w:val="20"/>
                <w:szCs w:val="20"/>
              </w:rPr>
              <w:t xml:space="preserve">Правительства РФ от 30.04.2020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4E2E94">
              <w:rPr>
                <w:rFonts w:eastAsia="Times New Roman"/>
                <w:sz w:val="20"/>
                <w:szCs w:val="20"/>
              </w:rPr>
              <w:t xml:space="preserve"> 616, принятым в соответствии со статьей 14 Закона о контрактной системе: выписки из реестра российской промышленной продукции или реестра евразийской промышленной продукции с указанием номеров реестровых записей соответству</w:t>
            </w:r>
            <w:r w:rsidRPr="004E2E94">
              <w:rPr>
                <w:rFonts w:eastAsia="Times New Roman"/>
                <w:sz w:val="20"/>
                <w:szCs w:val="20"/>
              </w:rPr>
              <w:t xml:space="preserve">ющих реестров. А также отсутствие информации о товаре согласно регистрационного удостоверения "Шапочка медицинская одноразового использования по ТУ 9398-001-01054535-2015" (РЗН № 2016/3611 от 25.01.2016г) по производителю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ООО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Клевер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-ПРО".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-125088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"БЕЛАЯ РЕКА"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-125088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"БЕЛАЯ РЕКА"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-125088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"БЕЛАЯ РЕКА"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-125088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"БЕЛАЯ РЕКА"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-125088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"БЕЛАЯ РЕКА"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EA-125976</w:t>
            </w:r>
          </w:p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EA-125976</w:t>
            </w:r>
          </w:p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EA-125976</w:t>
            </w:r>
          </w:p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EA-125976</w:t>
            </w:r>
          </w:p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EA-125976</w:t>
            </w:r>
          </w:p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-125415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"ПРОМПОСТАВКА"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-125415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"ПРОМПОСТАВКА"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-125415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"ПРОМПОСТАВКА"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-125415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"ПРОМПОСТАВКА"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-125415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"ПРОМПОСТАВКА"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-125442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-125442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-125442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-125442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-125442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-125991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"АРТЭЛЬ"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-125991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"АРТЭЛЬ"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-125991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"АРТЭЛЬ"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-125991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"АРТЭЛЬ"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D7E" w:rsidTr="004E2E9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E94">
              <w:rPr>
                <w:sz w:val="20"/>
                <w:szCs w:val="20"/>
              </w:rPr>
              <w:t>-125991</w:t>
            </w:r>
          </w:p>
          <w:p w:rsidR="00D87D7E" w:rsidRDefault="004E2E94">
            <w:pPr>
              <w:pStyle w:val="af1"/>
            </w:pPr>
            <w:r w:rsidRPr="004E2E94">
              <w:rPr>
                <w:sz w:val="20"/>
                <w:szCs w:val="20"/>
              </w:rPr>
              <w:t>ОБЩЕСТВО С ОГРАНИЧЕННОЙ ОТВЕТСТВЕННОСТЬЮ "АРТЭЛЬ"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D7E" w:rsidRDefault="00D87D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D7E" w:rsidRDefault="004E2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D7E" w:rsidRDefault="004E2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7D7E" w:rsidRDefault="00D87D7E">
      <w:pPr>
        <w:jc w:val="both"/>
        <w:rPr>
          <w:rFonts w:eastAsia="Times New Roman"/>
          <w:sz w:val="20"/>
          <w:szCs w:val="20"/>
          <w:lang w:val="en-US"/>
        </w:rPr>
      </w:pPr>
    </w:p>
    <w:p w:rsidR="00D87D7E" w:rsidRDefault="004E2E9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 ПОСТАВОК", предложивший цену контракта 17 886,50 руб.</w:t>
      </w:r>
    </w:p>
    <w:p w:rsidR="00D87D7E" w:rsidRDefault="00D87D7E">
      <w:pPr>
        <w:jc w:val="both"/>
        <w:rPr>
          <w:rFonts w:eastAsia="Times New Roman"/>
          <w:sz w:val="20"/>
          <w:szCs w:val="20"/>
        </w:rPr>
      </w:pPr>
    </w:p>
    <w:p w:rsidR="00D87D7E" w:rsidRDefault="004E2E9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</w:t>
      </w:r>
      <w:r>
        <w:rPr>
          <w:rFonts w:eastAsia="Times New Roman"/>
          <w:sz w:val="20"/>
          <w:szCs w:val="20"/>
        </w:rPr>
        <w:t xml:space="preserve">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</w:t>
      </w:r>
      <w:r>
        <w:rPr>
          <w:rFonts w:eastAsia="Times New Roman"/>
          <w:sz w:val="20"/>
          <w:szCs w:val="20"/>
        </w:rPr>
        <w:t>ЕСТВО С ОГРАНИЧЕННОЙ ОТВЕТСТВЕННОСТЬЮ "ЦЕНТР ПОСТАВОК",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87D7E" w:rsidRDefault="00D87D7E">
      <w:pPr>
        <w:jc w:val="both"/>
        <w:rPr>
          <w:rFonts w:eastAsia="Times New Roman"/>
          <w:sz w:val="20"/>
          <w:szCs w:val="20"/>
        </w:rPr>
      </w:pPr>
    </w:p>
    <w:p w:rsidR="00D87D7E" w:rsidRDefault="004E2E94">
      <w:pPr>
        <w:jc w:val="both"/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D87D7E" w:rsidRDefault="00D87D7E">
      <w:pPr>
        <w:jc w:val="both"/>
        <w:rPr>
          <w:rFonts w:eastAsia="Times New Roman"/>
          <w:sz w:val="20"/>
          <w:szCs w:val="20"/>
        </w:rPr>
      </w:pPr>
    </w:p>
    <w:p w:rsidR="00D87D7E" w:rsidRDefault="004E2E94">
      <w:r>
        <w:rPr>
          <w:rFonts w:eastAsia="Times New Roman"/>
          <w:sz w:val="20"/>
          <w:szCs w:val="20"/>
        </w:rPr>
        <w:t>Подписи</w:t>
      </w:r>
    </w:p>
    <w:p w:rsidR="00D87D7E" w:rsidRDefault="00D87D7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D87D7E" w:rsidTr="004E2E94">
        <w:tc>
          <w:tcPr>
            <w:tcW w:w="1666" w:type="pct"/>
            <w:shd w:val="clear" w:color="auto" w:fill="auto"/>
            <w:vAlign w:val="bottom"/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87D7E" w:rsidRDefault="00D87D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87D7E" w:rsidRDefault="004E2E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87D7E" w:rsidTr="004E2E94">
        <w:tc>
          <w:tcPr>
            <w:tcW w:w="1666" w:type="pct"/>
            <w:shd w:val="clear" w:color="auto" w:fill="auto"/>
            <w:vAlign w:val="bottom"/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87D7E" w:rsidRDefault="00D87D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87D7E" w:rsidRDefault="004E2E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87D7E" w:rsidTr="004E2E94">
        <w:tc>
          <w:tcPr>
            <w:tcW w:w="1666" w:type="pct"/>
            <w:shd w:val="clear" w:color="auto" w:fill="auto"/>
            <w:vAlign w:val="bottom"/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87D7E" w:rsidRDefault="00D87D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87D7E" w:rsidRDefault="004E2E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87D7E" w:rsidTr="004E2E94">
        <w:tc>
          <w:tcPr>
            <w:tcW w:w="1666" w:type="pct"/>
            <w:shd w:val="clear" w:color="auto" w:fill="auto"/>
            <w:vAlign w:val="bottom"/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87D7E" w:rsidRDefault="00D87D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87D7E" w:rsidRDefault="004E2E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87D7E" w:rsidTr="004E2E94">
        <w:tc>
          <w:tcPr>
            <w:tcW w:w="1666" w:type="pct"/>
            <w:shd w:val="clear" w:color="auto" w:fill="auto"/>
            <w:vAlign w:val="bottom"/>
          </w:tcPr>
          <w:p w:rsidR="00D87D7E" w:rsidRDefault="004E2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87D7E" w:rsidRDefault="00D87D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87D7E" w:rsidRDefault="004E2E9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4E2E94"/>
    <w:sectPr w:rsidR="00000000" w:rsidSect="004E2E94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D7E"/>
    <w:rsid w:val="004E2E94"/>
    <w:rsid w:val="00D8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0CCAA8-F8C3-4081-907A-D063A9FC2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1848</Words>
  <Characters>10534</Characters>
  <Application>Microsoft Office Word</Application>
  <DocSecurity>0</DocSecurity>
  <Lines>87</Lines>
  <Paragraphs>24</Paragraphs>
  <ScaleCrop>false</ScaleCrop>
  <Company>Hewlett-Packard Company</Company>
  <LinksUpToDate>false</LinksUpToDate>
  <CharactersWithSpaces>12358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2021-11-15T11:23:00Z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