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  <w:shd w:fill="auto" w:val="clear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  <w:shd w:fill="auto" w:val="clear"/>
        </w:rPr>
        <w:t xml:space="preserve">Протокол 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1154</w:t>
      </w:r>
    </w:p>
    <w:p>
      <w:pPr>
        <w:pStyle w:val="Normal"/>
        <w:ind w:firstLine="567"/>
        <w:jc w:val="center"/>
        <w:rPr>
          <w:sz w:val="22"/>
          <w:szCs w:val="22"/>
          <w:shd w:fill="auto" w:val="clear"/>
        </w:rPr>
      </w:pPr>
      <w:r>
        <w:rPr>
          <w:rFonts w:eastAsia="Times New Roman"/>
          <w:b/>
          <w:bCs/>
          <w:sz w:val="22"/>
          <w:szCs w:val="22"/>
          <w:shd w:fill="auto" w:val="clear"/>
        </w:rPr>
        <w:t>подведения итогов электронного аукциона</w:t>
      </w:r>
    </w:p>
    <w:p>
      <w:pPr>
        <w:pStyle w:val="Normal"/>
        <w:ind w:hanging="0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ноября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– пленки рентгеновской стоматологической (I-22)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212462901727846320100101510012660244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240 000,00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43.42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Чунихина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Власова Марина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EA-124858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"ЮНИДЕНТ" / 7707594111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135 800,00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EA-127238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5506226202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137 000,00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EA-127479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"МП-ГАРАНТ" / 7716958735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141 600,00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EA-124330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 "СИБИРСКИЙ УСПЕХ" / 5405161372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195 600,00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EA-124858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"ЮНИДЕНТ"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EA-124858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EA-124858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EA-124858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EA-124858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EA-127238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EA-127238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EA-127238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EA-127238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EA-127238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EA-127479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"МП-ГАРАНТ"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EA-127479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EA-127479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EA-127479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EA-127479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EA-124330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 "СИБИРСКИЙ УСПЕХ"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EA-124330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 "СИБИРСКИЙ УСПЕХ"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EA-124330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 "СИБИРСКИЙ УСПЕХ"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EA-124330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 "СИБИРСКИЙ УСПЕХ"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EA-124330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 "СИБИРСКИЙ УСПЕХ"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hd w:fill="auto" w:val="clear"/>
        </w:rPr>
      </w:pPr>
      <w:r>
        <w:rPr>
          <w:rFonts w:eastAsia="Times New Roman"/>
          <w:sz w:val="20"/>
          <w:szCs w:val="20"/>
          <w:shd w:fill="auto" w:val="clear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LibreOffice/7.1.0.3$Windows_X86_64 LibreOffice_project/f6099ecf3d29644b5008cc8f48f42f4a40986e4c</Application>
  <AppVersion>15.0000</AppVersion>
  <Pages>2</Pages>
  <Words>497</Words>
  <Characters>4135</Characters>
  <CharactersWithSpaces>4464</CharactersWithSpaces>
  <Paragraphs>180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2021-11-17T16:39:58Z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