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04-01/</w:t>
      </w:r>
      <w:r>
        <w:rPr>
          <w:rFonts w:eastAsia="Times New Roman"/>
          <w:b/>
          <w:bCs/>
          <w:sz w:val="20"/>
          <w:szCs w:val="20"/>
        </w:rPr>
        <w:t>1070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кабинета под размещение аппарата рентгеновского цифрового маммографического ОБУЗ «Черемисиновская ЦРБ», расположенного по адресу: Курская область, Черемисиновский район, пгт. Черемисиново, ул. Комсомольская, д. 30"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0744200000221008026)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17”</w:t>
      </w:r>
      <w:r>
        <w:rPr>
          <w:rFonts w:eastAsia="Times New Roman"/>
          <w:sz w:val="20"/>
          <w:szCs w:val="20"/>
          <w:lang w:val="ru-RU"/>
        </w:rPr>
        <w:t xml:space="preserve"> ноября 2021 года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10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>:0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</w:t>
      </w:r>
      <w:r>
        <w:rPr>
          <w:rFonts w:eastAsia="Times New Roman"/>
          <w:sz w:val="20"/>
          <w:szCs w:val="20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"ЧЕРЕМИСИНОВСКАЯ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кабинета под размещение аппарата рентгеновского цифрового маммографического ОБУЗ «Черемисиновская ЦРБ», расположенного по адресу: Курская область, Черемисиновский район, пгт. Черемисиново, ул. Комсомольская, д. 30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212462700067046270100100620014399612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637 593,84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Ефанова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Коробков Пётр Витальевич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Болтёнкова Ольга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EA-127644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"СТРОЙДОМЭКСПЕРТ" / 4632247867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605 714,15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"СТРОЙДОМЭКСПЕРТ"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"СТРОЙДОМЭКСПЕРТ"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"СТРОЙДОМЭКСПЕРТ"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"СТРОЙДОМЭКСПЕРТ"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"СТРОЙДОМЭКСПЕРТ"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"СТРОЙДОМЭКСПЕРТ"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LibreOffice/6.4.3.2$Windows_x86 LibreOffice_project/747b5d0ebf89f41c860ec2a39efd7cb15b54f2d8</Application>
  <Pages>2</Pages>
  <Words>446</Words>
  <Characters>3595</Characters>
  <CharactersWithSpaces>3950</CharactersWithSpaces>
  <Paragraphs>95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2021-11-17T09:30:11Z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