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6-01/1139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212462901942046320100100040343250244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 / 4629016404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86 662,50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87 425,00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 / 5504159582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89 712,50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 / 5405057678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 / 2723184089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 / 772071445356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104 462,50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119 700,00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 / 5040169605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119 712,50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КУРСКАЯ ОБЛАСТНАЯ ОРГАНИЗАЦИЯ ОБЩЕРОССИЙСКОЙ ОБЩЕСТВЕННОЙ ОРГАНИЗАЦИИ "ВСЕРОССИЙСКОЕ ОБЩЕСТВО ИНВАЛИДОВ" (ВОИ)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EA-124307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- 124307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EA-124307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- 124307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EA-124307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- 124307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EA-124307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- 124307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EA-124307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- 124307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Причина отклонения: </w:t>
      </w:r>
    </w:p>
    <w:p>
      <w:pPr>
        <w:pStyle w:val="Style23"/>
        <w:widowControl w:val="false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Заявка участника с идентификационным номером EA-124307  </w:t>
      </w:r>
    </w:p>
    <w:p>
      <w:pPr>
        <w:pStyle w:val="Style23"/>
        <w:widowControl w:val="false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В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</w:t>
      </w:r>
    </w:p>
    <w:p>
      <w:pPr>
        <w:pStyle w:val="Style23"/>
        <w:widowControl w:val="false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- во второй части заявки не представлены:</w:t>
      </w:r>
    </w:p>
    <w:p>
      <w:pPr>
        <w:pStyle w:val="Style23"/>
        <w:widowControl w:val="false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). </w:t>
      </w:r>
    </w:p>
    <w:p>
      <w:pPr>
        <w:pStyle w:val="Style23"/>
        <w:widowControl w:val="false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Заявка участника с идентификационным номером ЕА - 124307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</w:t>
      </w:r>
    </w:p>
    <w:p>
      <w:pPr>
        <w:pStyle w:val="Style23"/>
        <w:widowControl w:val="false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- во второй части заявки не представлены: -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 xml:space="preserve">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</w:p>
    <w:p>
      <w:pPr>
        <w:pStyle w:val="Normal"/>
        <w:jc w:val="both"/>
        <w:rPr>
          <w:rFonts w:eastAsia="Times New Roman"/>
          <w:i/>
          <w:i/>
          <w:iCs/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LibreOffice/7.1.1.2$Windows_X86_64 LibreOffice_project/fe0b08f4af1bacafe4c7ecc87ce55bb426164676</Application>
  <AppVersion>15.0000</AppVersion>
  <Pages>4</Pages>
  <Words>3876</Words>
  <Characters>28262</Characters>
  <CharactersWithSpaces>31784</CharactersWithSpaces>
  <Paragraphs>405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2021-11-18T09:16:43Z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