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D7A" w:rsidRDefault="009A20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20BF" w:rsidRDefault="009A20B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A20BF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</w:t>
      </w:r>
      <w:proofErr w:type="spellStart"/>
      <w:r w:rsidRPr="009A20BF">
        <w:rPr>
          <w:rFonts w:eastAsia="Times New Roman"/>
          <w:b/>
          <w:bCs/>
          <w:sz w:val="20"/>
          <w:szCs w:val="20"/>
        </w:rPr>
        <w:t>транспедикулярной</w:t>
      </w:r>
      <w:proofErr w:type="spellEnd"/>
      <w:r w:rsidRPr="009A20BF">
        <w:rPr>
          <w:rFonts w:eastAsia="Times New Roman"/>
          <w:b/>
          <w:bCs/>
          <w:sz w:val="20"/>
          <w:szCs w:val="20"/>
        </w:rPr>
        <w:t xml:space="preserve"> фиксации позвоночника </w:t>
      </w:r>
    </w:p>
    <w:p w:rsidR="00766D7A" w:rsidRPr="009A20BF" w:rsidRDefault="009A20BF">
      <w:pPr>
        <w:ind w:firstLine="567"/>
        <w:jc w:val="center"/>
      </w:pPr>
      <w:r w:rsidRPr="009A20B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66D7A" w:rsidRPr="009A20BF" w:rsidRDefault="009A20BF">
      <w:pPr>
        <w:ind w:firstLine="567"/>
        <w:jc w:val="center"/>
        <w:rPr>
          <w:rFonts w:eastAsia="Times New Roman"/>
          <w:b/>
          <w:bCs/>
        </w:rPr>
      </w:pPr>
      <w:r w:rsidRPr="009A20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20BF">
        <w:rPr>
          <w:rFonts w:eastAsia="Times New Roman"/>
          <w:b/>
          <w:bCs/>
          <w:sz w:val="20"/>
          <w:szCs w:val="20"/>
        </w:rPr>
        <w:t xml:space="preserve"> 0372200047721000435) </w:t>
      </w:r>
    </w:p>
    <w:p w:rsidR="00766D7A" w:rsidRPr="009A20BF" w:rsidRDefault="00766D7A">
      <w:pPr>
        <w:ind w:firstLine="567"/>
        <w:jc w:val="center"/>
        <w:rPr>
          <w:sz w:val="16"/>
          <w:szCs w:val="20"/>
        </w:rPr>
      </w:pPr>
    </w:p>
    <w:p w:rsidR="00766D7A" w:rsidRDefault="009A20BF">
      <w:pPr>
        <w:ind w:firstLine="567"/>
        <w:jc w:val="right"/>
      </w:pPr>
      <w:r w:rsidRPr="009A20BF">
        <w:rPr>
          <w:rFonts w:eastAsia="Times New Roman"/>
          <w:sz w:val="20"/>
          <w:szCs w:val="20"/>
        </w:rPr>
        <w:t>19.11.21 10:36:51 (</w:t>
      </w:r>
      <w:r>
        <w:rPr>
          <w:rFonts w:eastAsia="Times New Roman"/>
          <w:sz w:val="20"/>
          <w:szCs w:val="20"/>
          <w:lang w:val="en-US"/>
        </w:rPr>
        <w:t>MSK</w:t>
      </w:r>
      <w:r w:rsidRPr="009A20BF">
        <w:rPr>
          <w:rFonts w:eastAsia="Times New Roman"/>
          <w:sz w:val="20"/>
          <w:szCs w:val="20"/>
        </w:rPr>
        <w:t>+00:00)</w:t>
      </w:r>
    </w:p>
    <w:p w:rsidR="00766D7A" w:rsidRPr="009A20BF" w:rsidRDefault="00766D7A">
      <w:pPr>
        <w:ind w:firstLine="567"/>
        <w:rPr>
          <w:rFonts w:eastAsia="Times New Roman"/>
          <w:sz w:val="16"/>
          <w:szCs w:val="20"/>
        </w:rPr>
      </w:pPr>
    </w:p>
    <w:p w:rsidR="00766D7A" w:rsidRDefault="009A20BF">
      <w:r>
        <w:rPr>
          <w:rFonts w:eastAsia="Times New Roman"/>
          <w:sz w:val="20"/>
          <w:szCs w:val="20"/>
        </w:rPr>
        <w:t>Организатор</w:t>
      </w:r>
      <w:r w:rsidRPr="009A20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20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6D7A" w:rsidRPr="009A20BF" w:rsidRDefault="00766D7A">
      <w:pPr>
        <w:rPr>
          <w:rFonts w:eastAsia="Times New Roman"/>
          <w:sz w:val="16"/>
          <w:szCs w:val="20"/>
        </w:rPr>
      </w:pPr>
    </w:p>
    <w:p w:rsidR="00766D7A" w:rsidRDefault="009A20BF">
      <w:r>
        <w:rPr>
          <w:rFonts w:eastAsia="Times New Roman"/>
          <w:sz w:val="20"/>
          <w:szCs w:val="20"/>
        </w:rPr>
        <w:t>Заказчик</w:t>
      </w:r>
      <w:r w:rsidRPr="009A20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A20BF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766D7A" w:rsidRPr="009A20BF" w:rsidRDefault="00766D7A">
      <w:pPr>
        <w:rPr>
          <w:rFonts w:eastAsia="Times New Roman"/>
          <w:sz w:val="16"/>
          <w:szCs w:val="20"/>
        </w:rPr>
      </w:pPr>
    </w:p>
    <w:p w:rsidR="00766D7A" w:rsidRPr="009A20BF" w:rsidRDefault="009A20BF" w:rsidP="009A20B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A20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20BF">
        <w:rPr>
          <w:rFonts w:eastAsia="Times New Roman"/>
          <w:sz w:val="20"/>
          <w:szCs w:val="20"/>
        </w:rPr>
        <w:t xml:space="preserve">: </w:t>
      </w:r>
      <w:r w:rsidRPr="009A20BF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</w:t>
      </w:r>
      <w:proofErr w:type="spellStart"/>
      <w:r w:rsidRPr="009A20BF">
        <w:rPr>
          <w:rFonts w:eastAsia="Times New Roman"/>
          <w:b/>
          <w:sz w:val="20"/>
          <w:szCs w:val="20"/>
        </w:rPr>
        <w:t>транспедикулярной</w:t>
      </w:r>
      <w:proofErr w:type="spellEnd"/>
      <w:r w:rsidRPr="009A20BF">
        <w:rPr>
          <w:rFonts w:eastAsia="Times New Roman"/>
          <w:b/>
          <w:sz w:val="20"/>
          <w:szCs w:val="20"/>
        </w:rPr>
        <w:t xml:space="preserve"> фиксации позвоночника в СПб ГБУЗ «Городская больница № 40» в 2022 году</w:t>
      </w:r>
    </w:p>
    <w:p w:rsidR="00766D7A" w:rsidRPr="009A20BF" w:rsidRDefault="00766D7A" w:rsidP="009A20BF">
      <w:pPr>
        <w:jc w:val="both"/>
        <w:rPr>
          <w:rFonts w:eastAsia="Times New Roman"/>
          <w:b/>
          <w:sz w:val="16"/>
          <w:szCs w:val="20"/>
        </w:rPr>
      </w:pPr>
    </w:p>
    <w:p w:rsidR="00766D7A" w:rsidRPr="009A20BF" w:rsidRDefault="009A20BF" w:rsidP="009A20BF">
      <w:pPr>
        <w:jc w:val="both"/>
        <w:rPr>
          <w:b/>
        </w:rPr>
      </w:pPr>
      <w:r w:rsidRPr="009A20BF">
        <w:rPr>
          <w:rFonts w:eastAsia="Times New Roman"/>
          <w:b/>
          <w:sz w:val="20"/>
          <w:szCs w:val="20"/>
        </w:rPr>
        <w:t>Начальная (максимальная) цена контракта: 810 989,89 руб.</w:t>
      </w:r>
    </w:p>
    <w:p w:rsidR="00766D7A" w:rsidRPr="009A20BF" w:rsidRDefault="00766D7A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66D7A" w:rsidRPr="009A20BF" w:rsidTr="009A20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6D7A" w:rsidRPr="009A20BF" w:rsidRDefault="009A20BF">
            <w:pPr>
              <w:pStyle w:val="af9"/>
              <w:rPr>
                <w:sz w:val="16"/>
              </w:rPr>
            </w:pPr>
            <w:proofErr w:type="spellStart"/>
            <w:r w:rsidRPr="009A20B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6D7A" w:rsidRPr="009A20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6D7A" w:rsidRPr="009A20BF" w:rsidRDefault="009A20BF">
                  <w:pPr>
                    <w:jc w:val="both"/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66D7A" w:rsidRPr="009A20BF" w:rsidRDefault="009A20BF">
                  <w:pPr>
                    <w:jc w:val="both"/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</w:t>
                  </w:r>
                  <w:r w:rsidRPr="009A20BF">
                    <w:rPr>
                      <w:sz w:val="16"/>
                      <w:szCs w:val="20"/>
                    </w:rPr>
                    <w:t>татьи 31 Закона требования не установлены.</w:t>
                  </w:r>
                </w:p>
              </w:tc>
            </w:tr>
            <w:tr w:rsidR="00766D7A" w:rsidRPr="009A20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6D7A" w:rsidRPr="009A20BF" w:rsidRDefault="009A20BF">
                  <w:pPr>
                    <w:jc w:val="both"/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66D7A" w:rsidRPr="009A20BF" w:rsidRDefault="009A20BF">
                  <w:pPr>
                    <w:jc w:val="both"/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</w:t>
                  </w:r>
                  <w:r w:rsidRPr="009A20BF">
                    <w:rPr>
                      <w:sz w:val="16"/>
                      <w:szCs w:val="20"/>
                    </w:rPr>
                    <w:t xml:space="preserve">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66D7A" w:rsidRPr="009A20BF" w:rsidRDefault="00766D7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66D7A" w:rsidRPr="009A20BF" w:rsidTr="009A20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6D7A" w:rsidRPr="009A20BF" w:rsidRDefault="009A20BF">
            <w:pPr>
              <w:pStyle w:val="af9"/>
              <w:rPr>
                <w:sz w:val="16"/>
              </w:rPr>
            </w:pPr>
            <w:proofErr w:type="spellStart"/>
            <w:r w:rsidRPr="009A20B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6D7A" w:rsidRPr="009A20B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66D7A" w:rsidRPr="009A20BF" w:rsidRDefault="009A20BF">
                  <w:pPr>
                    <w:jc w:val="both"/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</w:t>
                  </w:r>
                  <w:r w:rsidRPr="009A20BF">
                    <w:rPr>
                      <w:sz w:val="16"/>
                      <w:szCs w:val="20"/>
                    </w:rPr>
                    <w:t>твии с приказом Минэкономразвития России № 126н от 04.06.2018</w:t>
                  </w:r>
                </w:p>
                <w:p w:rsidR="00766D7A" w:rsidRPr="009A20BF" w:rsidRDefault="009A20B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66D7A" w:rsidRPr="009A20BF" w:rsidRDefault="00766D7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66D7A" w:rsidRPr="009A20BF" w:rsidTr="009A20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6D7A" w:rsidRPr="009A20BF" w:rsidRDefault="009A20BF">
            <w:pPr>
              <w:pStyle w:val="af9"/>
              <w:rPr>
                <w:sz w:val="16"/>
              </w:rPr>
            </w:pPr>
            <w:proofErr w:type="spellStart"/>
            <w:r w:rsidRPr="009A20B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66D7A" w:rsidRPr="009A20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6D7A" w:rsidRPr="009A20BF" w:rsidRDefault="009A20BF">
                  <w:pPr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9A20BF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766D7A" w:rsidRPr="009A20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6D7A" w:rsidRPr="009A20BF" w:rsidRDefault="009A20BF">
                  <w:pPr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66D7A" w:rsidRPr="009A20BF" w:rsidRDefault="009A20BF">
                  <w:pPr>
                    <w:rPr>
                      <w:sz w:val="16"/>
                    </w:rPr>
                  </w:pPr>
                  <w:r w:rsidRPr="009A20B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9A20BF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20B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20B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6D7A" w:rsidRPr="009A20BF" w:rsidRDefault="00766D7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66D7A" w:rsidRPr="009A20BF" w:rsidRDefault="00766D7A">
      <w:pPr>
        <w:rPr>
          <w:rFonts w:eastAsia="Times New Roman"/>
          <w:sz w:val="16"/>
          <w:szCs w:val="20"/>
        </w:rPr>
      </w:pPr>
    </w:p>
    <w:p w:rsidR="00766D7A" w:rsidRDefault="009A20B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6D7A">
        <w:tc>
          <w:tcPr>
            <w:tcW w:w="4960" w:type="dxa"/>
            <w:shd w:val="clear" w:color="auto" w:fill="auto"/>
          </w:tcPr>
          <w:p w:rsidR="00766D7A" w:rsidRDefault="009A20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6D7A" w:rsidRDefault="009A20B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6D7A">
        <w:tc>
          <w:tcPr>
            <w:tcW w:w="4960" w:type="dxa"/>
            <w:shd w:val="clear" w:color="auto" w:fill="auto"/>
          </w:tcPr>
          <w:p w:rsidR="00766D7A" w:rsidRDefault="009A20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6D7A" w:rsidRDefault="009A20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6D7A">
        <w:tc>
          <w:tcPr>
            <w:tcW w:w="4960" w:type="dxa"/>
            <w:shd w:val="clear" w:color="auto" w:fill="auto"/>
          </w:tcPr>
          <w:p w:rsidR="00766D7A" w:rsidRDefault="009A20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6D7A" w:rsidRDefault="009A20B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66D7A" w:rsidRPr="009A20BF" w:rsidRDefault="00766D7A">
      <w:pPr>
        <w:rPr>
          <w:rFonts w:eastAsia="Times New Roman"/>
          <w:sz w:val="16"/>
          <w:szCs w:val="20"/>
        </w:rPr>
      </w:pPr>
    </w:p>
    <w:p w:rsidR="00766D7A" w:rsidRDefault="009A20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66D7A" w:rsidRPr="009A20BF" w:rsidRDefault="00766D7A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992"/>
        <w:gridCol w:w="2332"/>
      </w:tblGrid>
      <w:tr w:rsidR="00766D7A" w:rsidTr="009A20B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66D7A" w:rsidRDefault="009A20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66D7A" w:rsidRPr="009A20BF" w:rsidTr="009A20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66D7A" w:rsidTr="009A20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pStyle w:val="af9"/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t>EA-128167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A20BF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66D7A" w:rsidRPr="009A20BF" w:rsidRDefault="00766D7A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934"/>
        <w:gridCol w:w="2390"/>
      </w:tblGrid>
      <w:tr w:rsidR="00766D7A" w:rsidTr="009A20BF">
        <w:tc>
          <w:tcPr>
            <w:tcW w:w="9915" w:type="dxa"/>
            <w:gridSpan w:val="4"/>
            <w:shd w:val="clear" w:color="auto" w:fill="auto"/>
          </w:tcPr>
          <w:p w:rsidR="00766D7A" w:rsidRDefault="009A20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6D7A" w:rsidRPr="009A20BF" w:rsidTr="009A20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b/>
                <w:sz w:val="18"/>
                <w:szCs w:val="20"/>
              </w:rPr>
              <w:t>Наименование / ИНН</w:t>
            </w:r>
          </w:p>
          <w:p w:rsidR="00766D7A" w:rsidRPr="009A20BF" w:rsidRDefault="009A20BF" w:rsidP="009A20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0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66D7A" w:rsidTr="009A20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t>EA-128167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>ОБЩЕСТВО С ОГРАНИЧЕННОЙ ОТВЕТСТВЕННОСТЬЮ "ОРТОМЕТ"</w:t>
            </w:r>
            <w:r w:rsidRPr="009A20BF">
              <w:rPr>
                <w:sz w:val="18"/>
                <w:szCs w:val="20"/>
              </w:rPr>
              <w:t xml:space="preserve"> / 7804569368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proofErr w:type="spellStart"/>
            <w:r w:rsidRPr="009A20B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A20B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A20B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A20B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A20B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6D7A" w:rsidTr="009A20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t>EA-128167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>Участник</w:t>
            </w:r>
            <w:r w:rsidRPr="009A20BF">
              <w:rPr>
                <w:sz w:val="18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6D7A" w:rsidTr="009A20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lastRenderedPageBreak/>
              <w:t>EA-128167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A20B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A20B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D7A" w:rsidRPr="009A20BF" w:rsidRDefault="009A20BF" w:rsidP="009A20BF">
            <w:pPr>
              <w:jc w:val="center"/>
              <w:rPr>
                <w:sz w:val="18"/>
              </w:rPr>
            </w:pPr>
            <w:r w:rsidRPr="009A20BF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9A20BF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766D7A" w:rsidRPr="009A20BF" w:rsidRDefault="00766D7A">
      <w:pPr>
        <w:jc w:val="both"/>
        <w:rPr>
          <w:sz w:val="16"/>
          <w:szCs w:val="20"/>
        </w:rPr>
      </w:pPr>
    </w:p>
    <w:p w:rsidR="00766D7A" w:rsidRDefault="009A20B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766D7A" w:rsidRPr="009A20BF" w:rsidRDefault="00766D7A">
      <w:pPr>
        <w:jc w:val="both"/>
        <w:rPr>
          <w:sz w:val="16"/>
          <w:szCs w:val="20"/>
        </w:rPr>
      </w:pPr>
    </w:p>
    <w:p w:rsidR="00766D7A" w:rsidRDefault="009A20BF">
      <w:pPr>
        <w:jc w:val="both"/>
      </w:pPr>
      <w:r w:rsidRPr="009A20B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9A20BF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66D7A" w:rsidRPr="009A20BF" w:rsidRDefault="00766D7A">
      <w:pPr>
        <w:jc w:val="both"/>
        <w:rPr>
          <w:sz w:val="16"/>
          <w:szCs w:val="20"/>
        </w:rPr>
      </w:pPr>
    </w:p>
    <w:p w:rsidR="00766D7A" w:rsidRPr="009A20BF" w:rsidRDefault="009A20BF">
      <w:pPr>
        <w:jc w:val="both"/>
        <w:rPr>
          <w:b/>
        </w:rPr>
      </w:pPr>
      <w:r w:rsidRPr="009A20B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9A20BF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9A20BF">
        <w:rPr>
          <w:rFonts w:eastAsia="Times New Roman"/>
          <w:sz w:val="20"/>
          <w:szCs w:val="20"/>
        </w:rPr>
        <w:t xml:space="preserve">стником </w:t>
      </w:r>
      <w:r w:rsidRPr="009A20BF">
        <w:rPr>
          <w:rFonts w:eastAsia="Times New Roman"/>
          <w:b/>
          <w:sz w:val="20"/>
          <w:szCs w:val="20"/>
        </w:rPr>
        <w:t>ОБЩЕСТВО С ОГРАНИЧЕННОЙ ОТВЕТСТВЕННОСТЬЮ "ОРТОМЕТ".</w:t>
      </w:r>
    </w:p>
    <w:p w:rsidR="00766D7A" w:rsidRDefault="009A20B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нужд.</w:t>
      </w:r>
    </w:p>
    <w:p w:rsidR="00766D7A" w:rsidRPr="009A20BF" w:rsidRDefault="00766D7A">
      <w:pPr>
        <w:rPr>
          <w:rFonts w:eastAsia="Times New Roman"/>
          <w:sz w:val="16"/>
          <w:szCs w:val="20"/>
        </w:rPr>
      </w:pPr>
    </w:p>
    <w:p w:rsidR="00766D7A" w:rsidRDefault="009A20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66D7A" w:rsidRPr="009A20BF" w:rsidRDefault="00766D7A">
      <w:pPr>
        <w:rPr>
          <w:rFonts w:eastAsia="Times New Roman"/>
          <w:sz w:val="16"/>
          <w:szCs w:val="20"/>
        </w:rPr>
      </w:pPr>
    </w:p>
    <w:p w:rsidR="00766D7A" w:rsidRDefault="009A20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66D7A" w:rsidRPr="009A20BF" w:rsidRDefault="00766D7A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6D7A">
        <w:tc>
          <w:tcPr>
            <w:tcW w:w="3307" w:type="dxa"/>
            <w:shd w:val="clear" w:color="auto" w:fill="auto"/>
            <w:vAlign w:val="bottom"/>
          </w:tcPr>
          <w:p w:rsidR="00766D7A" w:rsidRDefault="009A20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6D7A" w:rsidRDefault="00766D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6D7A" w:rsidRDefault="009A20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6D7A">
        <w:tc>
          <w:tcPr>
            <w:tcW w:w="3307" w:type="dxa"/>
            <w:shd w:val="clear" w:color="auto" w:fill="auto"/>
            <w:vAlign w:val="bottom"/>
          </w:tcPr>
          <w:p w:rsidR="00766D7A" w:rsidRDefault="009A20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6D7A" w:rsidRDefault="00766D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6D7A" w:rsidRDefault="009A20B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6D7A">
        <w:tc>
          <w:tcPr>
            <w:tcW w:w="3307" w:type="dxa"/>
            <w:shd w:val="clear" w:color="auto" w:fill="auto"/>
            <w:vAlign w:val="bottom"/>
          </w:tcPr>
          <w:p w:rsidR="00766D7A" w:rsidRDefault="009A20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6D7A" w:rsidRDefault="00766D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6D7A" w:rsidRDefault="009A20B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A20BF"/>
    <w:sectPr w:rsidR="00000000" w:rsidSect="009A20BF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20BF">
      <w:r>
        <w:separator/>
      </w:r>
    </w:p>
  </w:endnote>
  <w:endnote w:type="continuationSeparator" w:id="0">
    <w:p w:rsidR="00000000" w:rsidRDefault="009A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D7A" w:rsidRDefault="00766D7A">
    <w:pPr>
      <w:jc w:val="both"/>
    </w:pPr>
  </w:p>
  <w:p w:rsidR="00766D7A" w:rsidRDefault="00766D7A">
    <w:pPr>
      <w:pStyle w:val="afe"/>
    </w:pPr>
  </w:p>
  <w:p w:rsidR="00766D7A" w:rsidRDefault="00766D7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D7A" w:rsidRDefault="00766D7A"/>
  </w:footnote>
  <w:footnote w:type="continuationSeparator" w:id="0">
    <w:p w:rsidR="00766D7A" w:rsidRDefault="009A20BF">
      <w:r>
        <w:continuationSeparator/>
      </w:r>
    </w:p>
  </w:footnote>
  <w:footnote w:id="1">
    <w:p w:rsidR="00766D7A" w:rsidRDefault="009A20B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D7A"/>
    <w:rsid w:val="00766D7A"/>
    <w:rsid w:val="009A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yYE1rWxjhXTkYNxXjs0HRrsTiDHLDrfkFdFaLX9yJj0=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pnLwQlwvnuLCwn5CZP+Kh+rxQhmJNrs0Z4RlyzRxsuw=</DigestValue>
    </Reference>
  </SignedInfo>
  <SignatureValue>g1Uc8I5MlPAhU8M33N6yTCbCI61DN0THQyFFJZSFpmQGYox16BhVUlU5r27quGwz
BB0xlwYVIwBtaDUiOPn23Q==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n0XEXyt6lxkqkBvYHWcqMIzPfzw=</DigestValue>
      </Reference>
      <Reference URI="/word/endnotes.xml?ContentType=application/vnd.openxmlformats-officedocument.wordprocessingml.endnotes+xml">
        <DigestMethod Algorithm="http://www.w3.org/2000/09/xmldsig#sha1"/>
        <DigestValue>JWkR4jx6zwxrFaS1LxUeZDrmDfo=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rgFmA8bbqWkyloGIZ16r6o0gr98=</DigestValue>
      </Reference>
      <Reference URI="/word/footnotes.xml?ContentType=application/vnd.openxmlformats-officedocument.wordprocessingml.footnotes+xml">
        <DigestMethod Algorithm="http://www.w3.org/2000/09/xmldsig#sha1"/>
        <DigestValue>fkwY66gaSreG25P9L77oI8+gK4Y=</DigestValue>
      </Reference>
      <Reference URI="/word/settings.xml?ContentType=application/vnd.openxmlformats-officedocument.wordprocessingml.settings+xml">
        <DigestMethod Algorithm="http://www.w3.org/2000/09/xmldsig#sha1"/>
        <DigestValue>xgZoPdpxa2wD1Lfq65Dkqs7yHhc=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2021-11-19T07:38:05Z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2021-11-19T07:38:05Z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sK1xtskbLck/pCODJ++GO0HgtpYfUGhZ1KxdO9v7K1Y=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Lq9OS1WBG+nYqv6nG4YH04AqUuePE4GRX+eX0e5HXf0=</DigestValue>
    </Reference>
  </SignedInfo>
  <SignatureValue>v9LJpfcFBCPfZmOASze4fLfKW++HVH+hdYbAM2B829T7aN+Yc3BGJ2YOQoVelN/7
H1/aMMoyAg7E7V/fT353/g==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n0XEXyt6lxkqkBvYHWcqMIzPfzw=</DigestValue>
      </Reference>
      <Reference URI="/word/endnotes.xml?ContentType=application/vnd.openxmlformats-officedocument.wordprocessingml.endnotes+xml">
        <DigestMethod Algorithm="http://www.w3.org/2000/09/xmldsig#sha1"/>
        <DigestValue>JWkR4jx6zwxrFaS1LxUeZDrmDfo=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rgFmA8bbqWkyloGIZ16r6o0gr98=</DigestValue>
      </Reference>
      <Reference URI="/word/footnotes.xml?ContentType=application/vnd.openxmlformats-officedocument.wordprocessingml.footnotes+xml">
        <DigestMethod Algorithm="http://www.w3.org/2000/09/xmldsig#sha1"/>
        <DigestValue>fkwY66gaSreG25P9L77oI8+gK4Y=</DigestValue>
      </Reference>
      <Reference URI="/word/settings.xml?ContentType=application/vnd.openxmlformats-officedocument.wordprocessingml.settings+xml">
        <DigestMethod Algorithm="http://www.w3.org/2000/09/xmldsig#sha1"/>
        <DigestValue>xgZoPdpxa2wD1Lfq65Dkqs7yHhc=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2021-11-19T07:38:09Z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QOJxpfFmuAVYGjULF/nbCn6udF7cSSuij32buCBuE/c=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g/HVqtAiBZ5S5KSLN/qfoID0zct802x0kEnfs5/JfIg=</DigestValue>
    </Reference>
  </SignedInfo>
  <SignatureValue>guIMH+v1X4HN39GsQmpT51hSo9xruN6+kPngcpffcIV8h2B+jqqv+dMFFD6Um//p
m1hKHcYtNGIPwKA90K9Z7g==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n0XEXyt6lxkqkBvYHWcqMIzPfzw=</DigestValue>
      </Reference>
      <Reference URI="/word/endnotes.xml?ContentType=application/vnd.openxmlformats-officedocument.wordprocessingml.endnotes+xml">
        <DigestMethod Algorithm="http://www.w3.org/2000/09/xmldsig#sha1"/>
        <DigestValue>JWkR4jx6zwxrFaS1LxUeZDrmDfo=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rgFmA8bbqWkyloGIZ16r6o0gr98=</DigestValue>
      </Reference>
      <Reference URI="/word/footnotes.xml?ContentType=application/vnd.openxmlformats-officedocument.wordprocessingml.footnotes+xml">
        <DigestMethod Algorithm="http://www.w3.org/2000/09/xmldsig#sha1"/>
        <DigestValue>fkwY66gaSreG25P9L77oI8+gK4Y=</DigestValue>
      </Reference>
      <Reference URI="/word/settings.xml?ContentType=application/vnd.openxmlformats-officedocument.wordprocessingml.settings+xml">
        <DigestMethod Algorithm="http://www.w3.org/2000/09/xmldsig#sha1"/>
        <DigestValue>xgZoPdpxa2wD1Lfq65Dkqs7yHhc=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2021-11-19T07:38:24Z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2021-11-19T07:38:24Z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2021-11-19T07:38:00Z</cp:lastPrinted>
  <dcterms:created xsi:type="dcterms:W3CDTF">2019-08-30T06:11:00Z</dcterms:created>
  <dcterms:modified xsi:type="dcterms:W3CDTF">2021-11-19T07:38:00Z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