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A18" w:rsidRDefault="00C43E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6A18" w:rsidRDefault="00C43E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одноразовой пластмассовой посуды"</w:t>
      </w:r>
    </w:p>
    <w:p w:rsidR="00326A18" w:rsidRPr="003550F2" w:rsidRDefault="00C43E4A">
      <w:pPr>
        <w:ind w:firstLine="567"/>
        <w:jc w:val="center"/>
        <w:rPr>
          <w:rFonts w:eastAsia="Times New Roman"/>
          <w:b/>
          <w:bCs/>
        </w:rPr>
      </w:pPr>
      <w:r w:rsidRPr="003550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50F2">
        <w:rPr>
          <w:rFonts w:eastAsia="Times New Roman"/>
          <w:b/>
          <w:bCs/>
          <w:sz w:val="20"/>
          <w:szCs w:val="20"/>
        </w:rPr>
        <w:t xml:space="preserve"> 0362200061421000011) </w:t>
      </w:r>
    </w:p>
    <w:p w:rsidR="00326A18" w:rsidRPr="003550F2" w:rsidRDefault="00C43E4A">
      <w:pPr>
        <w:ind w:firstLine="567"/>
        <w:jc w:val="right"/>
      </w:pPr>
      <w:r w:rsidRPr="003550F2">
        <w:rPr>
          <w:rFonts w:eastAsia="Times New Roman"/>
          <w:sz w:val="20"/>
          <w:szCs w:val="20"/>
        </w:rPr>
        <w:t>19.11.21 15:17:30 (</w:t>
      </w:r>
      <w:r>
        <w:rPr>
          <w:rFonts w:eastAsia="Times New Roman"/>
          <w:sz w:val="20"/>
          <w:szCs w:val="20"/>
          <w:lang w:val="en-US"/>
        </w:rPr>
        <w:t>MSK</w:t>
      </w:r>
      <w:r w:rsidRPr="003550F2">
        <w:rPr>
          <w:rFonts w:eastAsia="Times New Roman"/>
          <w:sz w:val="20"/>
          <w:szCs w:val="20"/>
        </w:rPr>
        <w:t>+02:00)</w:t>
      </w:r>
    </w:p>
    <w:p w:rsidR="00326A18" w:rsidRPr="003550F2" w:rsidRDefault="00326A18">
      <w:pPr>
        <w:ind w:firstLine="567"/>
        <w:rPr>
          <w:rFonts w:eastAsia="Times New Roman"/>
          <w:sz w:val="20"/>
          <w:szCs w:val="20"/>
        </w:rPr>
      </w:pPr>
    </w:p>
    <w:p w:rsidR="00326A18" w:rsidRPr="003550F2" w:rsidRDefault="00C43E4A">
      <w:r>
        <w:rPr>
          <w:rFonts w:eastAsia="Times New Roman"/>
          <w:sz w:val="20"/>
          <w:szCs w:val="20"/>
        </w:rPr>
        <w:t>Место</w:t>
      </w:r>
      <w:r w:rsidRPr="00355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50F2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3550F2">
        <w:rPr>
          <w:rFonts w:eastAsia="Times New Roman"/>
          <w:sz w:val="20"/>
          <w:szCs w:val="20"/>
        </w:rPr>
        <w:t>обл</w:t>
      </w:r>
      <w:proofErr w:type="spellEnd"/>
      <w:r w:rsidRPr="003550F2">
        <w:rPr>
          <w:rFonts w:eastAsia="Times New Roman"/>
          <w:sz w:val="20"/>
          <w:szCs w:val="20"/>
        </w:rPr>
        <w:t xml:space="preserve">, Екатеринбург г, УЛИЦА </w:t>
      </w:r>
      <w:r w:rsidRPr="003550F2">
        <w:rPr>
          <w:rFonts w:eastAsia="Times New Roman"/>
          <w:sz w:val="20"/>
          <w:szCs w:val="20"/>
        </w:rPr>
        <w:t>СОБОЛЕВА, 25</w:t>
      </w:r>
    </w:p>
    <w:p w:rsidR="00326A18" w:rsidRPr="003550F2" w:rsidRDefault="00326A18">
      <w:pPr>
        <w:rPr>
          <w:rFonts w:eastAsia="Times New Roman"/>
          <w:sz w:val="20"/>
          <w:szCs w:val="20"/>
        </w:rPr>
      </w:pPr>
    </w:p>
    <w:p w:rsidR="00326A18" w:rsidRPr="003550F2" w:rsidRDefault="00C43E4A">
      <w:r>
        <w:rPr>
          <w:rFonts w:eastAsia="Times New Roman"/>
          <w:sz w:val="20"/>
          <w:szCs w:val="20"/>
        </w:rPr>
        <w:t>Организатор</w:t>
      </w:r>
      <w:r w:rsidRPr="00355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50F2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26A18" w:rsidRPr="003550F2" w:rsidRDefault="00C43E4A">
      <w:r w:rsidRPr="003550F2">
        <w:rPr>
          <w:rFonts w:eastAsia="Times New Roman"/>
          <w:sz w:val="20"/>
          <w:szCs w:val="20"/>
        </w:rPr>
        <w:t>Заказчик: ГОСУДАРСТВЕННОЕ АВТОНОМНОЕ УЧРЕЖДЕНИЕ ЗДРАВООХР</w:t>
      </w:r>
      <w:r w:rsidRPr="003550F2">
        <w:rPr>
          <w:rFonts w:eastAsia="Times New Roman"/>
          <w:sz w:val="20"/>
          <w:szCs w:val="20"/>
        </w:rPr>
        <w:t>АНЕНИЯ СВЕРДЛОВСКОЙ ОБЛАСТИ "СВЕРДЛОВСКИЙ ОБЛАСТНОЙ КЛИНИЧЕСКИЙ ПСИХОНЕВРОЛОГИЧЕСКИЙ ГОСПИТАЛЬ ДЛЯ ВЕТЕРАНОВ ВОЙН"</w:t>
      </w:r>
    </w:p>
    <w:p w:rsidR="00326A18" w:rsidRPr="003550F2" w:rsidRDefault="00326A18">
      <w:pPr>
        <w:rPr>
          <w:rFonts w:eastAsia="Times New Roman"/>
          <w:sz w:val="20"/>
          <w:szCs w:val="20"/>
        </w:rPr>
      </w:pPr>
    </w:p>
    <w:p w:rsidR="00326A18" w:rsidRPr="003550F2" w:rsidRDefault="00C43E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5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50F2">
        <w:rPr>
          <w:rFonts w:eastAsia="Times New Roman"/>
          <w:sz w:val="20"/>
          <w:szCs w:val="20"/>
        </w:rPr>
        <w:t xml:space="preserve">: Поставка одноразовой пластмассовой посуды </w:t>
      </w:r>
    </w:p>
    <w:p w:rsidR="00326A18" w:rsidRPr="003550F2" w:rsidRDefault="00326A18">
      <w:pPr>
        <w:rPr>
          <w:rFonts w:eastAsia="Times New Roman"/>
          <w:sz w:val="20"/>
          <w:szCs w:val="20"/>
        </w:rPr>
      </w:pPr>
    </w:p>
    <w:p w:rsidR="00326A18" w:rsidRDefault="00C43E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212665801087366580100100610012229244</w:t>
      </w:r>
    </w:p>
    <w:p w:rsidR="00326A18" w:rsidRDefault="00326A18"/>
    <w:p w:rsidR="00326A18" w:rsidRDefault="00C43E4A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966 000,00 руб.</w:t>
      </w:r>
    </w:p>
    <w:p w:rsidR="00326A18" w:rsidRPr="003550F2" w:rsidRDefault="00326A18">
      <w:pPr>
        <w:rPr>
          <w:rFonts w:eastAsia="Times New Roman"/>
          <w:sz w:val="20"/>
          <w:szCs w:val="20"/>
        </w:rPr>
      </w:pPr>
    </w:p>
    <w:p w:rsidR="00326A18" w:rsidRDefault="00C43E4A">
      <w:r>
        <w:rPr>
          <w:rFonts w:eastAsia="Times New Roman"/>
          <w:sz w:val="20"/>
          <w:szCs w:val="20"/>
        </w:rPr>
        <w:t>Снижение</w:t>
      </w:r>
      <w:r w:rsidRPr="00355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50F2">
        <w:rPr>
          <w:rFonts w:eastAsia="Times New Roman"/>
          <w:sz w:val="20"/>
          <w:szCs w:val="20"/>
        </w:rPr>
        <w:t xml:space="preserve">, %: </w:t>
      </w:r>
      <w:r w:rsidR="008822CE">
        <w:rPr>
          <w:rFonts w:eastAsia="Times New Roman"/>
          <w:sz w:val="20"/>
          <w:szCs w:val="20"/>
        </w:rPr>
        <w:t>29</w:t>
      </w:r>
      <w:r w:rsidRPr="003550F2">
        <w:rPr>
          <w:rFonts w:eastAsia="Times New Roman"/>
          <w:sz w:val="20"/>
          <w:szCs w:val="20"/>
        </w:rPr>
        <w:t>.</w:t>
      </w:r>
      <w:r w:rsidR="008822CE">
        <w:rPr>
          <w:rFonts w:eastAsia="Times New Roman"/>
          <w:sz w:val="20"/>
          <w:szCs w:val="20"/>
        </w:rPr>
        <w:t>82</w:t>
      </w:r>
    </w:p>
    <w:p w:rsidR="00326A18" w:rsidRDefault="00326A18">
      <w:pPr>
        <w:rPr>
          <w:rFonts w:eastAsia="Times New Roman"/>
          <w:sz w:val="20"/>
          <w:szCs w:val="20"/>
        </w:rPr>
      </w:pPr>
    </w:p>
    <w:p w:rsidR="00326A18" w:rsidRDefault="00C43E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26A18">
        <w:tc>
          <w:tcPr>
            <w:tcW w:w="3400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Удалов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A18">
        <w:tc>
          <w:tcPr>
            <w:tcW w:w="3400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18">
        <w:tc>
          <w:tcPr>
            <w:tcW w:w="3400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18">
        <w:tc>
          <w:tcPr>
            <w:tcW w:w="3400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A18">
        <w:tc>
          <w:tcPr>
            <w:tcW w:w="3400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6A18" w:rsidRDefault="00C43E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6A18" w:rsidRDefault="00326A18">
      <w:pPr>
        <w:rPr>
          <w:rFonts w:eastAsia="Times New Roman"/>
          <w:sz w:val="20"/>
          <w:szCs w:val="20"/>
        </w:rPr>
      </w:pPr>
    </w:p>
    <w:p w:rsidR="00326A18" w:rsidRDefault="00C43E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6A18" w:rsidRDefault="00326A18">
      <w:pPr>
        <w:rPr>
          <w:rFonts w:eastAsia="Times New Roman"/>
          <w:sz w:val="20"/>
          <w:szCs w:val="20"/>
        </w:rPr>
      </w:pPr>
    </w:p>
    <w:p w:rsidR="00326A18" w:rsidRDefault="00C43E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3416"/>
        <w:gridCol w:w="6"/>
      </w:tblGrid>
      <w:tr w:rsidR="00326A18" w:rsidTr="00C43B90">
        <w:trPr>
          <w:trHeight w:val="285"/>
        </w:trPr>
        <w:tc>
          <w:tcPr>
            <w:tcW w:w="10652" w:type="dxa"/>
            <w:gridSpan w:val="4"/>
            <w:shd w:val="clear" w:color="auto" w:fill="auto"/>
          </w:tcPr>
          <w:p w:rsidR="00326A18" w:rsidRDefault="00C43E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26A18" w:rsidRPr="008822CE" w:rsidTr="008822CE">
        <w:trPr>
          <w:gridAfter w:val="1"/>
          <w:wAfter w:w="6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Идентификацион</w:t>
            </w:r>
            <w:r w:rsidRPr="008822CE">
              <w:rPr>
                <w:rFonts w:eastAsia="Times New Roman"/>
                <w:sz w:val="16"/>
                <w:szCs w:val="16"/>
              </w:rPr>
              <w:t>ный номер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 w:rsidR="00326A18" w:rsidTr="008822CE">
        <w:trPr>
          <w:gridAfter w:val="1"/>
          <w:wAfter w:w="6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EA-127220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r w:rsidRPr="003550F2">
              <w:rPr>
                <w:sz w:val="20"/>
                <w:szCs w:val="20"/>
              </w:rPr>
              <w:t>ОБЩЕСТВО С ОГРАНИЧЕННОЙ ОТВЕТСТВЕННОСТЬЮ ТОРГОВЫЙ ДОМ "ЛЕОПАК" / 6672357965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673 140,00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18" w:rsidTr="008822CE">
        <w:trPr>
          <w:gridAfter w:val="1"/>
          <w:wAfter w:w="6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EA-127923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r w:rsidRPr="003550F2">
              <w:rPr>
                <w:sz w:val="20"/>
                <w:szCs w:val="20"/>
              </w:rPr>
              <w:t xml:space="preserve">ОБЩЕСТВО С </w:t>
            </w:r>
            <w:r w:rsidRPr="003550F2">
              <w:rPr>
                <w:sz w:val="20"/>
                <w:szCs w:val="20"/>
              </w:rPr>
              <w:t>ОГРАНИЧЕННОЙ ОТВЕТСТВЕННОСТЬЮ "ПРОИЗВОДСТВЕННО-ТОРГОВАЯ КОМПАНИЯ НОВОПАК" / 5406586473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677 970,00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18" w:rsidTr="008822CE">
        <w:trPr>
          <w:gridAfter w:val="1"/>
          <w:wAfter w:w="6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EA-127984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r w:rsidRPr="003550F2">
              <w:rPr>
                <w:sz w:val="20"/>
                <w:szCs w:val="20"/>
              </w:rPr>
              <w:t>ОБЩЕСТВО С ОГРАНИЧЕННОЙ ОТВЕТСТВЕННОСТЬЮ "МАГАЗИН УПАКОВКИ" / 6685094015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706 950,00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6A18" w:rsidRDefault="00326A18">
      <w:pPr>
        <w:rPr>
          <w:rFonts w:eastAsia="Times New Roman"/>
        </w:rPr>
      </w:pPr>
    </w:p>
    <w:tbl>
      <w:tblPr>
        <w:tblW w:w="1073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3685"/>
        <w:gridCol w:w="2835"/>
        <w:gridCol w:w="1653"/>
        <w:gridCol w:w="8"/>
      </w:tblGrid>
      <w:tr w:rsidR="00326A18" w:rsidTr="00007A03">
        <w:tc>
          <w:tcPr>
            <w:tcW w:w="10733" w:type="dxa"/>
            <w:gridSpan w:val="5"/>
            <w:shd w:val="clear" w:color="auto" w:fill="auto"/>
          </w:tcPr>
          <w:p w:rsidR="00326A18" w:rsidRDefault="00C43E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6A18" w:rsidRPr="008822CE" w:rsidTr="00C43B90">
        <w:trPr>
          <w:gridAfter w:val="1"/>
          <w:wAfter w:w="8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 w:rsidRPr="008822CE"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 w:rsidRPr="008822CE">
              <w:rPr>
                <w:rFonts w:eastAsia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overflowPunct w:val="0"/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18" w:rsidRPr="008822CE" w:rsidRDefault="00C43E4A">
            <w:pPr>
              <w:jc w:val="center"/>
              <w:rPr>
                <w:sz w:val="16"/>
                <w:szCs w:val="16"/>
              </w:rPr>
            </w:pPr>
            <w:r w:rsidRPr="008822CE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326A18" w:rsidTr="00C43B90">
        <w:trPr>
          <w:gridAfter w:val="1"/>
          <w:wAfter w:w="8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50F2">
              <w:rPr>
                <w:sz w:val="20"/>
                <w:szCs w:val="20"/>
              </w:rPr>
              <w:t>-127220</w:t>
            </w:r>
          </w:p>
          <w:p w:rsidR="00326A18" w:rsidRDefault="00C43E4A">
            <w:pPr>
              <w:pStyle w:val="af0"/>
            </w:pPr>
            <w:r w:rsidRPr="003550F2">
              <w:rPr>
                <w:sz w:val="20"/>
                <w:szCs w:val="20"/>
              </w:rPr>
              <w:t>ОБЩЕСТВО С ОГРАНИЧЕННОЙ ОТВЕТСТВЕННОСТЬЮ ТОРГОВЫЙ ДОМ "ЛЕОПАК"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 w:rsidRPr="003550F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26A18" w:rsidRPr="003550F2" w:rsidRDefault="00326A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550F2" w:rsidRDefault="00C43E4A" w:rsidP="00007A03">
            <w:pPr>
              <w:pStyle w:val="af0"/>
              <w:ind w:firstLine="141"/>
              <w:jc w:val="both"/>
              <w:rPr>
                <w:rFonts w:eastAsia="Times New Roman"/>
                <w:sz w:val="20"/>
                <w:szCs w:val="20"/>
              </w:rPr>
            </w:pPr>
            <w:r w:rsidRPr="00007A03">
              <w:rPr>
                <w:rFonts w:eastAsia="Times New Roman"/>
                <w:sz w:val="20"/>
                <w:szCs w:val="20"/>
                <w:u w:val="single"/>
              </w:rPr>
              <w:t>Обоснование:</w:t>
            </w:r>
            <w:r w:rsidRPr="003550F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</w:t>
            </w:r>
            <w:r w:rsidRPr="003550F2">
              <w:rPr>
                <w:rFonts w:eastAsia="Times New Roman"/>
                <w:sz w:val="20"/>
                <w:szCs w:val="20"/>
              </w:rPr>
              <w:t xml:space="preserve"> </w:t>
            </w:r>
            <w:r w:rsidR="003550F2">
              <w:rPr>
                <w:rFonts w:eastAsia="Times New Roman"/>
                <w:sz w:val="20"/>
                <w:szCs w:val="20"/>
              </w:rPr>
              <w:t xml:space="preserve">п. 13.2., 15 </w:t>
            </w:r>
            <w:r w:rsidRPr="003550F2">
              <w:rPr>
                <w:rFonts w:eastAsia="Times New Roman"/>
                <w:sz w:val="20"/>
                <w:szCs w:val="20"/>
              </w:rPr>
              <w:t xml:space="preserve">документацией о таком аукционе, наличия в указанных документах недостоверной информации об участнике такого аукциона на дату и </w:t>
            </w:r>
            <w:r w:rsidRPr="003550F2">
              <w:rPr>
                <w:rFonts w:eastAsia="Times New Roman"/>
                <w:sz w:val="20"/>
                <w:szCs w:val="20"/>
              </w:rPr>
              <w:lastRenderedPageBreak/>
              <w:t>время окончания срока подачи заявок на участие в таком аукционе</w:t>
            </w:r>
            <w:r w:rsidR="003550F2">
              <w:rPr>
                <w:rFonts w:eastAsia="Times New Roman"/>
                <w:sz w:val="20"/>
                <w:szCs w:val="20"/>
              </w:rPr>
              <w:t>.</w:t>
            </w:r>
          </w:p>
          <w:p w:rsidR="00007A03" w:rsidRDefault="00007A03" w:rsidP="003550F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07A03" w:rsidRDefault="00007A03" w:rsidP="00007A03">
            <w:pPr>
              <w:pStyle w:val="af0"/>
              <w:ind w:firstLine="28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Заказчиком установлены ограничения для участников закупки в соответствии со статьей 30 Федерального закона от 05.04.2013 г. №44-ФЗ</w:t>
            </w:r>
            <w:r>
              <w:rPr>
                <w:rFonts w:eastAsia="Times New Roman"/>
                <w:sz w:val="20"/>
                <w:szCs w:val="20"/>
              </w:rPr>
              <w:t>,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C43B90">
              <w:rPr>
                <w:rFonts w:eastAsia="Times New Roman"/>
                <w:sz w:val="20"/>
                <w:szCs w:val="20"/>
              </w:rPr>
              <w:t>на основании</w:t>
            </w:r>
            <w:r>
              <w:rPr>
                <w:rFonts w:eastAsia="Times New Roman"/>
                <w:sz w:val="20"/>
                <w:szCs w:val="20"/>
              </w:rPr>
              <w:t xml:space="preserve"> которы</w:t>
            </w:r>
            <w:r w:rsidR="00C43B90">
              <w:rPr>
                <w:rFonts w:eastAsia="Times New Roman"/>
                <w:sz w:val="20"/>
                <w:szCs w:val="20"/>
              </w:rPr>
              <w:t>х</w:t>
            </w:r>
            <w:r>
              <w:rPr>
                <w:rFonts w:eastAsia="Times New Roman"/>
                <w:sz w:val="20"/>
                <w:szCs w:val="20"/>
              </w:rPr>
              <w:t xml:space="preserve"> закупка проводится </w:t>
            </w:r>
            <w:r>
              <w:rPr>
                <w:rFonts w:eastAsia="Times New Roman"/>
                <w:b/>
                <w:sz w:val="20"/>
                <w:szCs w:val="20"/>
              </w:rPr>
              <w:t>только</w:t>
            </w:r>
            <w:r>
              <w:rPr>
                <w:rFonts w:eastAsia="Times New Roman"/>
                <w:sz w:val="20"/>
                <w:szCs w:val="20"/>
              </w:rPr>
              <w:t xml:space="preserve"> для субъектов 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малого </w:t>
            </w:r>
            <w:r>
              <w:rPr>
                <w:rFonts w:eastAsia="Times New Roman"/>
                <w:sz w:val="20"/>
                <w:szCs w:val="20"/>
              </w:rPr>
              <w:t>предпринимательства</w:t>
            </w:r>
            <w:r w:rsidR="009A5317" w:rsidRPr="009A5317">
              <w:rPr>
                <w:rFonts w:eastAsia="Times New Roman"/>
                <w:sz w:val="20"/>
                <w:szCs w:val="20"/>
              </w:rPr>
              <w:t>, социально ориентированных некоммерческих организаций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007A03" w:rsidRDefault="00007A03" w:rsidP="003550F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550F2" w:rsidRDefault="003550F2" w:rsidP="00007A03">
            <w:pPr>
              <w:pStyle w:val="af0"/>
              <w:ind w:firstLine="280"/>
              <w:jc w:val="both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Участник декларирует свою принадлежность к субъектам </w:t>
            </w:r>
            <w:r>
              <w:rPr>
                <w:rFonts w:eastAsia="Times New Roman"/>
                <w:b/>
                <w:sz w:val="20"/>
                <w:szCs w:val="20"/>
              </w:rPr>
              <w:t>малого</w:t>
            </w:r>
            <w:r>
              <w:rPr>
                <w:rFonts w:eastAsia="Times New Roman"/>
                <w:sz w:val="20"/>
                <w:szCs w:val="20"/>
              </w:rPr>
              <w:t xml:space="preserve"> предпринимательства с указанием средней численности работников </w:t>
            </w:r>
            <w:r>
              <w:rPr>
                <w:rFonts w:eastAsia="Times New Roman"/>
                <w:b/>
                <w:sz w:val="20"/>
                <w:szCs w:val="20"/>
              </w:rPr>
              <w:t>сто человек включительно</w:t>
            </w:r>
            <w:r>
              <w:rPr>
                <w:rFonts w:eastAsia="Times New Roman"/>
                <w:sz w:val="20"/>
                <w:szCs w:val="20"/>
              </w:rPr>
              <w:t xml:space="preserve">. В соответствии с частью 2 пункта 1.1. статьи 4 Федерального закона от 24.07.2007 г. №209-ФЗ к субъектам малого предпринимательства относятся предприятия со средней численностью работников </w:t>
            </w:r>
            <w:r>
              <w:rPr>
                <w:rFonts w:eastAsia="Times New Roman"/>
                <w:b/>
                <w:sz w:val="20"/>
                <w:szCs w:val="20"/>
              </w:rPr>
              <w:t>до ста человек</w:t>
            </w:r>
            <w:r>
              <w:rPr>
                <w:rFonts w:eastAsia="Times New Roman"/>
                <w:sz w:val="20"/>
                <w:szCs w:val="20"/>
              </w:rPr>
              <w:t xml:space="preserve">. К средним предприятиям относятся с численностью </w:t>
            </w:r>
            <w:r>
              <w:rPr>
                <w:rFonts w:eastAsia="Times New Roman"/>
                <w:b/>
                <w:sz w:val="20"/>
                <w:szCs w:val="20"/>
              </w:rPr>
              <w:t>от ста одного…</w:t>
            </w:r>
          </w:p>
          <w:p w:rsidR="00326A18" w:rsidRPr="00007A03" w:rsidRDefault="003550F2" w:rsidP="00007A03">
            <w:pPr>
              <w:pStyle w:val="af0"/>
              <w:ind w:firstLine="28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По данным Единого реестра субъектов малого и среднего предпринимательства Федеральной налоговой службы данный Участник относится к категории </w:t>
            </w:r>
            <w:r w:rsidRPr="003550F2">
              <w:rPr>
                <w:rFonts w:eastAsia="Times New Roman"/>
                <w:b/>
                <w:sz w:val="20"/>
                <w:szCs w:val="20"/>
                <w:u w:val="single"/>
              </w:rPr>
              <w:t>«Среднее предприятие»</w:t>
            </w:r>
            <w:r>
              <w:rPr>
                <w:rFonts w:eastAsia="Times New Roman"/>
                <w:sz w:val="20"/>
                <w:szCs w:val="20"/>
              </w:rPr>
              <w:t xml:space="preserve"> с численностью работников 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сто два.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  <w:rPr>
                <w:sz w:val="20"/>
                <w:szCs w:val="20"/>
              </w:rPr>
            </w:pPr>
            <w:r w:rsidRPr="003550F2">
              <w:rPr>
                <w:sz w:val="20"/>
                <w:szCs w:val="20"/>
              </w:rPr>
              <w:lastRenderedPageBreak/>
              <w:t>Р</w:t>
            </w:r>
            <w:r w:rsidRPr="003550F2">
              <w:rPr>
                <w:sz w:val="20"/>
                <w:szCs w:val="20"/>
              </w:rPr>
              <w:t>ябухина Татьяна Олеговна</w:t>
            </w:r>
          </w:p>
          <w:p w:rsidR="00C43B90" w:rsidRDefault="00C43B9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  <w:p w:rsidR="00C43B90" w:rsidRDefault="00C43B9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  <w:p w:rsidR="00C43B90" w:rsidRDefault="00C43B90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  <w:rPr>
                <w:sz w:val="20"/>
                <w:szCs w:val="20"/>
              </w:rPr>
            </w:pPr>
            <w:r w:rsidRPr="003550F2">
              <w:rPr>
                <w:sz w:val="20"/>
                <w:szCs w:val="20"/>
              </w:rPr>
              <w:t>Не соответствует</w:t>
            </w:r>
          </w:p>
        </w:tc>
      </w:tr>
      <w:tr w:rsidR="00326A18" w:rsidTr="00C43B90">
        <w:trPr>
          <w:gridAfter w:val="1"/>
          <w:wAfter w:w="8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550F2">
              <w:rPr>
                <w:sz w:val="20"/>
                <w:szCs w:val="20"/>
              </w:rPr>
              <w:t>-127923</w:t>
            </w:r>
          </w:p>
          <w:p w:rsidR="00326A18" w:rsidRDefault="00C43E4A">
            <w:pPr>
              <w:pStyle w:val="af0"/>
            </w:pPr>
            <w:r w:rsidRPr="003550F2">
              <w:rPr>
                <w:sz w:val="20"/>
                <w:szCs w:val="20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18" w:rsidRDefault="00326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18" w:rsidRDefault="00C43E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B90" w:rsidRDefault="00C43B90" w:rsidP="00C43B90">
            <w:pPr>
              <w:pStyle w:val="af0"/>
              <w:rPr>
                <w:sz w:val="20"/>
                <w:szCs w:val="20"/>
              </w:rPr>
            </w:pPr>
            <w:r w:rsidRPr="003550F2">
              <w:rPr>
                <w:sz w:val="20"/>
                <w:szCs w:val="20"/>
              </w:rPr>
              <w:t>Рябухина Татьяна Олеговна</w:t>
            </w:r>
          </w:p>
          <w:p w:rsidR="00C43B90" w:rsidRPr="00C43B90" w:rsidRDefault="00C43B90" w:rsidP="00C43B90">
            <w:pPr>
              <w:pStyle w:val="af0"/>
              <w:rPr>
                <w:sz w:val="20"/>
                <w:szCs w:val="20"/>
              </w:rPr>
            </w:pPr>
            <w:r w:rsidRPr="00C43B90">
              <w:rPr>
                <w:sz w:val="20"/>
                <w:szCs w:val="20"/>
              </w:rPr>
              <w:t>Федотова Екатерина Андреевна</w:t>
            </w:r>
          </w:p>
          <w:p w:rsidR="00326A18" w:rsidRDefault="00C43B90" w:rsidP="00C43B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18" w:rsidTr="00C43B90">
        <w:trPr>
          <w:gridAfter w:val="1"/>
          <w:wAfter w:w="8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50F2">
              <w:rPr>
                <w:sz w:val="20"/>
                <w:szCs w:val="20"/>
              </w:rPr>
              <w:t>-127984</w:t>
            </w:r>
          </w:p>
          <w:p w:rsidR="00326A18" w:rsidRDefault="00C43E4A">
            <w:pPr>
              <w:pStyle w:val="af0"/>
            </w:pPr>
            <w:r w:rsidRPr="003550F2">
              <w:rPr>
                <w:sz w:val="20"/>
                <w:szCs w:val="20"/>
              </w:rPr>
              <w:t>ОБЩЕСТВО С ОГРАНИЧЕННОЙ ОТВЕТСТВЕННОСТЬЮ "МАГАЗИН УПАКОВКИ"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18" w:rsidRDefault="00326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18" w:rsidRDefault="00C43E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B90" w:rsidRDefault="00C43B90" w:rsidP="00C43B90">
            <w:pPr>
              <w:pStyle w:val="af0"/>
              <w:rPr>
                <w:sz w:val="20"/>
                <w:szCs w:val="20"/>
              </w:rPr>
            </w:pPr>
            <w:r w:rsidRPr="003550F2">
              <w:rPr>
                <w:sz w:val="20"/>
                <w:szCs w:val="20"/>
              </w:rPr>
              <w:t>Рябухина Татьяна Олеговна</w:t>
            </w:r>
          </w:p>
          <w:p w:rsidR="00C43B90" w:rsidRPr="00C43B90" w:rsidRDefault="00C43B90" w:rsidP="00C43B90">
            <w:pPr>
              <w:pStyle w:val="af0"/>
              <w:rPr>
                <w:sz w:val="20"/>
                <w:szCs w:val="20"/>
              </w:rPr>
            </w:pPr>
            <w:r w:rsidRPr="00C43B90">
              <w:rPr>
                <w:sz w:val="20"/>
                <w:szCs w:val="20"/>
              </w:rPr>
              <w:t>Федотова Екатерина Андреевна</w:t>
            </w:r>
          </w:p>
          <w:p w:rsidR="00326A18" w:rsidRDefault="00C43B90" w:rsidP="00C43B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18" w:rsidRDefault="00C43E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6A18" w:rsidRDefault="00326A18">
      <w:pPr>
        <w:rPr>
          <w:sz w:val="20"/>
          <w:szCs w:val="20"/>
        </w:rPr>
      </w:pPr>
    </w:p>
    <w:p w:rsidR="00326A18" w:rsidRDefault="00C43E4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"ПРОИЗВОДСТВЕННО-ТОРГОВАЯ КОМПАНИЯ НОВОПАК", предложивший цену контракта 677 970,00 руб.</w:t>
      </w:r>
    </w:p>
    <w:p w:rsidR="00326A18" w:rsidRDefault="00326A18">
      <w:pPr>
        <w:jc w:val="both"/>
        <w:rPr>
          <w:rFonts w:eastAsia="Times New Roman"/>
          <w:sz w:val="20"/>
          <w:szCs w:val="20"/>
        </w:rPr>
      </w:pPr>
    </w:p>
    <w:p w:rsidR="00326A18" w:rsidRDefault="00C43E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"ПРОИЗВОДСТВЕННО-ТОРГОВАЯ КОМПАНИЯ НОВОПАК",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26A18" w:rsidRDefault="00326A18">
      <w:pPr>
        <w:jc w:val="both"/>
        <w:rPr>
          <w:rFonts w:eastAsia="Times New Roman"/>
          <w:sz w:val="20"/>
          <w:szCs w:val="20"/>
        </w:rPr>
      </w:pPr>
    </w:p>
    <w:p w:rsidR="00326A18" w:rsidRDefault="00C43E4A">
      <w:pPr>
        <w:jc w:val="both"/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326A18" w:rsidRDefault="00326A18">
      <w:pPr>
        <w:jc w:val="both"/>
        <w:rPr>
          <w:rFonts w:eastAsia="Times New Roman"/>
          <w:sz w:val="20"/>
          <w:szCs w:val="20"/>
        </w:rPr>
      </w:pPr>
    </w:p>
    <w:p w:rsidR="00326A18" w:rsidRDefault="00C43E4A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26A18">
        <w:tc>
          <w:tcPr>
            <w:tcW w:w="3307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A18" w:rsidRDefault="00326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26A18">
        <w:tc>
          <w:tcPr>
            <w:tcW w:w="3307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A18" w:rsidRDefault="00326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26A18">
        <w:tc>
          <w:tcPr>
            <w:tcW w:w="3307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A18" w:rsidRDefault="00326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18" w:rsidRDefault="00C43E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</w:tbl>
    <w:p w:rsidR="00C43E4A" w:rsidRDefault="00C43E4A"/>
    <w:sectPr w:rsidR="00C43E4A" w:rsidSect="003550F2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A18"/>
    <w:rsid w:val="00007A03"/>
    <w:rsid w:val="00326A18"/>
    <w:rsid w:val="003550F2"/>
    <w:rsid w:val="008822CE"/>
    <w:rsid w:val="009A5317"/>
    <w:rsid w:val="00C43B90"/>
    <w:rsid w:val="00C4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20D56"/>
  <w15:docId w15:val="{D7CDD118-3449-4644-9954-72E5958A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2021-11-19T10:30:00Z</dcterms:created>
  <dcterms:modified xsi:type="dcterms:W3CDTF">2021-11-19T10:50:00Z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