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07-01/859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0744200000221008242)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22.11.2021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для медицинского применения (МНН: КИСЛОРОД)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212463000562246320100100460842120244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2 519 986,56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30"/>
        <w:gridCol w:w="2856"/>
        <w:gridCol w:w="2923"/>
        <w:gridCol w:w="1915"/>
      </w:tblGrid>
      <w:tr>
        <w:trPr/>
        <w:tc>
          <w:tcPr>
            <w:tcW w:w="9924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-129167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-129167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-129167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-129167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-129167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EA-129167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й Дмитриевич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 w:customStyle="1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Application>LibreOffice/6.4.5.2$Windows_x86 LibreOffice_project/a726b36747cf2001e06b58ad5db1aa3a9a1872d6</Application>
  <Pages>3</Pages>
  <Words>460</Words>
  <Characters>3588</Characters>
  <CharactersWithSpaces>3977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>ZAK-1</cp:lastModifiedBy>
  <dcterms:modified xsi:type="dcterms:W3CDTF">2021-11-22T09:17:00Z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