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33C" w:rsidRDefault="002374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374F7" w:rsidRDefault="002374F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испытанию электроустановок зданий </w:t>
      </w:r>
    </w:p>
    <w:p w:rsidR="005A133C" w:rsidRDefault="002374F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"Городская больница № 40" в 2022 году" </w:t>
      </w:r>
    </w:p>
    <w:p w:rsidR="005A133C" w:rsidRDefault="002374F7">
      <w:pPr>
        <w:ind w:firstLine="567"/>
        <w:jc w:val="center"/>
      </w:pPr>
      <w:r w:rsidRPr="002374F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374F7">
        <w:rPr>
          <w:rFonts w:eastAsia="Times New Roman"/>
          <w:b/>
          <w:bCs/>
          <w:sz w:val="20"/>
          <w:szCs w:val="20"/>
        </w:rPr>
        <w:t xml:space="preserve"> 0372200047721000444) </w:t>
      </w:r>
    </w:p>
    <w:p w:rsidR="005A133C" w:rsidRPr="002374F7" w:rsidRDefault="005A133C">
      <w:pPr>
        <w:ind w:firstLine="567"/>
        <w:jc w:val="center"/>
        <w:rPr>
          <w:sz w:val="14"/>
          <w:szCs w:val="20"/>
        </w:rPr>
      </w:pPr>
    </w:p>
    <w:p w:rsidR="005A133C" w:rsidRDefault="002374F7">
      <w:pPr>
        <w:ind w:firstLine="567"/>
        <w:jc w:val="right"/>
      </w:pPr>
      <w:r w:rsidRPr="002374F7">
        <w:rPr>
          <w:rFonts w:eastAsia="Times New Roman"/>
          <w:sz w:val="20"/>
          <w:szCs w:val="20"/>
        </w:rPr>
        <w:t>23.11.21 10:10:39 (</w:t>
      </w:r>
      <w:r>
        <w:rPr>
          <w:rFonts w:eastAsia="Times New Roman"/>
          <w:sz w:val="20"/>
          <w:szCs w:val="20"/>
          <w:lang w:val="en-US"/>
        </w:rPr>
        <w:t>MSK</w:t>
      </w:r>
      <w:r w:rsidRPr="002374F7">
        <w:rPr>
          <w:rFonts w:eastAsia="Times New Roman"/>
          <w:sz w:val="20"/>
          <w:szCs w:val="20"/>
        </w:rPr>
        <w:t>+00:00)</w:t>
      </w:r>
    </w:p>
    <w:p w:rsidR="005A133C" w:rsidRPr="002374F7" w:rsidRDefault="005A133C">
      <w:pPr>
        <w:ind w:firstLine="567"/>
        <w:rPr>
          <w:rFonts w:eastAsia="Times New Roman"/>
          <w:sz w:val="14"/>
          <w:szCs w:val="20"/>
        </w:rPr>
      </w:pPr>
    </w:p>
    <w:p w:rsidR="005A133C" w:rsidRDefault="002374F7">
      <w:r>
        <w:rPr>
          <w:rFonts w:eastAsia="Times New Roman"/>
          <w:sz w:val="20"/>
          <w:szCs w:val="20"/>
        </w:rPr>
        <w:t>Организатор</w:t>
      </w:r>
      <w:r w:rsidRPr="002374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374F7">
        <w:rPr>
          <w:rFonts w:eastAsia="Times New Roman"/>
          <w:sz w:val="20"/>
          <w:szCs w:val="20"/>
        </w:rPr>
        <w:t xml:space="preserve">: </w:t>
      </w:r>
      <w:r w:rsidRPr="002374F7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5A133C" w:rsidRPr="002374F7" w:rsidRDefault="005A133C">
      <w:pPr>
        <w:rPr>
          <w:rFonts w:eastAsia="Times New Roman"/>
          <w:sz w:val="14"/>
          <w:szCs w:val="20"/>
        </w:rPr>
      </w:pPr>
    </w:p>
    <w:p w:rsidR="005A133C" w:rsidRDefault="002374F7">
      <w:r>
        <w:rPr>
          <w:rFonts w:eastAsia="Times New Roman"/>
          <w:sz w:val="20"/>
          <w:szCs w:val="20"/>
        </w:rPr>
        <w:t>Заказчик</w:t>
      </w:r>
      <w:r w:rsidRPr="002374F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A133C" w:rsidRPr="002374F7" w:rsidRDefault="005A133C">
      <w:pPr>
        <w:rPr>
          <w:rFonts w:eastAsia="Times New Roman"/>
          <w:sz w:val="14"/>
          <w:szCs w:val="20"/>
        </w:rPr>
      </w:pPr>
    </w:p>
    <w:p w:rsidR="005A133C" w:rsidRPr="002374F7" w:rsidRDefault="002374F7" w:rsidP="002374F7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 закупки</w:t>
      </w:r>
      <w:r w:rsidRPr="002374F7">
        <w:rPr>
          <w:rFonts w:eastAsia="Times New Roman"/>
          <w:b/>
          <w:sz w:val="20"/>
          <w:szCs w:val="20"/>
        </w:rPr>
        <w:t>: Оказание услуг по испытанию электроустановок зданий в СПб ГБУЗ "Городская больница № 40" в 2022 году</w:t>
      </w:r>
    </w:p>
    <w:p w:rsidR="005A133C" w:rsidRPr="002374F7" w:rsidRDefault="005A133C" w:rsidP="002374F7">
      <w:pPr>
        <w:jc w:val="both"/>
        <w:rPr>
          <w:rFonts w:eastAsia="Times New Roman"/>
          <w:b/>
          <w:sz w:val="14"/>
          <w:szCs w:val="20"/>
        </w:rPr>
      </w:pPr>
    </w:p>
    <w:p w:rsidR="005A133C" w:rsidRPr="002374F7" w:rsidRDefault="002374F7" w:rsidP="002374F7">
      <w:pPr>
        <w:jc w:val="both"/>
        <w:rPr>
          <w:b/>
        </w:rPr>
      </w:pPr>
      <w:r w:rsidRPr="002374F7">
        <w:rPr>
          <w:rFonts w:eastAsia="Times New Roman"/>
          <w:b/>
          <w:sz w:val="20"/>
          <w:szCs w:val="20"/>
        </w:rPr>
        <w:t>Начальная (максимальная) цена контракта: 1 000 000,00 руб.</w:t>
      </w:r>
    </w:p>
    <w:p w:rsidR="005A133C" w:rsidRPr="002374F7" w:rsidRDefault="005A133C">
      <w:pPr>
        <w:rPr>
          <w:rFonts w:eastAsia="Times New Roman"/>
          <w:sz w:val="14"/>
        </w:rPr>
      </w:pPr>
      <w:bookmarkStart w:id="0" w:name="_GoBack"/>
      <w:bookmarkEnd w:id="0"/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5A133C" w:rsidRPr="002374F7" w:rsidTr="002374F7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33C" w:rsidRPr="002374F7" w:rsidRDefault="002374F7">
            <w:pPr>
              <w:pStyle w:val="af8"/>
              <w:rPr>
                <w:sz w:val="16"/>
              </w:rPr>
            </w:pPr>
            <w:proofErr w:type="spellStart"/>
            <w:r w:rsidRPr="002374F7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5A133C" w:rsidRPr="002374F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A133C" w:rsidRPr="002374F7" w:rsidRDefault="002374F7">
                  <w:pPr>
                    <w:jc w:val="both"/>
                    <w:rPr>
                      <w:sz w:val="16"/>
                    </w:rPr>
                  </w:pPr>
                  <w:r w:rsidRPr="002374F7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2374F7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2374F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374F7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2374F7">
                    <w:rPr>
                      <w:sz w:val="16"/>
                      <w:szCs w:val="20"/>
                      <w:lang w:val="en-US"/>
                    </w:rPr>
                    <w:t>Фед</w:t>
                  </w:r>
                  <w:r w:rsidRPr="002374F7">
                    <w:rPr>
                      <w:sz w:val="16"/>
                      <w:szCs w:val="20"/>
                      <w:lang w:val="en-US"/>
                    </w:rPr>
                    <w:t>ерального</w:t>
                  </w:r>
                  <w:proofErr w:type="spellEnd"/>
                  <w:r w:rsidRPr="002374F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374F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374F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5A133C" w:rsidRPr="002374F7" w:rsidRDefault="002374F7">
                  <w:pPr>
                    <w:jc w:val="both"/>
                    <w:rPr>
                      <w:sz w:val="16"/>
                    </w:rPr>
                  </w:pPr>
                  <w:r w:rsidRPr="002374F7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2374F7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2374F7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5A133C" w:rsidRPr="002374F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A133C" w:rsidRPr="002374F7" w:rsidRDefault="002374F7">
                  <w:pPr>
                    <w:jc w:val="both"/>
                    <w:rPr>
                      <w:sz w:val="16"/>
                    </w:rPr>
                  </w:pPr>
                  <w:r w:rsidRPr="002374F7">
                    <w:rPr>
                      <w:sz w:val="16"/>
                      <w:szCs w:val="20"/>
                    </w:rPr>
                    <w:t xml:space="preserve">Единые требования к участникам (в </w:t>
                  </w:r>
                  <w:r w:rsidRPr="002374F7">
                    <w:rPr>
                      <w:sz w:val="16"/>
                      <w:szCs w:val="20"/>
                    </w:rPr>
                    <w:t xml:space="preserve">соответствии с частью </w:t>
                  </w:r>
                  <w:r w:rsidRPr="002374F7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2374F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374F7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2374F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374F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374F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374F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5A133C" w:rsidRPr="002374F7" w:rsidRDefault="002374F7">
                  <w:pPr>
                    <w:jc w:val="both"/>
                    <w:rPr>
                      <w:sz w:val="16"/>
                    </w:rPr>
                  </w:pPr>
                  <w:r w:rsidRPr="002374F7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</w:t>
                  </w:r>
                  <w:r w:rsidRPr="002374F7">
                    <w:rPr>
                      <w:sz w:val="16"/>
                      <w:szCs w:val="20"/>
                    </w:rPr>
                    <w:t>, указанных в пунктах 2 и 3 части 3 статьи 104 Закона.</w:t>
                  </w:r>
                </w:p>
              </w:tc>
            </w:tr>
          </w:tbl>
          <w:p w:rsidR="005A133C" w:rsidRPr="002374F7" w:rsidRDefault="005A133C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5A133C" w:rsidRPr="002374F7" w:rsidTr="002374F7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A133C" w:rsidRPr="002374F7" w:rsidRDefault="002374F7">
            <w:pPr>
              <w:pStyle w:val="af8"/>
              <w:rPr>
                <w:sz w:val="16"/>
              </w:rPr>
            </w:pPr>
            <w:proofErr w:type="spellStart"/>
            <w:r w:rsidRPr="002374F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5A133C" w:rsidRPr="002374F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5A133C" w:rsidRPr="002374F7" w:rsidRDefault="002374F7">
                  <w:pPr>
                    <w:jc w:val="both"/>
                    <w:rPr>
                      <w:sz w:val="16"/>
                    </w:rPr>
                  </w:pPr>
                  <w:r w:rsidRPr="002374F7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5A133C" w:rsidRPr="002374F7" w:rsidRDefault="002374F7">
                  <w:pPr>
                    <w:jc w:val="both"/>
                    <w:rPr>
                      <w:sz w:val="16"/>
                    </w:rPr>
                  </w:pPr>
                  <w:r w:rsidRPr="002374F7">
                    <w:rPr>
                      <w:sz w:val="16"/>
                      <w:szCs w:val="20"/>
                    </w:rPr>
                    <w:t>Участники закупки могут быть только субъектами малого предпринимательст</w:t>
                  </w:r>
                  <w:r w:rsidRPr="002374F7">
                    <w:rPr>
                      <w:sz w:val="16"/>
                      <w:szCs w:val="20"/>
                    </w:rPr>
                    <w:t xml:space="preserve">ва или социально ориентированными некоммерческими организациями (в соответствии с частью </w:t>
                  </w:r>
                  <w:r w:rsidRPr="002374F7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2374F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374F7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2374F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374F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374F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374F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A133C" w:rsidRPr="002374F7" w:rsidRDefault="005A133C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5A133C" w:rsidRPr="002374F7" w:rsidRDefault="005A133C">
      <w:pPr>
        <w:rPr>
          <w:rFonts w:eastAsia="Times New Roman"/>
          <w:sz w:val="14"/>
          <w:szCs w:val="20"/>
        </w:rPr>
      </w:pPr>
    </w:p>
    <w:p w:rsidR="005A133C" w:rsidRDefault="002374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A133C">
        <w:tc>
          <w:tcPr>
            <w:tcW w:w="4960" w:type="dxa"/>
            <w:shd w:val="clear" w:color="auto" w:fill="auto"/>
          </w:tcPr>
          <w:p w:rsidR="005A133C" w:rsidRDefault="002374F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133C" w:rsidRDefault="002374F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A133C">
        <w:tc>
          <w:tcPr>
            <w:tcW w:w="4960" w:type="dxa"/>
            <w:shd w:val="clear" w:color="auto" w:fill="auto"/>
          </w:tcPr>
          <w:p w:rsidR="005A133C" w:rsidRDefault="002374F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133C" w:rsidRDefault="002374F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A133C">
        <w:tc>
          <w:tcPr>
            <w:tcW w:w="4960" w:type="dxa"/>
            <w:shd w:val="clear" w:color="auto" w:fill="auto"/>
          </w:tcPr>
          <w:p w:rsidR="005A133C" w:rsidRDefault="002374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133C" w:rsidRDefault="002374F7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5A133C" w:rsidRPr="002374F7" w:rsidRDefault="005A133C">
      <w:pPr>
        <w:rPr>
          <w:rFonts w:eastAsia="Times New Roman"/>
          <w:sz w:val="14"/>
          <w:szCs w:val="20"/>
        </w:rPr>
      </w:pPr>
    </w:p>
    <w:p w:rsidR="005A133C" w:rsidRDefault="002374F7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5A133C" w:rsidRPr="002374F7" w:rsidRDefault="005A133C">
      <w:pPr>
        <w:rPr>
          <w:rFonts w:eastAsia="Times New Roman"/>
          <w:sz w:val="14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A133C">
        <w:tc>
          <w:tcPr>
            <w:tcW w:w="9922" w:type="dxa"/>
            <w:shd w:val="clear" w:color="auto" w:fill="auto"/>
          </w:tcPr>
          <w:p w:rsidR="005A133C" w:rsidRDefault="002374F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5A133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33C" w:rsidRDefault="002374F7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EA-127685</w:t>
            </w:r>
          </w:p>
          <w:p w:rsidR="005A133C" w:rsidRDefault="002374F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"САТЕЛЛИТ" / 7805721079</w:t>
            </w:r>
          </w:p>
          <w:p w:rsidR="005A133C" w:rsidRDefault="002374F7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sz w:val="20"/>
                <w:szCs w:val="20"/>
              </w:rPr>
              <w:t>предложение о цене контракта, сделанное участником аукциона: 40 000,00 руб.</w:t>
            </w:r>
          </w:p>
          <w:p w:rsidR="005A133C" w:rsidRDefault="002374F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374F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A133C" w:rsidRDefault="002374F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A133C" w:rsidRDefault="002374F7" w:rsidP="002374F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</w:t>
            </w:r>
            <w:r>
              <w:rPr>
                <w:sz w:val="20"/>
                <w:szCs w:val="20"/>
              </w:rPr>
              <w:t>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</w:t>
            </w:r>
            <w:r>
              <w:rPr>
                <w:sz w:val="20"/>
                <w:szCs w:val="20"/>
              </w:rPr>
              <w:t>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A133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33C" w:rsidRDefault="002374F7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EA-127612</w:t>
            </w:r>
          </w:p>
          <w:p w:rsidR="005A133C" w:rsidRDefault="002374F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</w:t>
            </w:r>
            <w:r>
              <w:rPr>
                <w:sz w:val="20"/>
                <w:szCs w:val="20"/>
              </w:rPr>
              <w:t>ВО С ОГРАНИЧЕННОЙ ОТВЕТСТВЕННОСТЬЮ "АЛЬФА ЭТЛ" / 7841087362</w:t>
            </w:r>
          </w:p>
          <w:p w:rsidR="005A133C" w:rsidRDefault="002374F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45 000,00 руб.</w:t>
            </w:r>
          </w:p>
          <w:p w:rsidR="005A133C" w:rsidRDefault="002374F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374F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</w:t>
            </w:r>
            <w:r w:rsidRPr="002374F7">
              <w:rPr>
                <w:sz w:val="20"/>
                <w:szCs w:val="20"/>
              </w:rPr>
              <w:t>ронном аукционе</w:t>
            </w:r>
          </w:p>
          <w:p w:rsidR="005A133C" w:rsidRDefault="002374F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A133C" w:rsidRDefault="002374F7" w:rsidP="002374F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</w:t>
            </w:r>
            <w:r>
              <w:rPr>
                <w:sz w:val="20"/>
                <w:szCs w:val="20"/>
              </w:rPr>
              <w:t>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A133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33C" w:rsidRDefault="002374F7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</w:t>
            </w:r>
            <w:r>
              <w:rPr>
                <w:sz w:val="20"/>
                <w:szCs w:val="20"/>
              </w:rPr>
              <w:t>ый номер заявки: EA-128392</w:t>
            </w:r>
          </w:p>
          <w:p w:rsidR="005A133C" w:rsidRDefault="002374F7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</w:t>
            </w:r>
            <w:r>
              <w:rPr>
                <w:sz w:val="20"/>
                <w:szCs w:val="20"/>
              </w:rPr>
              <w:lastRenderedPageBreak/>
              <w:t>"ИСПЫТАНИЯ ОБСЛЕДОВАНИЯ НАЛАДКА" / 7728460172</w:t>
            </w:r>
          </w:p>
          <w:p w:rsidR="005A133C" w:rsidRDefault="002374F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55 000,00 руб.</w:t>
            </w:r>
          </w:p>
          <w:p w:rsidR="005A133C" w:rsidRDefault="002374F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374F7">
              <w:rPr>
                <w:sz w:val="20"/>
                <w:szCs w:val="20"/>
              </w:rPr>
              <w:t xml:space="preserve">: </w:t>
            </w:r>
            <w:r w:rsidRPr="002374F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A133C" w:rsidRDefault="002374F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A133C" w:rsidRDefault="002374F7" w:rsidP="002374F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</w:t>
            </w:r>
            <w:r>
              <w:rPr>
                <w:sz w:val="20"/>
                <w:szCs w:val="20"/>
              </w:rPr>
              <w:t>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</w:t>
            </w:r>
            <w:r>
              <w:rPr>
                <w:sz w:val="20"/>
                <w:szCs w:val="20"/>
              </w:rPr>
              <w:t>данная им заявка СООТВЕТСТВУЕТ требованиям документации об электронном аукционе</w:t>
            </w:r>
          </w:p>
        </w:tc>
      </w:tr>
      <w:tr w:rsidR="005A133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33C" w:rsidRDefault="002374F7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4 Идентификационный номер заявки: EA-128459</w:t>
            </w:r>
          </w:p>
          <w:p w:rsidR="005A133C" w:rsidRDefault="002374F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"ЭЛИЗ" / 7603062585</w:t>
            </w:r>
          </w:p>
          <w:p w:rsidR="005A133C" w:rsidRDefault="002374F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</w:t>
            </w:r>
            <w:r>
              <w:rPr>
                <w:sz w:val="20"/>
                <w:szCs w:val="20"/>
              </w:rPr>
              <w:t xml:space="preserve"> контракта, сделанное участником аукциона: 360 000,00 руб.</w:t>
            </w:r>
          </w:p>
          <w:p w:rsidR="005A133C" w:rsidRDefault="002374F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374F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A133C" w:rsidRDefault="002374F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A133C" w:rsidRDefault="002374F7" w:rsidP="002374F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</w:t>
            </w:r>
            <w:r>
              <w:rPr>
                <w:sz w:val="20"/>
                <w:szCs w:val="20"/>
              </w:rPr>
              <w:t xml:space="preserve">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A133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33C" w:rsidRDefault="002374F7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EA-127768</w:t>
            </w:r>
          </w:p>
          <w:p w:rsidR="005A133C" w:rsidRDefault="002374F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</w:t>
            </w:r>
            <w:r>
              <w:rPr>
                <w:sz w:val="20"/>
                <w:szCs w:val="20"/>
              </w:rPr>
              <w:t xml:space="preserve"> ОТВЕТСТВЕННОСТЬЮ "ЭЛЕКТРОТЕСТ" / 7816249186</w:t>
            </w:r>
          </w:p>
          <w:p w:rsidR="005A133C" w:rsidRDefault="002374F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425 000,00 руб.</w:t>
            </w:r>
          </w:p>
          <w:p w:rsidR="005A133C" w:rsidRDefault="002374F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374F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</w:t>
            </w:r>
            <w:r w:rsidRPr="002374F7">
              <w:rPr>
                <w:sz w:val="20"/>
                <w:szCs w:val="20"/>
              </w:rPr>
              <w:t>е</w:t>
            </w:r>
          </w:p>
          <w:p w:rsidR="005A133C" w:rsidRDefault="002374F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A133C" w:rsidRDefault="002374F7" w:rsidP="002374F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</w:t>
            </w:r>
            <w:r>
              <w:rPr>
                <w:sz w:val="20"/>
                <w:szCs w:val="20"/>
              </w:rPr>
              <w:t>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A133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33C" w:rsidRDefault="002374F7">
            <w:pPr>
              <w:ind w:left="72" w:firstLine="117"/>
            </w:pPr>
            <w:r>
              <w:rPr>
                <w:sz w:val="20"/>
                <w:szCs w:val="20"/>
              </w:rPr>
              <w:t xml:space="preserve">6 Идентификационный номер </w:t>
            </w:r>
            <w:r>
              <w:rPr>
                <w:sz w:val="20"/>
                <w:szCs w:val="20"/>
              </w:rPr>
              <w:t>заявки: EA-127496</w:t>
            </w:r>
          </w:p>
          <w:p w:rsidR="005A133C" w:rsidRDefault="002374F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"ЭЛЕКТРОСТИЛЬ ПЛЮС" / 2456010305</w:t>
            </w:r>
          </w:p>
          <w:p w:rsidR="005A133C" w:rsidRDefault="002374F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800 000,00 руб.</w:t>
            </w:r>
          </w:p>
          <w:p w:rsidR="005A133C" w:rsidRDefault="002374F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374F7">
              <w:rPr>
                <w:sz w:val="20"/>
                <w:szCs w:val="20"/>
              </w:rPr>
              <w:t xml:space="preserve">: Участник электронного </w:t>
            </w:r>
            <w:r w:rsidRPr="002374F7"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  <w:p w:rsidR="005A133C" w:rsidRDefault="002374F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A133C" w:rsidRDefault="002374F7" w:rsidP="002374F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</w:t>
            </w:r>
            <w:r>
              <w:rPr>
                <w:sz w:val="20"/>
                <w:szCs w:val="20"/>
              </w:rPr>
              <w:t>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</w:t>
            </w:r>
            <w:r>
              <w:rPr>
                <w:sz w:val="20"/>
                <w:szCs w:val="20"/>
              </w:rPr>
              <w:t>ЕТСТВУЕТ требованиям документации об электронном аукционе</w:t>
            </w:r>
          </w:p>
        </w:tc>
      </w:tr>
      <w:tr w:rsidR="005A133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33C" w:rsidRDefault="002374F7">
            <w:pPr>
              <w:ind w:left="72" w:firstLine="117"/>
            </w:pPr>
            <w:r>
              <w:rPr>
                <w:sz w:val="20"/>
                <w:szCs w:val="20"/>
              </w:rPr>
              <w:t>7 Идентификационный номер заявки: EA-127591</w:t>
            </w:r>
          </w:p>
          <w:p w:rsidR="005A133C" w:rsidRDefault="002374F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"ТЭТРА ИНЖИНИРИНГ" / 7805388678</w:t>
            </w:r>
          </w:p>
          <w:p w:rsidR="005A133C" w:rsidRDefault="002374F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</w:t>
            </w:r>
            <w:r>
              <w:rPr>
                <w:sz w:val="20"/>
                <w:szCs w:val="20"/>
              </w:rPr>
              <w:t>, сделанное участником аукциона: 850 000,00 руб.</w:t>
            </w:r>
          </w:p>
          <w:p w:rsidR="005A133C" w:rsidRDefault="002374F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374F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A133C" w:rsidRDefault="002374F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A133C" w:rsidRDefault="002374F7" w:rsidP="002374F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Участник </w:t>
            </w:r>
            <w:r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</w:t>
            </w:r>
            <w:r>
              <w:rPr>
                <w:sz w:val="20"/>
                <w:szCs w:val="20"/>
              </w:rPr>
              <w:t>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A133C" w:rsidRPr="002374F7" w:rsidRDefault="005A133C">
      <w:pPr>
        <w:jc w:val="both"/>
        <w:rPr>
          <w:rFonts w:eastAsia="Times New Roman"/>
          <w:sz w:val="18"/>
          <w:szCs w:val="20"/>
        </w:rPr>
      </w:pPr>
    </w:p>
    <w:p w:rsidR="005A133C" w:rsidRDefault="002374F7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"САТЕЛЛИТ" с ценой контракта </w:t>
      </w:r>
      <w:r w:rsidRPr="002374F7">
        <w:rPr>
          <w:rFonts w:eastAsia="Times New Roman"/>
          <w:b/>
          <w:bCs/>
          <w:sz w:val="20"/>
          <w:szCs w:val="20"/>
        </w:rPr>
        <w:t xml:space="preserve">40 000,00 </w:t>
      </w:r>
      <w:r w:rsidRPr="002374F7">
        <w:rPr>
          <w:rFonts w:eastAsia="Times New Roman"/>
          <w:b/>
          <w:bCs/>
          <w:sz w:val="20"/>
          <w:szCs w:val="20"/>
        </w:rPr>
        <w:t>руб.</w:t>
      </w:r>
    </w:p>
    <w:p w:rsidR="002374F7" w:rsidRPr="002374F7" w:rsidRDefault="002374F7">
      <w:pPr>
        <w:jc w:val="both"/>
        <w:rPr>
          <w:sz w:val="18"/>
        </w:rPr>
      </w:pPr>
    </w:p>
    <w:p w:rsidR="005A133C" w:rsidRDefault="002374F7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</w:t>
      </w:r>
      <w:r>
        <w:rPr>
          <w:rFonts w:eastAsia="Times New Roman"/>
          <w:sz w:val="20"/>
          <w:szCs w:val="20"/>
        </w:rPr>
        <w:t>нных и муниципальных нужд.</w:t>
      </w:r>
    </w:p>
    <w:p w:rsidR="005A133C" w:rsidRDefault="005A133C">
      <w:pPr>
        <w:rPr>
          <w:rFonts w:eastAsia="Times New Roman"/>
          <w:sz w:val="20"/>
          <w:szCs w:val="20"/>
        </w:rPr>
      </w:pPr>
    </w:p>
    <w:p w:rsidR="005A133C" w:rsidRDefault="002374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A133C" w:rsidRDefault="005A133C">
      <w:pPr>
        <w:rPr>
          <w:rFonts w:eastAsia="Times New Roman"/>
          <w:sz w:val="20"/>
          <w:szCs w:val="20"/>
        </w:rPr>
      </w:pPr>
    </w:p>
    <w:p w:rsidR="005A133C" w:rsidRDefault="002374F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A133C" w:rsidRDefault="005A133C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A133C">
        <w:tc>
          <w:tcPr>
            <w:tcW w:w="3307" w:type="dxa"/>
            <w:shd w:val="clear" w:color="auto" w:fill="auto"/>
            <w:vAlign w:val="bottom"/>
          </w:tcPr>
          <w:p w:rsidR="005A133C" w:rsidRDefault="002374F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A133C" w:rsidRDefault="005A133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A133C" w:rsidRDefault="002374F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A133C">
        <w:tc>
          <w:tcPr>
            <w:tcW w:w="3307" w:type="dxa"/>
            <w:shd w:val="clear" w:color="auto" w:fill="auto"/>
            <w:vAlign w:val="bottom"/>
          </w:tcPr>
          <w:p w:rsidR="005A133C" w:rsidRDefault="002374F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A133C" w:rsidRDefault="005A133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A133C" w:rsidRDefault="002374F7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A133C">
        <w:tc>
          <w:tcPr>
            <w:tcW w:w="3307" w:type="dxa"/>
            <w:shd w:val="clear" w:color="auto" w:fill="auto"/>
            <w:vAlign w:val="bottom"/>
          </w:tcPr>
          <w:p w:rsidR="005A133C" w:rsidRDefault="002374F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A133C" w:rsidRDefault="005A133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A133C" w:rsidRDefault="002374F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2374F7"/>
    <w:sectPr w:rsidR="00000000" w:rsidSect="002374F7">
      <w:footerReference w:type="default" r:id="rId7"/>
      <w:pgSz w:w="11906" w:h="16838"/>
      <w:pgMar w:top="567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374F7">
      <w:r>
        <w:separator/>
      </w:r>
    </w:p>
  </w:endnote>
  <w:endnote w:type="continuationSeparator" w:id="0">
    <w:p w:rsidR="00000000" w:rsidRDefault="00237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33C" w:rsidRDefault="005A133C">
    <w:pPr>
      <w:jc w:val="both"/>
      <w:rPr>
        <w:sz w:val="18"/>
        <w:szCs w:val="18"/>
        <w:vertAlign w:val="superscript"/>
      </w:rPr>
    </w:pPr>
  </w:p>
  <w:p w:rsidR="005A133C" w:rsidRDefault="005A133C">
    <w:pPr>
      <w:pStyle w:val="afd"/>
    </w:pPr>
  </w:p>
  <w:p w:rsidR="005A133C" w:rsidRDefault="005A133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133C" w:rsidRDefault="005A133C"/>
  </w:footnote>
  <w:footnote w:type="continuationSeparator" w:id="0">
    <w:p w:rsidR="005A133C" w:rsidRDefault="002374F7">
      <w:r>
        <w:continuationSeparator/>
      </w:r>
    </w:p>
  </w:footnote>
  <w:footnote w:id="1">
    <w:p w:rsidR="005A133C" w:rsidRDefault="002374F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33C"/>
    <w:rsid w:val="002374F7"/>
    <w:rsid w:val="005A1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fsxpumU4dm1I4/qgzEKVIMw93tWq7U5zMlxv0BlrKUo=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3SRPXurfdnb8WpZ2/7mJw1oM/30lT4Y9uqwX55V8JHs=</DigestValue>
    </Reference>
  </SignedInfo>
  <SignatureValue>apC8hOnNytv50C/Q2vW/16CQSP3UAiV/v32Dt3BfuCRzlCLDUJM5GZs4r9JDkabE
glwIrHhc8nsSVP0pXfauaQ==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EaOrsIcYdM4H6/yYq/nzyDykTWM=</DigestValue>
      </Reference>
      <Reference URI="/word/endnotes.xml?ContentType=application/vnd.openxmlformats-officedocument.wordprocessingml.endnotes+xml">
        <DigestMethod Algorithm="http://www.w3.org/2000/09/xmldsig#sha1"/>
        <DigestValue>Hnpf2K6VOO6WqGiG8eRe2I9rKhg=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u1GR5hyLAXNQGa/pSww/HpqYKLI=</DigestValue>
      </Reference>
      <Reference URI="/word/footnotes.xml?ContentType=application/vnd.openxmlformats-officedocument.wordprocessingml.footnotes+xml">
        <DigestMethod Algorithm="http://www.w3.org/2000/09/xmldsig#sha1"/>
        <DigestValue>SryyC+bOWGQoplJn9ajrTzoTCzo=</DigestValue>
      </Reference>
      <Reference URI="/word/settings.xml?ContentType=application/vnd.openxmlformats-officedocument.wordprocessingml.settings+xml">
        <DigestMethod Algorithm="http://www.w3.org/2000/09/xmldsig#sha1"/>
        <DigestValue>WA5/KfmGMw5MRdesbtsxjc1gxCU=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2021-11-23T07:15:58Z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2021-11-23T07:15:58Z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KZrEBz9Hmy0HMsuPVvl0+enzMkfC0emN178IA/Ze3NI=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Ae4v0kOCAwKOrNn8bBFdtKvVXLaNa1qYX+Q70Ollbp4=</DigestValue>
    </Reference>
  </SignedInfo>
  <SignatureValue>8KClQANxxVjtgR0pWF83HXi+9T1LnjHqhS2FKlT7A89Qy0347ZlYHHGlGF+YHtFR
goMLJRnbHKTafiCuHggsmw==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EaOrsIcYdM4H6/yYq/nzyDykTWM=</DigestValue>
      </Reference>
      <Reference URI="/word/endnotes.xml?ContentType=application/vnd.openxmlformats-officedocument.wordprocessingml.endnotes+xml">
        <DigestMethod Algorithm="http://www.w3.org/2000/09/xmldsig#sha1"/>
        <DigestValue>Hnpf2K6VOO6WqGiG8eRe2I9rKhg=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u1GR5hyLAXNQGa/pSww/HpqYKLI=</DigestValue>
      </Reference>
      <Reference URI="/word/footnotes.xml?ContentType=application/vnd.openxmlformats-officedocument.wordprocessingml.footnotes+xml">
        <DigestMethod Algorithm="http://www.w3.org/2000/09/xmldsig#sha1"/>
        <DigestValue>SryyC+bOWGQoplJn9ajrTzoTCzo=</DigestValue>
      </Reference>
      <Reference URI="/word/settings.xml?ContentType=application/vnd.openxmlformats-officedocument.wordprocessingml.settings+xml">
        <DigestMethod Algorithm="http://www.w3.org/2000/09/xmldsig#sha1"/>
        <DigestValue>WA5/KfmGMw5MRdesbtsxjc1gxCU=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2021-11-23T07:16:11Z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2021-11-23T07:16:11Z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YZs9uCNK/nrVJpkSgrt2YxUn3hhEeZoD1eSANQKWkxI=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AGoFwKFzh8NqUxTq8yNggyOHfhbT0NMS6a0118+XfP4=</DigestValue>
    </Reference>
  </SignedInfo>
  <SignatureValue>4V5cqfGT1ZAZqELOFA0OPEjekWtsr+4PQrGeuPPo0iTRJevwa/ee5uO+FjCMnP5b
fOSubBUs9Tys1EoetlVCZA==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EaOrsIcYdM4H6/yYq/nzyDykTWM=</DigestValue>
      </Reference>
      <Reference URI="/word/endnotes.xml?ContentType=application/vnd.openxmlformats-officedocument.wordprocessingml.endnotes+xml">
        <DigestMethod Algorithm="http://www.w3.org/2000/09/xmldsig#sha1"/>
        <DigestValue>Hnpf2K6VOO6WqGiG8eRe2I9rKhg=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u1GR5hyLAXNQGa/pSww/HpqYKLI=</DigestValue>
      </Reference>
      <Reference URI="/word/footnotes.xml?ContentType=application/vnd.openxmlformats-officedocument.wordprocessingml.footnotes+xml">
        <DigestMethod Algorithm="http://www.w3.org/2000/09/xmldsig#sha1"/>
        <DigestValue>SryyC+bOWGQoplJn9ajrTzoTCzo=</DigestValue>
      </Reference>
      <Reference URI="/word/settings.xml?ContentType=application/vnd.openxmlformats-officedocument.wordprocessingml.settings+xml">
        <DigestMethod Algorithm="http://www.w3.org/2000/09/xmldsig#sha1"/>
        <DigestValue>WA5/KfmGMw5MRdesbtsxjc1gxCU=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2021-11-23T07:16:23Z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2021-11-23T07:16:23Z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1289</Words>
  <Characters>7348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2021-11-23T07:15:00Z</cp:lastPrinted>
  <dcterms:created xsi:type="dcterms:W3CDTF">2019-08-30T06:11:00Z</dcterms:created>
  <dcterms:modified xsi:type="dcterms:W3CDTF">2021-11-23T07:15:00Z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