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F68" w:rsidRDefault="00682B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93F68" w:rsidRPr="00CD7CD2" w:rsidRDefault="00682BAD">
      <w:pPr>
        <w:ind w:firstLine="567"/>
        <w:jc w:val="center"/>
      </w:pPr>
      <w:r w:rsidRPr="00CD7CD2">
        <w:rPr>
          <w:rFonts w:eastAsia="Times New Roman"/>
          <w:b/>
          <w:bCs/>
          <w:sz w:val="20"/>
          <w:szCs w:val="20"/>
        </w:rPr>
        <w:t xml:space="preserve">"Поставка медицинских изделий в 2022 году" </w:t>
      </w:r>
    </w:p>
    <w:p w:rsidR="00493F68" w:rsidRDefault="00682BA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0372200262221000289) </w:t>
      </w:r>
    </w:p>
    <w:p w:rsidR="00493F68" w:rsidRDefault="00493F68">
      <w:pPr>
        <w:ind w:firstLine="567"/>
        <w:jc w:val="center"/>
        <w:rPr>
          <w:sz w:val="20"/>
          <w:szCs w:val="20"/>
          <w:lang w:val="en-US"/>
        </w:rPr>
      </w:pPr>
    </w:p>
    <w:p w:rsidR="00493F68" w:rsidRDefault="00682BA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 w:rsidR="00CD7CD2">
        <w:rPr>
          <w:rFonts w:eastAsia="Times New Roman"/>
          <w:sz w:val="20"/>
          <w:szCs w:val="20"/>
        </w:rPr>
        <w:t>5</w:t>
      </w:r>
      <w:bookmarkStart w:id="0" w:name="_GoBack"/>
      <w:bookmarkEnd w:id="0"/>
      <w:r>
        <w:rPr>
          <w:rFonts w:eastAsia="Times New Roman"/>
          <w:sz w:val="20"/>
          <w:szCs w:val="20"/>
          <w:lang w:val="en-US"/>
        </w:rPr>
        <w:t>.11.21 12:18:37 (MSK+00:00)</w:t>
      </w:r>
    </w:p>
    <w:p w:rsidR="00493F68" w:rsidRDefault="00493F68">
      <w:pPr>
        <w:ind w:firstLine="567"/>
        <w:rPr>
          <w:rFonts w:eastAsia="Times New Roman"/>
          <w:sz w:val="20"/>
          <w:szCs w:val="20"/>
          <w:lang w:val="en-US"/>
        </w:rPr>
      </w:pPr>
    </w:p>
    <w:p w:rsidR="00493F68" w:rsidRDefault="00682BA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</w:t>
      </w:r>
      <w:r>
        <w:rPr>
          <w:rFonts w:eastAsia="Times New Roman"/>
          <w:sz w:val="20"/>
          <w:szCs w:val="20"/>
        </w:rPr>
        <w:t>ПР-КТ БОЛЬШОЙ В.О., 85</w:t>
      </w:r>
    </w:p>
    <w:p w:rsidR="00493F68" w:rsidRDefault="00493F68">
      <w:pPr>
        <w:rPr>
          <w:rFonts w:eastAsia="Times New Roman"/>
          <w:sz w:val="20"/>
          <w:szCs w:val="20"/>
        </w:rPr>
      </w:pPr>
    </w:p>
    <w:p w:rsidR="00493F68" w:rsidRPr="00CD7CD2" w:rsidRDefault="00682BAD">
      <w:r>
        <w:rPr>
          <w:rFonts w:eastAsia="Times New Roman"/>
          <w:sz w:val="20"/>
          <w:szCs w:val="20"/>
        </w:rPr>
        <w:t>Организатор</w:t>
      </w:r>
      <w:r w:rsidRPr="00CD7C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7CD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493F68" w:rsidRPr="00CD7CD2" w:rsidRDefault="00493F68">
      <w:pPr>
        <w:rPr>
          <w:rFonts w:eastAsia="Times New Roman"/>
          <w:sz w:val="20"/>
          <w:szCs w:val="20"/>
        </w:rPr>
      </w:pPr>
    </w:p>
    <w:p w:rsidR="00493F68" w:rsidRDefault="00682BAD">
      <w:r w:rsidRPr="00CD7CD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</w:t>
      </w:r>
      <w:r w:rsidRPr="00CD7CD2">
        <w:rPr>
          <w:rFonts w:eastAsia="Times New Roman"/>
          <w:sz w:val="20"/>
          <w:szCs w:val="20"/>
        </w:rPr>
        <w:t xml:space="preserve"> БОЛЬНИЦА"</w:t>
      </w:r>
    </w:p>
    <w:p w:rsidR="00493F68" w:rsidRPr="00CD7CD2" w:rsidRDefault="00493F68">
      <w:pPr>
        <w:rPr>
          <w:rFonts w:eastAsia="Times New Roman"/>
          <w:sz w:val="20"/>
          <w:szCs w:val="20"/>
        </w:rPr>
      </w:pPr>
    </w:p>
    <w:p w:rsidR="00493F68" w:rsidRPr="00CD7CD2" w:rsidRDefault="00682BAD">
      <w:r>
        <w:rPr>
          <w:rFonts w:eastAsia="Times New Roman"/>
          <w:sz w:val="20"/>
          <w:szCs w:val="20"/>
        </w:rPr>
        <w:t>Наименование</w:t>
      </w:r>
      <w:r w:rsidRPr="00CD7C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7CD2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493F68" w:rsidRPr="00CD7CD2" w:rsidRDefault="00493F68">
      <w:pPr>
        <w:rPr>
          <w:rFonts w:eastAsia="Times New Roman"/>
          <w:sz w:val="20"/>
          <w:szCs w:val="20"/>
        </w:rPr>
      </w:pPr>
    </w:p>
    <w:p w:rsidR="00493F68" w:rsidRPr="00CD7CD2" w:rsidRDefault="00682B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212780100136978010100105050030000244</w:t>
      </w:r>
    </w:p>
    <w:p w:rsidR="00493F68" w:rsidRDefault="00493F68"/>
    <w:p w:rsidR="00493F68" w:rsidRDefault="00682B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1 925 880,00 руб.</w:t>
      </w:r>
    </w:p>
    <w:p w:rsidR="00493F68" w:rsidRDefault="00493F68">
      <w:pPr>
        <w:rPr>
          <w:rFonts w:eastAsia="Times New Roman"/>
          <w:sz w:val="20"/>
          <w:szCs w:val="20"/>
        </w:rPr>
      </w:pPr>
    </w:p>
    <w:p w:rsidR="00493F68" w:rsidRDefault="00682BAD"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93F68">
        <w:tc>
          <w:tcPr>
            <w:tcW w:w="3400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3F68" w:rsidRDefault="00682BAD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3F68">
        <w:tc>
          <w:tcPr>
            <w:tcW w:w="3400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3F68" w:rsidRDefault="00682BAD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3F68">
        <w:tc>
          <w:tcPr>
            <w:tcW w:w="3400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3F68" w:rsidRDefault="00682BAD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3F68">
        <w:tc>
          <w:tcPr>
            <w:tcW w:w="3400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3F68">
        <w:tc>
          <w:tcPr>
            <w:tcW w:w="3400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3F68" w:rsidRDefault="00682BAD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3F68">
        <w:tc>
          <w:tcPr>
            <w:tcW w:w="3400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3F68">
        <w:tc>
          <w:tcPr>
            <w:tcW w:w="3400" w:type="dxa"/>
            <w:shd w:val="clear" w:color="auto" w:fill="auto"/>
          </w:tcPr>
          <w:p w:rsidR="00493F68" w:rsidRDefault="00682BAD">
            <w:r w:rsidRPr="00CD7CD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93F68" w:rsidRDefault="00682BAD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3F68" w:rsidRDefault="0068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93F68" w:rsidRDefault="00493F68">
      <w:pPr>
        <w:rPr>
          <w:rFonts w:eastAsia="Times New Roman"/>
          <w:sz w:val="20"/>
          <w:szCs w:val="20"/>
        </w:rPr>
      </w:pPr>
    </w:p>
    <w:p w:rsidR="00493F68" w:rsidRDefault="00682B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3F68" w:rsidRDefault="00493F68">
      <w:pPr>
        <w:rPr>
          <w:rFonts w:eastAsia="Times New Roman"/>
          <w:sz w:val="20"/>
          <w:szCs w:val="20"/>
        </w:rPr>
      </w:pPr>
    </w:p>
    <w:p w:rsidR="00493F68" w:rsidRDefault="00682BAD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93F68" w:rsidRDefault="00493F68">
      <w:pPr>
        <w:rPr>
          <w:rFonts w:eastAsia="Times New Roman"/>
        </w:rPr>
      </w:pPr>
    </w:p>
    <w:p w:rsidR="00493F68" w:rsidRDefault="00493F6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493F68">
        <w:tc>
          <w:tcPr>
            <w:tcW w:w="9924" w:type="dxa"/>
            <w:gridSpan w:val="4"/>
            <w:shd w:val="clear" w:color="auto" w:fill="auto"/>
          </w:tcPr>
          <w:p w:rsidR="00493F68" w:rsidRDefault="00682B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3F6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93F6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r>
              <w:rPr>
                <w:sz w:val="20"/>
                <w:szCs w:val="20"/>
                <w:lang w:val="en-US"/>
              </w:rPr>
              <w:t>EA</w:t>
            </w:r>
            <w:r w:rsidRPr="00CD7CD2">
              <w:rPr>
                <w:sz w:val="20"/>
                <w:szCs w:val="20"/>
              </w:rPr>
              <w:t>-129647</w:t>
            </w:r>
          </w:p>
          <w:p w:rsidR="00493F68" w:rsidRDefault="00682BAD">
            <w:r w:rsidRPr="00CD7CD2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F68" w:rsidRDefault="00493F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F68" w:rsidRDefault="0068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3F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r>
              <w:rPr>
                <w:sz w:val="20"/>
                <w:szCs w:val="20"/>
                <w:lang w:val="en-US"/>
              </w:rPr>
              <w:t>EA</w:t>
            </w:r>
            <w:r w:rsidRPr="00CD7CD2">
              <w:rPr>
                <w:sz w:val="20"/>
                <w:szCs w:val="20"/>
              </w:rPr>
              <w:t>-129647</w:t>
            </w:r>
          </w:p>
          <w:p w:rsidR="00493F68" w:rsidRDefault="00682BAD">
            <w:r w:rsidRPr="00CD7CD2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F68" w:rsidRDefault="00493F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F68" w:rsidRDefault="0068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3F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r>
              <w:rPr>
                <w:sz w:val="20"/>
                <w:szCs w:val="20"/>
                <w:lang w:val="en-US"/>
              </w:rPr>
              <w:t>EA</w:t>
            </w:r>
            <w:r w:rsidRPr="00CD7CD2">
              <w:rPr>
                <w:sz w:val="20"/>
                <w:szCs w:val="20"/>
              </w:rPr>
              <w:t>-129647</w:t>
            </w:r>
          </w:p>
          <w:p w:rsidR="00493F68" w:rsidRDefault="00682BAD">
            <w:r w:rsidRPr="00CD7CD2">
              <w:rPr>
                <w:sz w:val="20"/>
                <w:szCs w:val="20"/>
              </w:rPr>
              <w:t>ОБЩЕСТВО С ОГРАНИЧЕННОЙ ОТВЕТСТВЕННОСТЬЮ "НАВИСФАРМ"</w:t>
            </w:r>
            <w:r w:rsidRPr="00CD7CD2">
              <w:rPr>
                <w:sz w:val="20"/>
                <w:szCs w:val="20"/>
              </w:rPr>
              <w:t xml:space="preserve">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F68" w:rsidRDefault="00493F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F68" w:rsidRDefault="0068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3F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r>
              <w:rPr>
                <w:sz w:val="20"/>
                <w:szCs w:val="20"/>
                <w:lang w:val="en-US"/>
              </w:rPr>
              <w:t>EA</w:t>
            </w:r>
            <w:r w:rsidRPr="00CD7CD2">
              <w:rPr>
                <w:sz w:val="20"/>
                <w:szCs w:val="20"/>
              </w:rPr>
              <w:t>-129647</w:t>
            </w:r>
          </w:p>
          <w:p w:rsidR="00493F68" w:rsidRDefault="00682BAD">
            <w:r w:rsidRPr="00CD7CD2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F68" w:rsidRDefault="00493F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F68" w:rsidRDefault="0068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3F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r>
              <w:rPr>
                <w:sz w:val="20"/>
                <w:szCs w:val="20"/>
                <w:lang w:val="en-US"/>
              </w:rPr>
              <w:t>EA</w:t>
            </w:r>
            <w:r w:rsidRPr="00CD7CD2">
              <w:rPr>
                <w:sz w:val="20"/>
                <w:szCs w:val="20"/>
              </w:rPr>
              <w:t>-129647</w:t>
            </w:r>
          </w:p>
          <w:p w:rsidR="00493F68" w:rsidRDefault="00682BAD">
            <w:r w:rsidRPr="00CD7CD2">
              <w:rPr>
                <w:sz w:val="20"/>
                <w:szCs w:val="20"/>
              </w:rPr>
              <w:t>ОБЩЕСТВО С ОГРАНИЧЕННОЙ ОТВЕТСТВЕННОСТЬЮ</w:t>
            </w:r>
            <w:r w:rsidRPr="00CD7CD2">
              <w:rPr>
                <w:sz w:val="20"/>
                <w:szCs w:val="20"/>
              </w:rPr>
              <w:t xml:space="preserve">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F68" w:rsidRDefault="00493F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F68" w:rsidRDefault="0068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3F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r>
              <w:rPr>
                <w:sz w:val="20"/>
                <w:szCs w:val="20"/>
                <w:lang w:val="en-US"/>
              </w:rPr>
              <w:t>EA</w:t>
            </w:r>
            <w:r w:rsidRPr="00CD7CD2">
              <w:rPr>
                <w:sz w:val="20"/>
                <w:szCs w:val="20"/>
              </w:rPr>
              <w:t>-129647</w:t>
            </w:r>
          </w:p>
          <w:p w:rsidR="00493F68" w:rsidRDefault="00682BAD">
            <w:r w:rsidRPr="00CD7CD2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F68" w:rsidRDefault="00493F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F68" w:rsidRDefault="0068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3F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r>
              <w:rPr>
                <w:sz w:val="20"/>
                <w:szCs w:val="20"/>
                <w:lang w:val="en-US"/>
              </w:rPr>
              <w:t>EA</w:t>
            </w:r>
            <w:r w:rsidRPr="00CD7CD2">
              <w:rPr>
                <w:sz w:val="20"/>
                <w:szCs w:val="20"/>
              </w:rPr>
              <w:t>-129647</w:t>
            </w:r>
          </w:p>
          <w:p w:rsidR="00493F68" w:rsidRDefault="00682BAD">
            <w:r w:rsidRPr="00CD7CD2">
              <w:rPr>
                <w:sz w:val="20"/>
                <w:szCs w:val="20"/>
              </w:rPr>
              <w:t xml:space="preserve">ОБЩЕСТВО С </w:t>
            </w:r>
            <w:r w:rsidRPr="00CD7CD2">
              <w:rPr>
                <w:sz w:val="20"/>
                <w:szCs w:val="20"/>
              </w:rPr>
              <w:t>ОГРАНИЧЕННОЙ ОТВЕТСТВЕННОСТЬЮ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3F68" w:rsidRDefault="00493F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3F68" w:rsidRDefault="0068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3F68" w:rsidRDefault="00682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93F68" w:rsidRDefault="00493F68"/>
    <w:p w:rsidR="00493F68" w:rsidRDefault="00493F68">
      <w:pPr>
        <w:jc w:val="both"/>
        <w:rPr>
          <w:sz w:val="20"/>
          <w:szCs w:val="20"/>
          <w:lang w:val="en-US"/>
        </w:rPr>
      </w:pPr>
    </w:p>
    <w:p w:rsidR="00493F68" w:rsidRDefault="00682BAD">
      <w:pPr>
        <w:jc w:val="both"/>
      </w:pPr>
      <w:bookmarkStart w:id="1" w:name="__DdeLink__136_4014115248"/>
      <w:bookmarkEnd w:id="1"/>
      <w:r w:rsidRPr="00CD7CD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CD7CD2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"НАВИСФАРМ".</w:t>
      </w:r>
    </w:p>
    <w:p w:rsidR="00493F68" w:rsidRDefault="00493F68">
      <w:pPr>
        <w:jc w:val="both"/>
        <w:rPr>
          <w:sz w:val="20"/>
          <w:szCs w:val="20"/>
        </w:rPr>
      </w:pPr>
    </w:p>
    <w:p w:rsidR="00493F68" w:rsidRDefault="00682BA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</w:t>
      </w:r>
      <w:r>
        <w:rPr>
          <w:sz w:val="20"/>
          <w:szCs w:val="20"/>
        </w:rPr>
        <w:t>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93F68" w:rsidRDefault="00493F68">
      <w:pPr>
        <w:jc w:val="both"/>
        <w:rPr>
          <w:sz w:val="20"/>
          <w:szCs w:val="20"/>
        </w:rPr>
      </w:pPr>
    </w:p>
    <w:p w:rsidR="00493F68" w:rsidRDefault="00682B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</w:t>
      </w:r>
      <w:r>
        <w:rPr>
          <w:rFonts w:eastAsia="Times New Roman"/>
          <w:sz w:val="20"/>
          <w:szCs w:val="20"/>
        </w:rPr>
        <w:t xml:space="preserve">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</w:t>
      </w:r>
      <w:r>
        <w:rPr>
          <w:rFonts w:eastAsia="Times New Roman"/>
          <w:sz w:val="20"/>
          <w:szCs w:val="20"/>
        </w:rPr>
        <w:t>в электронном аукционе оператором электронной площадки зарегистрирована только одна заявка.</w:t>
      </w:r>
    </w:p>
    <w:p w:rsidR="00493F68" w:rsidRDefault="00493F68">
      <w:pPr>
        <w:jc w:val="both"/>
        <w:rPr>
          <w:rFonts w:eastAsia="Times New Roman"/>
          <w:sz w:val="20"/>
          <w:szCs w:val="20"/>
        </w:rPr>
      </w:pPr>
    </w:p>
    <w:p w:rsidR="00493F68" w:rsidRDefault="00682BAD">
      <w:pPr>
        <w:jc w:val="both"/>
      </w:pPr>
      <w:r w:rsidRPr="00CD7CD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493F68" w:rsidRDefault="00493F68">
      <w:pPr>
        <w:jc w:val="both"/>
        <w:rPr>
          <w:rFonts w:eastAsia="Times New Roman"/>
          <w:sz w:val="20"/>
          <w:szCs w:val="20"/>
        </w:rPr>
      </w:pPr>
    </w:p>
    <w:p w:rsidR="00493F68" w:rsidRDefault="00682BAD">
      <w:r>
        <w:rPr>
          <w:rFonts w:eastAsia="Times New Roman"/>
          <w:sz w:val="20"/>
          <w:szCs w:val="20"/>
        </w:rPr>
        <w:t>Подписи</w:t>
      </w:r>
    </w:p>
    <w:p w:rsidR="00493F68" w:rsidRDefault="00493F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93F68">
        <w:tc>
          <w:tcPr>
            <w:tcW w:w="3307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3F68" w:rsidRDefault="00493F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93F68">
        <w:tc>
          <w:tcPr>
            <w:tcW w:w="3307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3F68" w:rsidRDefault="00493F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93F68">
        <w:tc>
          <w:tcPr>
            <w:tcW w:w="3307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3F68" w:rsidRDefault="00493F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</w:t>
            </w:r>
            <w:r>
              <w:rPr>
                <w:sz w:val="20"/>
                <w:szCs w:val="20"/>
                <w:lang w:val="en-US"/>
              </w:rPr>
              <w:t xml:space="preserve">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93F68">
        <w:tc>
          <w:tcPr>
            <w:tcW w:w="3307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3F68" w:rsidRDefault="00493F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493F68">
        <w:tc>
          <w:tcPr>
            <w:tcW w:w="3307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3F68" w:rsidRDefault="00493F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93F68">
        <w:tc>
          <w:tcPr>
            <w:tcW w:w="3307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3F68" w:rsidRDefault="00493F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93F68">
        <w:tc>
          <w:tcPr>
            <w:tcW w:w="3307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r w:rsidRPr="00CD7CD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493F68" w:rsidRPr="00CD7CD2" w:rsidRDefault="00493F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3F68" w:rsidRDefault="00682B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682BAD" w:rsidRDefault="00682BAD"/>
    <w:sectPr w:rsidR="00682B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3F68"/>
    <w:rsid w:val="00493F68"/>
    <w:rsid w:val="00682BAD"/>
    <w:rsid w:val="00CD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640</Words>
  <Characters>3652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2021-11-24T09:18:00Z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