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0E9" w:rsidRDefault="002E146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2E146F">
        <w:rPr>
          <w:rFonts w:eastAsia="Times New Roman"/>
          <w:b/>
          <w:bCs/>
          <w:sz w:val="22"/>
          <w:szCs w:val="22"/>
        </w:rPr>
        <w:t>0105500000221001491</w:t>
      </w:r>
    </w:p>
    <w:p w:rsidR="00A260E9" w:rsidRDefault="00A260E9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A260E9" w:rsidRDefault="002E146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A260E9" w:rsidRDefault="002E146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A260E9" w:rsidRDefault="002E146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2E146F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2E146F">
        <w:rPr>
          <w:rFonts w:eastAsia="Times New Roman"/>
          <w:b/>
          <w:bCs/>
          <w:sz w:val="22"/>
          <w:szCs w:val="22"/>
        </w:rPr>
        <w:t xml:space="preserve"> компьютерной и офисной техники </w:t>
      </w:r>
    </w:p>
    <w:p w:rsidR="00A260E9" w:rsidRPr="002E146F" w:rsidRDefault="00A260E9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A260E9">
        <w:tc>
          <w:tcPr>
            <w:tcW w:w="4961" w:type="dxa"/>
            <w:shd w:val="clear" w:color="auto" w:fill="auto"/>
          </w:tcPr>
          <w:p w:rsidR="00A260E9" w:rsidRDefault="002E146F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A260E9" w:rsidRPr="002E146F" w:rsidRDefault="002E146F" w:rsidP="002E146F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24.11.21</w:t>
            </w:r>
          </w:p>
        </w:tc>
      </w:tr>
    </w:tbl>
    <w:p w:rsidR="00A260E9" w:rsidRDefault="00A260E9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A260E9" w:rsidRDefault="002E146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2E146F">
        <w:rPr>
          <w:rFonts w:eastAsia="Times New Roman"/>
          <w:sz w:val="22"/>
          <w:szCs w:val="22"/>
        </w:rPr>
        <w:t xml:space="preserve">24.11.21 </w:t>
      </w:r>
      <w:r>
        <w:rPr>
          <w:rFonts w:eastAsia="Times New Roman"/>
          <w:sz w:val="22"/>
          <w:szCs w:val="22"/>
        </w:rPr>
        <w:t>по а</w:t>
      </w:r>
      <w:r w:rsidRPr="002E146F">
        <w:rPr>
          <w:rFonts w:eastAsia="Times New Roman"/>
          <w:sz w:val="22"/>
          <w:szCs w:val="22"/>
        </w:rPr>
        <w:t xml:space="preserve">дресу: </w:t>
      </w:r>
      <w:r w:rsidRPr="002E146F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2E146F">
        <w:rPr>
          <w:rFonts w:eastAsia="Times New Roman"/>
          <w:sz w:val="22"/>
          <w:szCs w:val="22"/>
        </w:rPr>
        <w:t>Респ</w:t>
      </w:r>
      <w:proofErr w:type="spellEnd"/>
      <w:r w:rsidRPr="002E146F">
        <w:rPr>
          <w:rFonts w:eastAsia="Times New Roman"/>
          <w:sz w:val="22"/>
          <w:szCs w:val="22"/>
        </w:rPr>
        <w:t xml:space="preserve">, Элиста </w:t>
      </w:r>
      <w:proofErr w:type="gramStart"/>
      <w:r w:rsidRPr="002E146F">
        <w:rPr>
          <w:rFonts w:eastAsia="Times New Roman"/>
          <w:sz w:val="22"/>
          <w:szCs w:val="22"/>
        </w:rPr>
        <w:t>г</w:t>
      </w:r>
      <w:proofErr w:type="gramEnd"/>
      <w:r w:rsidRPr="002E146F">
        <w:rPr>
          <w:rFonts w:eastAsia="Times New Roman"/>
          <w:sz w:val="22"/>
          <w:szCs w:val="22"/>
        </w:rPr>
        <w:t>, ТЕРРИТОРИЯ ГОРОД ШАХМАТ, ДОМ 6.1.2</w:t>
      </w:r>
      <w:r w:rsidRPr="002E146F">
        <w:rPr>
          <w:rFonts w:eastAsia="Times New Roman"/>
          <w:sz w:val="22"/>
          <w:szCs w:val="22"/>
        </w:rPr>
        <w:t>.</w:t>
      </w:r>
    </w:p>
    <w:p w:rsidR="00A260E9" w:rsidRDefault="002E146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260E9" w:rsidRDefault="002E146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260E9" w:rsidRDefault="002E146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A260E9" w:rsidRDefault="002E146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A260E9" w:rsidRDefault="002E146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A260E9">
        <w:tc>
          <w:tcPr>
            <w:tcW w:w="10223" w:type="dxa"/>
            <w:shd w:val="clear" w:color="auto" w:fill="auto"/>
          </w:tcPr>
          <w:p w:rsidR="00A260E9" w:rsidRDefault="002E146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A260E9" w:rsidRDefault="002E146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18</w:t>
            </w:r>
          </w:p>
          <w:p w:rsidR="00A260E9" w:rsidRDefault="002E146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358009,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А.С.ПУШКИНА, 18</w:t>
            </w:r>
            <w:r>
              <w:rPr>
                <w:sz w:val="22"/>
                <w:szCs w:val="22"/>
              </w:rPr>
              <w:t xml:space="preserve"> </w:t>
            </w:r>
          </w:p>
          <w:p w:rsidR="00A260E9" w:rsidRDefault="002E146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Pr="00D10993">
              <w:rPr>
                <w:sz w:val="22"/>
                <w:szCs w:val="22"/>
              </w:rPr>
              <w:t>agrk08@mail.ru</w:t>
            </w:r>
          </w:p>
          <w:p w:rsidR="00A260E9" w:rsidRDefault="002E146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7-84722-34238</w:t>
            </w:r>
            <w:r>
              <w:rPr>
                <w:sz w:val="22"/>
                <w:szCs w:val="22"/>
              </w:rPr>
              <w:t xml:space="preserve"> </w:t>
            </w:r>
          </w:p>
          <w:p w:rsidR="002E146F" w:rsidRDefault="002E146F" w:rsidP="002E146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Бериков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Чингис</w:t>
            </w:r>
            <w:proofErr w:type="spellEnd"/>
            <w:r>
              <w:rPr>
                <w:sz w:val="22"/>
                <w:szCs w:val="22"/>
              </w:rPr>
              <w:t xml:space="preserve"> Николаевич</w:t>
            </w:r>
          </w:p>
          <w:p w:rsidR="00A260E9" w:rsidRDefault="002E146F" w:rsidP="002E146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2A4DD0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2A4DD0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Жораева</w:t>
            </w:r>
            <w:proofErr w:type="spellEnd"/>
            <w:r w:rsidRPr="00331659">
              <w:rPr>
                <w:sz w:val="22"/>
                <w:szCs w:val="22"/>
              </w:rPr>
              <w:t xml:space="preserve"> </w:t>
            </w:r>
            <w:proofErr w:type="spellStart"/>
            <w:r w:rsidRPr="00331659">
              <w:rPr>
                <w:sz w:val="22"/>
                <w:szCs w:val="22"/>
              </w:rPr>
              <w:t>Гиляна</w:t>
            </w:r>
            <w:proofErr w:type="spellEnd"/>
            <w:r w:rsidRPr="00331659">
              <w:rPr>
                <w:sz w:val="22"/>
                <w:szCs w:val="22"/>
              </w:rPr>
              <w:t xml:space="preserve"> Викторовна</w:t>
            </w:r>
          </w:p>
        </w:tc>
      </w:tr>
    </w:tbl>
    <w:p w:rsidR="00A260E9" w:rsidRDefault="002E146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212081405567208160100100840010000244</w:t>
      </w:r>
    </w:p>
    <w:p w:rsidR="00A260E9" w:rsidRDefault="002E146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Начальная </w:t>
      </w:r>
      <w:r>
        <w:rPr>
          <w:rFonts w:eastAsia="Times New Roman"/>
          <w:b/>
          <w:bCs/>
          <w:sz w:val="22"/>
          <w:szCs w:val="22"/>
        </w:rPr>
        <w:t>(максимальная) цена контракта</w:t>
      </w:r>
      <w:r>
        <w:rPr>
          <w:rFonts w:eastAsia="Times New Roman"/>
          <w:sz w:val="22"/>
          <w:szCs w:val="22"/>
        </w:rPr>
        <w:t>: 259 983,35 руб.</w:t>
      </w:r>
    </w:p>
    <w:p w:rsidR="002E146F" w:rsidRPr="00C22445" w:rsidRDefault="002E146F" w:rsidP="002E146F">
      <w:pPr>
        <w:keepNext/>
        <w:ind w:firstLine="0"/>
        <w:jc w:val="both"/>
        <w:rPr>
          <w:sz w:val="22"/>
          <w:szCs w:val="22"/>
        </w:rPr>
      </w:pPr>
      <w:r w:rsidRPr="00C22445">
        <w:rPr>
          <w:rFonts w:eastAsia="Times New Roman"/>
          <w:b/>
          <w:bCs/>
          <w:sz w:val="22"/>
          <w:szCs w:val="22"/>
        </w:rPr>
        <w:t>Состав аукционной комиссии</w:t>
      </w:r>
      <w:r w:rsidRPr="00C22445">
        <w:rPr>
          <w:rFonts w:eastAsia="Times New Roman"/>
          <w:bCs/>
          <w:sz w:val="22"/>
          <w:szCs w:val="22"/>
        </w:rPr>
        <w:t xml:space="preserve"> утвержден приказом Службы регулирования контрактной системы в сфере з</w:t>
      </w:r>
      <w:r>
        <w:rPr>
          <w:rFonts w:eastAsia="Times New Roman"/>
          <w:bCs/>
          <w:sz w:val="22"/>
          <w:szCs w:val="22"/>
        </w:rPr>
        <w:t>акупок Республики Калмыкия от 11</w:t>
      </w:r>
      <w:r w:rsidRPr="00C22445">
        <w:rPr>
          <w:rFonts w:eastAsia="Times New Roman"/>
          <w:bCs/>
          <w:sz w:val="22"/>
          <w:szCs w:val="22"/>
        </w:rPr>
        <w:t xml:space="preserve"> </w:t>
      </w:r>
      <w:r>
        <w:rPr>
          <w:rFonts w:eastAsia="Times New Roman"/>
          <w:bCs/>
          <w:sz w:val="22"/>
          <w:szCs w:val="22"/>
        </w:rPr>
        <w:t>ноября 2021 г. № 192</w:t>
      </w:r>
      <w:r w:rsidRPr="00C22445">
        <w:rPr>
          <w:rFonts w:eastAsia="Times New Roman"/>
          <w:bCs/>
          <w:sz w:val="22"/>
          <w:szCs w:val="22"/>
        </w:rPr>
        <w:t>-рз. В состав аукционной комиссии входит 5 (пять) человек.</w:t>
      </w:r>
    </w:p>
    <w:p w:rsidR="002E146F" w:rsidRDefault="002E146F" w:rsidP="002E146F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508"/>
        <w:gridCol w:w="7997"/>
      </w:tblGrid>
      <w:tr w:rsidR="002E146F" w:rsidTr="002E146F">
        <w:tc>
          <w:tcPr>
            <w:tcW w:w="1730" w:type="dxa"/>
            <w:shd w:val="clear" w:color="auto" w:fill="auto"/>
          </w:tcPr>
          <w:p w:rsidR="002E146F" w:rsidRPr="002E146F" w:rsidRDefault="002E146F" w:rsidP="00CD122A">
            <w:pPr>
              <w:keepNext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36381A">
              <w:rPr>
                <w:sz w:val="22"/>
                <w:szCs w:val="22"/>
                <w:lang w:val="en-US"/>
              </w:rPr>
              <w:t>Бериков</w:t>
            </w:r>
            <w:proofErr w:type="spellEnd"/>
            <w:r w:rsidRPr="0036381A">
              <w:rPr>
                <w:sz w:val="22"/>
                <w:szCs w:val="22"/>
                <w:lang w:val="en-US"/>
              </w:rPr>
              <w:t xml:space="preserve"> Ч.Н.</w:t>
            </w:r>
          </w:p>
        </w:tc>
        <w:tc>
          <w:tcPr>
            <w:tcW w:w="508" w:type="dxa"/>
            <w:shd w:val="clear" w:color="auto" w:fill="auto"/>
          </w:tcPr>
          <w:p w:rsidR="002E146F" w:rsidRPr="002E146F" w:rsidRDefault="002E146F" w:rsidP="00CD122A">
            <w:pPr>
              <w:keepNext/>
              <w:ind w:firstLine="0"/>
              <w:rPr>
                <w:rFonts w:eastAsia="Times New Roman"/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7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6381A">
              <w:rPr>
                <w:sz w:val="22"/>
                <w:szCs w:val="22"/>
              </w:rPr>
              <w:t>Руководитель Администрации Главы Республики Калмыкия, председатель комиссии;</w:t>
            </w:r>
          </w:p>
        </w:tc>
      </w:tr>
      <w:tr w:rsidR="002E146F" w:rsidTr="00CD122A">
        <w:tc>
          <w:tcPr>
            <w:tcW w:w="1730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08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7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 xml:space="preserve">Начальник отдела </w:t>
            </w:r>
            <w:r>
              <w:rPr>
                <w:sz w:val="22"/>
                <w:szCs w:val="22"/>
              </w:rPr>
              <w:t>ТЗИ</w:t>
            </w:r>
            <w:r w:rsidRPr="00C22445">
              <w:rPr>
                <w:sz w:val="22"/>
                <w:szCs w:val="22"/>
              </w:rPr>
              <w:t xml:space="preserve"> Администрации Главы Республики Калмыкия</w:t>
            </w:r>
            <w:r>
              <w:rPr>
                <w:sz w:val="22"/>
                <w:szCs w:val="22"/>
              </w:rPr>
              <w:t>, з</w:t>
            </w:r>
            <w:r w:rsidRPr="00C22445">
              <w:rPr>
                <w:sz w:val="22"/>
                <w:szCs w:val="22"/>
              </w:rPr>
              <w:t>ам</w:t>
            </w:r>
            <w:r>
              <w:rPr>
                <w:sz w:val="22"/>
                <w:szCs w:val="22"/>
              </w:rPr>
              <w:t xml:space="preserve">еститель </w:t>
            </w:r>
            <w:r w:rsidRPr="00C22445">
              <w:rPr>
                <w:sz w:val="22"/>
                <w:szCs w:val="22"/>
              </w:rPr>
              <w:t xml:space="preserve"> председателя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2E146F" w:rsidTr="00CD122A">
        <w:tc>
          <w:tcPr>
            <w:tcW w:w="1730" w:type="dxa"/>
            <w:shd w:val="clear" w:color="auto" w:fill="auto"/>
          </w:tcPr>
          <w:p w:rsidR="002E146F" w:rsidRPr="001F1C8D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Араев</w:t>
            </w:r>
            <w:proofErr w:type="spellEnd"/>
            <w:r>
              <w:rPr>
                <w:sz w:val="22"/>
                <w:szCs w:val="22"/>
              </w:rPr>
              <w:t xml:space="preserve"> Д.Э.</w:t>
            </w:r>
          </w:p>
        </w:tc>
        <w:tc>
          <w:tcPr>
            <w:tcW w:w="508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7" w:type="dxa"/>
            <w:shd w:val="clear" w:color="auto" w:fill="auto"/>
          </w:tcPr>
          <w:p w:rsidR="002E146F" w:rsidRPr="00C22445" w:rsidRDefault="002E146F" w:rsidP="00CD12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Эксперт-консультант отдела ТЗИ</w:t>
            </w:r>
            <w:r w:rsidRPr="00C22445">
              <w:rPr>
                <w:sz w:val="22"/>
                <w:szCs w:val="22"/>
              </w:rPr>
              <w:t xml:space="preserve"> Администрации Главы Республики Калмыкия, член комиссии;</w:t>
            </w:r>
          </w:p>
        </w:tc>
      </w:tr>
      <w:tr w:rsidR="002E146F" w:rsidTr="00CD122A">
        <w:tc>
          <w:tcPr>
            <w:tcW w:w="1730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7" w:type="dxa"/>
            <w:shd w:val="clear" w:color="auto" w:fill="auto"/>
          </w:tcPr>
          <w:p w:rsidR="002E146F" w:rsidRPr="00C22445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r w:rsidRPr="00C22445">
              <w:rPr>
                <w:sz w:val="22"/>
                <w:szCs w:val="22"/>
              </w:rPr>
              <w:t>Руководитель Службы регулирования контрактной системы в сфере закупок Республики Калмыкия, член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2E146F" w:rsidRDefault="002E146F" w:rsidP="002E146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r w:rsidRPr="00C22445">
        <w:rPr>
          <w:rFonts w:ascii="Times New Roman" w:eastAsia="Times New Roman" w:hAnsi="Times New Roman"/>
          <w:iCs/>
          <w:sz w:val="22"/>
          <w:szCs w:val="22"/>
        </w:rPr>
        <w:t>На з</w:t>
      </w:r>
      <w:r>
        <w:rPr>
          <w:rFonts w:ascii="Times New Roman" w:eastAsia="Times New Roman" w:hAnsi="Times New Roman"/>
          <w:iCs/>
          <w:sz w:val="22"/>
          <w:szCs w:val="22"/>
        </w:rPr>
        <w:t>аседан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ии ау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кционной комиссии от</w:t>
      </w:r>
      <w:r w:rsidRPr="00C22445">
        <w:rPr>
          <w:rFonts w:ascii="Times New Roman" w:eastAsia="Times New Roman" w:hAnsi="Times New Roman"/>
          <w:iCs/>
          <w:sz w:val="22"/>
          <w:szCs w:val="22"/>
        </w:rPr>
        <w:t>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0"/>
        <w:gridCol w:w="508"/>
        <w:gridCol w:w="7997"/>
      </w:tblGrid>
      <w:tr w:rsidR="002E146F" w:rsidRPr="00C22445" w:rsidTr="00CD122A">
        <w:tc>
          <w:tcPr>
            <w:tcW w:w="1730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36381A"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 w:rsidRPr="0036381A">
              <w:rPr>
                <w:sz w:val="22"/>
                <w:szCs w:val="22"/>
                <w:lang w:val="en-US"/>
              </w:rPr>
              <w:t xml:space="preserve"> А.В.</w:t>
            </w:r>
          </w:p>
        </w:tc>
        <w:tc>
          <w:tcPr>
            <w:tcW w:w="508" w:type="dxa"/>
            <w:shd w:val="clear" w:color="auto" w:fill="auto"/>
          </w:tcPr>
          <w:p w:rsidR="002E146F" w:rsidRDefault="002E146F" w:rsidP="00CD122A">
            <w:pPr>
              <w:keepNex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997" w:type="dxa"/>
            <w:shd w:val="clear" w:color="auto" w:fill="auto"/>
          </w:tcPr>
          <w:p w:rsidR="002E146F" w:rsidRPr="00C22445" w:rsidRDefault="002E146F" w:rsidP="00CD122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36381A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2E146F" w:rsidRDefault="002E146F" w:rsidP="002E146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A260E9" w:rsidRDefault="002E146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A260E9" w:rsidRDefault="002E146F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</w:t>
      </w:r>
      <w:r>
        <w:rPr>
          <w:rFonts w:eastAsia="Times New Roman"/>
          <w:iCs/>
          <w:sz w:val="22"/>
          <w:szCs w:val="22"/>
        </w:rPr>
        <w:t>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A260E9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0E9" w:rsidRDefault="002E146F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A260E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EA-129232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"БКМ ГРУПП"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197 587,19 руб.</w:t>
            </w:r>
          </w:p>
        </w:tc>
      </w:tr>
      <w:tr w:rsidR="00A260E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EA-129393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</w:t>
            </w:r>
            <w:r>
              <w:rPr>
                <w:sz w:val="22"/>
                <w:szCs w:val="22"/>
              </w:rPr>
              <w:lastRenderedPageBreak/>
              <w:t>ОГРАНИЧЕННОЙ ОТВЕТСТВЕННОСТЬЮ "НЕМЕЗИДО"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198 887,11 руб.</w:t>
            </w:r>
          </w:p>
        </w:tc>
      </w:tr>
      <w:tr w:rsidR="00A260E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EA-129246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"КОМПАНИЯ ТЕКТОН"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230 085,19 руб.</w:t>
            </w:r>
          </w:p>
        </w:tc>
      </w:tr>
      <w:tr w:rsidR="00A260E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EA-128760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"СДН-ЛАБ"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235 284,87 руб.</w:t>
            </w:r>
          </w:p>
        </w:tc>
      </w:tr>
      <w:tr w:rsidR="00A260E9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EA-129399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"1С-РАРУС </w:t>
            </w:r>
            <w:r>
              <w:rPr>
                <w:sz w:val="22"/>
                <w:szCs w:val="22"/>
              </w:rPr>
              <w:t>ПИЛОТ"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236 584,79 руб.</w:t>
            </w:r>
          </w:p>
        </w:tc>
      </w:tr>
    </w:tbl>
    <w:p w:rsidR="00A260E9" w:rsidRDefault="002E146F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</w:t>
      </w:r>
      <w:r>
        <w:rPr>
          <w:rFonts w:eastAsia="Times New Roman"/>
          <w:bCs/>
          <w:iCs/>
          <w:kern w:val="2"/>
          <w:sz w:val="22"/>
          <w:szCs w:val="22"/>
        </w:rPr>
        <w:t>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A260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A260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E146F">
              <w:rPr>
                <w:sz w:val="22"/>
                <w:szCs w:val="22"/>
              </w:rPr>
              <w:t>-129232</w:t>
            </w:r>
          </w:p>
          <w:p w:rsidR="00A260E9" w:rsidRDefault="002E146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2E146F">
              <w:rPr>
                <w:b/>
                <w:bCs/>
                <w:sz w:val="22"/>
                <w:szCs w:val="22"/>
              </w:rPr>
              <w:t>ОБЩЕСТВО С ОГРАНИЧЕННОЙ ОТВЕТСТВЕННОСТЬЮ "БКМ ГРУПП"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Место нахождения: 350901, КРАЙКРАСНОДАРСКИЙ, ГКРАСНОДАР, КВАРТИРА 66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 xml:space="preserve">Почтовый адрес: 350901, КРАЙ КРАСНОДАРСКИЙ, Г КРАСНОДАР, </w:t>
            </w:r>
            <w:proofErr w:type="gramStart"/>
            <w:r w:rsidRPr="002E146F">
              <w:rPr>
                <w:sz w:val="22"/>
                <w:szCs w:val="22"/>
              </w:rPr>
              <w:t>УЛ</w:t>
            </w:r>
            <w:proofErr w:type="gramEnd"/>
            <w:r w:rsidRPr="002E146F">
              <w:rPr>
                <w:sz w:val="22"/>
                <w:szCs w:val="22"/>
              </w:rPr>
              <w:t xml:space="preserve"> ИМ. 40-ЛЕТИЯ ПОБЕДЫ, ДОМ 117, КВАРТИРА 66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79385147751</w:t>
            </w:r>
          </w:p>
          <w:p w:rsidR="00A260E9" w:rsidRDefault="002E146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2311307430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A260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E146F">
              <w:rPr>
                <w:sz w:val="22"/>
                <w:szCs w:val="22"/>
              </w:rPr>
              <w:t>-129393</w:t>
            </w:r>
          </w:p>
          <w:p w:rsidR="00A260E9" w:rsidRDefault="002E146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2E146F">
              <w:rPr>
                <w:b/>
                <w:bCs/>
                <w:sz w:val="22"/>
                <w:szCs w:val="22"/>
              </w:rPr>
              <w:t>ОБЩЕСТВО С ОГРАНИЧЕННОЙ ОТВЕТСТВЕННОСТЬЮ "НЕМЕЗИДО"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Место нахождения: 356240, КРАЙСТАВРОПОЛЬСКИЙ, Р-НШПАКОВСКИЙ, ГМИХАЙЛОВСК, ОФИС 5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Почтовый адрес: 356240</w:t>
            </w:r>
            <w:r w:rsidRPr="002E146F">
              <w:rPr>
                <w:sz w:val="22"/>
                <w:szCs w:val="22"/>
              </w:rPr>
              <w:t xml:space="preserve"> Россия, край Ставропольский, район </w:t>
            </w:r>
            <w:proofErr w:type="spellStart"/>
            <w:r w:rsidRPr="002E146F">
              <w:rPr>
                <w:sz w:val="22"/>
                <w:szCs w:val="22"/>
              </w:rPr>
              <w:t>Шпаковский</w:t>
            </w:r>
            <w:proofErr w:type="spellEnd"/>
            <w:r w:rsidRPr="002E146F">
              <w:rPr>
                <w:sz w:val="22"/>
                <w:szCs w:val="22"/>
              </w:rPr>
              <w:t xml:space="preserve">, г. Михайловск, пер. </w:t>
            </w:r>
            <w:proofErr w:type="spellStart"/>
            <w:r>
              <w:rPr>
                <w:sz w:val="22"/>
                <w:szCs w:val="22"/>
                <w:lang w:val="en-US"/>
              </w:rPr>
              <w:t>Ростовский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2/5, </w:t>
            </w:r>
            <w:proofErr w:type="spellStart"/>
            <w:r>
              <w:rPr>
                <w:sz w:val="22"/>
                <w:szCs w:val="22"/>
                <w:lang w:val="en-US"/>
              </w:rPr>
              <w:t>офис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5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78652997727</w:t>
            </w:r>
          </w:p>
          <w:p w:rsidR="00A260E9" w:rsidRDefault="002E146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2623028093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A260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E146F">
              <w:rPr>
                <w:sz w:val="22"/>
                <w:szCs w:val="22"/>
              </w:rPr>
              <w:t>-129246</w:t>
            </w:r>
          </w:p>
          <w:p w:rsidR="00A260E9" w:rsidRDefault="002E146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2E146F">
              <w:rPr>
                <w:b/>
                <w:bCs/>
                <w:sz w:val="22"/>
                <w:szCs w:val="22"/>
              </w:rPr>
              <w:t xml:space="preserve">ОБЩЕСТВО С ОГРАНИЧЕННОЙ </w:t>
            </w:r>
            <w:r w:rsidRPr="002E146F">
              <w:rPr>
                <w:b/>
                <w:bCs/>
                <w:sz w:val="22"/>
                <w:szCs w:val="22"/>
              </w:rPr>
              <w:t>ОТВЕТСТВЕННОСТЬЮ "КОМПАНИЯ ТЕКТОН"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Место нахождения: 248002, ОБЛКАЛУЖСКАЯ, ГКАЛУГА, ОФИС 5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 xml:space="preserve">Почтовый адрес: 248002, </w:t>
            </w:r>
            <w:proofErr w:type="gramStart"/>
            <w:r w:rsidRPr="002E146F">
              <w:rPr>
                <w:sz w:val="22"/>
                <w:szCs w:val="22"/>
              </w:rPr>
              <w:t>ОБЛ</w:t>
            </w:r>
            <w:proofErr w:type="gramEnd"/>
            <w:r w:rsidRPr="002E146F">
              <w:rPr>
                <w:sz w:val="22"/>
                <w:szCs w:val="22"/>
              </w:rPr>
              <w:t xml:space="preserve"> КАЛУЖСКАЯ, Г КАЛУГА, УЛ ФРИДРИХА ЭНГЕЛЬСА, ДОМ 147, ОФИС 5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79208880141</w:t>
            </w:r>
          </w:p>
          <w:p w:rsidR="00A260E9" w:rsidRDefault="002E146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ИНН: 4028021907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lastRenderedPageBreak/>
              <w:t xml:space="preserve">Признать заявку соответствующей требованиям, </w:t>
            </w:r>
            <w:r w:rsidRPr="002E146F">
              <w:rPr>
                <w:sz w:val="22"/>
                <w:szCs w:val="22"/>
              </w:rPr>
              <w:t>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A260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E146F">
              <w:rPr>
                <w:sz w:val="22"/>
                <w:szCs w:val="22"/>
              </w:rPr>
              <w:t>-128760</w:t>
            </w:r>
          </w:p>
          <w:p w:rsidR="00A260E9" w:rsidRDefault="002E146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2E146F">
              <w:rPr>
                <w:b/>
                <w:bCs/>
                <w:sz w:val="22"/>
                <w:szCs w:val="22"/>
              </w:rPr>
              <w:t>ОБЩЕСТВО С ОГРАНИЧЕННОЙ ОТВЕТСТВЕННОСТЬЮ "СДН-ЛАБ"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Место нахождения: 603105, ОБЛ</w:t>
            </w:r>
            <w:proofErr w:type="gramStart"/>
            <w:r w:rsidRPr="002E146F">
              <w:rPr>
                <w:sz w:val="22"/>
                <w:szCs w:val="22"/>
              </w:rPr>
              <w:t>.Н</w:t>
            </w:r>
            <w:proofErr w:type="gramEnd"/>
            <w:r w:rsidRPr="002E146F">
              <w:rPr>
                <w:sz w:val="22"/>
                <w:szCs w:val="22"/>
              </w:rPr>
              <w:t>ИЖЕГОРОДСКАЯ, Г.Нижний Новгород, ОФИС 27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 xml:space="preserve">Почтовый адрес: 603105, ОБЛ. </w:t>
            </w:r>
            <w:proofErr w:type="gramStart"/>
            <w:r w:rsidRPr="002E146F">
              <w:rPr>
                <w:sz w:val="22"/>
                <w:szCs w:val="22"/>
              </w:rPr>
              <w:t>НИЖЕГОРОДСКАЯ</w:t>
            </w:r>
            <w:proofErr w:type="gramEnd"/>
            <w:r w:rsidRPr="002E146F">
              <w:rPr>
                <w:sz w:val="22"/>
                <w:szCs w:val="22"/>
              </w:rPr>
              <w:t xml:space="preserve">, Г. Нижний Новгород, УЛ. </w:t>
            </w:r>
            <w:r>
              <w:rPr>
                <w:sz w:val="22"/>
                <w:szCs w:val="22"/>
                <w:lang w:val="en-US"/>
              </w:rPr>
              <w:t>САЛГАНСКАЯ, Д. 30, ОФИС 27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78312200439</w:t>
            </w:r>
          </w:p>
          <w:p w:rsidR="00A260E9" w:rsidRDefault="002E146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5262382490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A260E9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2E146F">
              <w:rPr>
                <w:sz w:val="22"/>
                <w:szCs w:val="22"/>
              </w:rPr>
              <w:t>-129399</w:t>
            </w:r>
          </w:p>
          <w:p w:rsidR="00A260E9" w:rsidRDefault="002E146F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2E146F">
              <w:rPr>
                <w:b/>
                <w:bCs/>
                <w:sz w:val="22"/>
                <w:szCs w:val="22"/>
              </w:rPr>
              <w:t>ОБЩЕСТВО С ОГРАНИЧЕННОЙ ОТВЕТСТВЕННОСТЬЮ "1С-РАРУС ПИЛОТ"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 xml:space="preserve">Место нахождения: 414024, </w:t>
            </w:r>
            <w:r w:rsidRPr="002E146F">
              <w:rPr>
                <w:sz w:val="22"/>
                <w:szCs w:val="22"/>
              </w:rPr>
              <w:t>ОБЛ</w:t>
            </w:r>
            <w:proofErr w:type="gramStart"/>
            <w:r w:rsidRPr="002E146F">
              <w:rPr>
                <w:sz w:val="22"/>
                <w:szCs w:val="22"/>
              </w:rPr>
              <w:t>.А</w:t>
            </w:r>
            <w:proofErr w:type="gramEnd"/>
            <w:r w:rsidRPr="002E146F">
              <w:rPr>
                <w:sz w:val="22"/>
                <w:szCs w:val="22"/>
              </w:rPr>
              <w:t xml:space="preserve">СТРАХАНСКАЯ, Г.Астрахань, ПОМЕЩ. </w:t>
            </w:r>
            <w:r>
              <w:rPr>
                <w:sz w:val="22"/>
                <w:szCs w:val="22"/>
                <w:lang w:val="en-US"/>
              </w:rPr>
              <w:t>28 КОМ. 31</w:t>
            </w:r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gramStart"/>
            <w:r w:rsidRPr="002E146F">
              <w:rPr>
                <w:sz w:val="22"/>
                <w:szCs w:val="22"/>
              </w:rPr>
              <w:t xml:space="preserve">Почтовый адрес: 414024, ОБЛ. АСТРАХАНСКАЯ, Г. Астрахань, УЛ. </w:t>
            </w:r>
            <w:r>
              <w:rPr>
                <w:sz w:val="22"/>
                <w:szCs w:val="22"/>
                <w:lang w:val="en-US"/>
              </w:rPr>
              <w:t>БАКИНСКАЯ, СТР. 79, ПОМЕЩ. 28 КОМ. 31</w:t>
            </w:r>
            <w:proofErr w:type="gramEnd"/>
          </w:p>
          <w:p w:rsidR="00A260E9" w:rsidRDefault="002E146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78512645745</w:t>
            </w:r>
          </w:p>
          <w:p w:rsidR="00A260E9" w:rsidRDefault="002E146F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3015117945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 w:rsidRPr="002E146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</w:t>
            </w:r>
            <w:r w:rsidRPr="002E146F">
              <w:rPr>
                <w:sz w:val="22"/>
                <w:szCs w:val="22"/>
              </w:rPr>
              <w:t xml:space="preserve">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A260E9" w:rsidRDefault="00A260E9">
      <w:pPr>
        <w:ind w:firstLine="0"/>
        <w:rPr>
          <w:sz w:val="22"/>
          <w:szCs w:val="22"/>
        </w:rPr>
      </w:pPr>
    </w:p>
    <w:p w:rsidR="00A260E9" w:rsidRDefault="002E146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EA-129232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EA-129246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EA-128760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EA-128760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EA-128760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EA-128760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A260E9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EA-129399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A260E9" w:rsidRDefault="00A260E9">
      <w:pPr>
        <w:ind w:firstLine="0"/>
        <w:rPr>
          <w:sz w:val="22"/>
          <w:szCs w:val="22"/>
        </w:rPr>
      </w:pPr>
    </w:p>
    <w:p w:rsidR="00A260E9" w:rsidRDefault="002E146F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части 10 статьи 69 Федерального закона от 05 апреля 2013 г. № 44-ФЗ «О контрактной системе в сфере закупок товаров, </w:t>
      </w:r>
      <w:r>
        <w:rPr>
          <w:sz w:val="22"/>
          <w:szCs w:val="22"/>
          <w:highlight w:val="white"/>
        </w:rPr>
        <w:t>работ, услуг для обеспечения государственных и муниципальных нужд» победителем аукциона в электронной форме признается -</w:t>
      </w:r>
      <w:r w:rsidRPr="002E146F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С ОГРАНИЧЕННОЙ ОТВЕТСТВЕННОСТЬЮ "БКМ ГРУПП"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A260E9" w:rsidRDefault="002E146F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197 587,19 руб.</w:t>
      </w:r>
    </w:p>
    <w:p w:rsidR="00A260E9" w:rsidRDefault="002E146F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 xml:space="preserve">Протокол подведения итогов </w:t>
      </w:r>
      <w:r>
        <w:rPr>
          <w:rFonts w:eastAsia="Times New Roman"/>
          <w:sz w:val="22"/>
          <w:szCs w:val="22"/>
          <w:shd w:val="clear" w:color="auto" w:fill="FFFFFF"/>
        </w:rPr>
        <w:t>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A260E9" w:rsidRDefault="002E146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A260E9" w:rsidRDefault="00A260E9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A260E9">
        <w:tc>
          <w:tcPr>
            <w:tcW w:w="4760" w:type="dxa"/>
            <w:shd w:val="clear" w:color="auto" w:fill="auto"/>
            <w:vAlign w:val="bottom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Ч. Н.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260E9">
        <w:tc>
          <w:tcPr>
            <w:tcW w:w="4760" w:type="dxa"/>
            <w:shd w:val="clear" w:color="auto" w:fill="auto"/>
            <w:vAlign w:val="bottom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Эдгеев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А.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260E9">
        <w:tc>
          <w:tcPr>
            <w:tcW w:w="4760" w:type="dxa"/>
            <w:shd w:val="clear" w:color="auto" w:fill="auto"/>
            <w:vAlign w:val="bottom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Араев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Д. Э.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A260E9">
        <w:tc>
          <w:tcPr>
            <w:tcW w:w="4760" w:type="dxa"/>
            <w:shd w:val="clear" w:color="auto" w:fill="auto"/>
            <w:vAlign w:val="bottom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A260E9" w:rsidRDefault="002E146F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2E146F"/>
    <w:sectPr w:rsidR="00000000" w:rsidSect="00A260E9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260E9"/>
    <w:rsid w:val="002E146F"/>
    <w:rsid w:val="00A26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0E9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A260E9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A260E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A260E9"/>
    <w:pPr>
      <w:spacing w:after="140" w:line="288" w:lineRule="auto"/>
    </w:pPr>
  </w:style>
  <w:style w:type="paragraph" w:styleId="a9">
    <w:name w:val="List"/>
    <w:basedOn w:val="a8"/>
    <w:rsid w:val="00A260E9"/>
    <w:rPr>
      <w:rFonts w:cs="Noto Sans Devanagari"/>
    </w:rPr>
  </w:style>
  <w:style w:type="paragraph" w:customStyle="1" w:styleId="Caption">
    <w:name w:val="Caption"/>
    <w:basedOn w:val="a"/>
    <w:qFormat/>
    <w:rsid w:val="00A260E9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A260E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260E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260E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260E9"/>
    <w:pPr>
      <w:spacing w:beforeAutospacing="1" w:afterAutospacing="1"/>
    </w:pPr>
  </w:style>
  <w:style w:type="paragraph" w:customStyle="1" w:styleId="th">
    <w:name w:val="th"/>
    <w:basedOn w:val="a"/>
    <w:qFormat/>
    <w:rsid w:val="00A260E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260E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260E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260E9"/>
    <w:pPr>
      <w:spacing w:beforeAutospacing="1" w:after="200"/>
    </w:pPr>
  </w:style>
  <w:style w:type="paragraph" w:customStyle="1" w:styleId="usual2">
    <w:name w:val="usual2"/>
    <w:basedOn w:val="a"/>
    <w:qFormat/>
    <w:rsid w:val="00A260E9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A260E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260E9"/>
    <w:pPr>
      <w:spacing w:beforeAutospacing="1" w:afterAutospacing="1"/>
    </w:pPr>
  </w:style>
  <w:style w:type="paragraph" w:customStyle="1" w:styleId="requests">
    <w:name w:val="requests"/>
    <w:basedOn w:val="a"/>
    <w:qFormat/>
    <w:rsid w:val="00A260E9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A260E9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260E9"/>
  </w:style>
  <w:style w:type="paragraph" w:customStyle="1" w:styleId="af2">
    <w:name w:val="Заголовок таблицы"/>
    <w:basedOn w:val="af1"/>
    <w:qFormat/>
    <w:rsid w:val="00A260E9"/>
  </w:style>
  <w:style w:type="paragraph" w:customStyle="1" w:styleId="af3">
    <w:name w:val="Текст в заданном формате"/>
    <w:basedOn w:val="a"/>
    <w:qFormat/>
    <w:rsid w:val="00A260E9"/>
  </w:style>
  <w:style w:type="paragraph" w:customStyle="1" w:styleId="DocumentMap">
    <w:name w:val="DocumentMap"/>
    <w:qFormat/>
    <w:rsid w:val="00A260E9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A260E9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1111</Words>
  <Characters>6333</Characters>
  <Application>Microsoft Office Word</Application>
  <DocSecurity>4</DocSecurity>
  <Lines>52</Lines>
  <Paragraphs>14</Paragraphs>
  <ScaleCrop>false</ScaleCrop>
  <Company>Hewlett-Packard Company</Company>
  <LinksUpToDate>false</LinksUpToDate>
  <CharactersWithSpaces>7430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YA</cp:lastModifiedBy>
  <cp:revision>2</cp:revision>
  <dcterms:created xsi:type="dcterms:W3CDTF">2021-11-24T07:32:00Z</dcterms:created>
  <dcterms:modified xsi:type="dcterms:W3CDTF">2021-11-24T07:32:00Z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