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3CE" w:rsidRDefault="003E00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E00EE" w:rsidRDefault="003E00E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3E00EE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3E00EE">
        <w:rPr>
          <w:rFonts w:eastAsia="Times New Roman"/>
          <w:b/>
          <w:bCs/>
          <w:sz w:val="20"/>
          <w:szCs w:val="20"/>
        </w:rPr>
        <w:t>инъектора</w:t>
      </w:r>
      <w:proofErr w:type="spellEnd"/>
      <w:r w:rsidRPr="003E00EE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3E00EE">
        <w:rPr>
          <w:rFonts w:eastAsia="Times New Roman"/>
          <w:b/>
          <w:bCs/>
          <w:sz w:val="20"/>
          <w:szCs w:val="20"/>
        </w:rPr>
        <w:t>безыгольного</w:t>
      </w:r>
      <w:proofErr w:type="spellEnd"/>
      <w:r w:rsidRPr="003E00EE">
        <w:rPr>
          <w:rFonts w:eastAsia="Times New Roman"/>
          <w:b/>
          <w:bCs/>
          <w:sz w:val="20"/>
          <w:szCs w:val="20"/>
        </w:rPr>
        <w:t xml:space="preserve"> для введения лекарственных средств/вакцин </w:t>
      </w:r>
    </w:p>
    <w:p w:rsidR="00DE23CE" w:rsidRPr="003E00EE" w:rsidRDefault="003E00EE">
      <w:pPr>
        <w:ind w:firstLine="567"/>
        <w:jc w:val="center"/>
      </w:pPr>
      <w:r w:rsidRPr="003E00EE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DE23CE" w:rsidRPr="003E00EE" w:rsidRDefault="003E00EE">
      <w:pPr>
        <w:ind w:firstLine="567"/>
        <w:jc w:val="center"/>
        <w:rPr>
          <w:rFonts w:eastAsia="Times New Roman"/>
          <w:b/>
          <w:bCs/>
        </w:rPr>
      </w:pPr>
      <w:r w:rsidRPr="003E00E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E00EE">
        <w:rPr>
          <w:rFonts w:eastAsia="Times New Roman"/>
          <w:b/>
          <w:bCs/>
          <w:sz w:val="20"/>
          <w:szCs w:val="20"/>
        </w:rPr>
        <w:t xml:space="preserve"> 0372200047721000489) </w:t>
      </w:r>
    </w:p>
    <w:p w:rsidR="00DE23CE" w:rsidRPr="003E00EE" w:rsidRDefault="00DE23CE">
      <w:pPr>
        <w:ind w:firstLine="567"/>
        <w:jc w:val="center"/>
        <w:rPr>
          <w:sz w:val="20"/>
          <w:szCs w:val="20"/>
        </w:rPr>
      </w:pPr>
    </w:p>
    <w:p w:rsidR="00DE23CE" w:rsidRDefault="003E00EE">
      <w:pPr>
        <w:ind w:firstLine="567"/>
        <w:jc w:val="right"/>
      </w:pPr>
      <w:r w:rsidRPr="003E00EE">
        <w:rPr>
          <w:rFonts w:eastAsia="Times New Roman"/>
          <w:sz w:val="20"/>
          <w:szCs w:val="20"/>
        </w:rPr>
        <w:t xml:space="preserve">25.11.21 10:53:45 </w:t>
      </w:r>
      <w:r w:rsidRPr="003E00EE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3E00EE">
        <w:rPr>
          <w:rFonts w:eastAsia="Times New Roman"/>
          <w:sz w:val="20"/>
          <w:szCs w:val="20"/>
        </w:rPr>
        <w:t>+00:00)</w:t>
      </w:r>
    </w:p>
    <w:p w:rsidR="00DE23CE" w:rsidRPr="003E00EE" w:rsidRDefault="00DE23CE">
      <w:pPr>
        <w:ind w:firstLine="567"/>
        <w:rPr>
          <w:rFonts w:eastAsia="Times New Roman"/>
          <w:sz w:val="20"/>
          <w:szCs w:val="20"/>
        </w:rPr>
      </w:pPr>
    </w:p>
    <w:p w:rsidR="00DE23CE" w:rsidRDefault="003E00EE">
      <w:r>
        <w:rPr>
          <w:rFonts w:eastAsia="Times New Roman"/>
          <w:sz w:val="20"/>
          <w:szCs w:val="20"/>
        </w:rPr>
        <w:t>Организатор</w:t>
      </w:r>
      <w:r w:rsidRPr="003E00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E00E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E23CE" w:rsidRPr="003E00EE" w:rsidRDefault="00DE23CE">
      <w:pPr>
        <w:rPr>
          <w:rFonts w:eastAsia="Times New Roman"/>
          <w:sz w:val="20"/>
          <w:szCs w:val="20"/>
        </w:rPr>
      </w:pPr>
    </w:p>
    <w:p w:rsidR="00DE23CE" w:rsidRDefault="003E00EE">
      <w:r>
        <w:rPr>
          <w:rFonts w:eastAsia="Times New Roman"/>
          <w:sz w:val="20"/>
          <w:szCs w:val="20"/>
        </w:rPr>
        <w:t>Заказчик</w:t>
      </w:r>
      <w:r w:rsidRPr="003E00EE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3E00EE">
        <w:rPr>
          <w:rFonts w:eastAsia="Times New Roman"/>
          <w:sz w:val="20"/>
          <w:szCs w:val="20"/>
        </w:rPr>
        <w:t>№ 40 КУРОРТНОГО РАЙОНА"</w:t>
      </w:r>
    </w:p>
    <w:p w:rsidR="00DE23CE" w:rsidRPr="003E00EE" w:rsidRDefault="00DE23CE">
      <w:pPr>
        <w:rPr>
          <w:rFonts w:eastAsia="Times New Roman"/>
          <w:sz w:val="20"/>
          <w:szCs w:val="20"/>
        </w:rPr>
      </w:pPr>
    </w:p>
    <w:p w:rsidR="00DE23CE" w:rsidRPr="003E00EE" w:rsidRDefault="003E00EE" w:rsidP="003E00EE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3E00E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E00EE">
        <w:rPr>
          <w:rFonts w:eastAsia="Times New Roman"/>
          <w:sz w:val="20"/>
          <w:szCs w:val="20"/>
        </w:rPr>
        <w:t xml:space="preserve">: </w:t>
      </w:r>
      <w:r w:rsidRPr="003E00EE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3E00EE">
        <w:rPr>
          <w:rFonts w:eastAsia="Times New Roman"/>
          <w:b/>
          <w:sz w:val="20"/>
          <w:szCs w:val="20"/>
        </w:rPr>
        <w:t>инъектора</w:t>
      </w:r>
      <w:proofErr w:type="spellEnd"/>
      <w:r w:rsidRPr="003E00EE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3E00EE">
        <w:rPr>
          <w:rFonts w:eastAsia="Times New Roman"/>
          <w:b/>
          <w:sz w:val="20"/>
          <w:szCs w:val="20"/>
        </w:rPr>
        <w:t>безыгольного</w:t>
      </w:r>
      <w:proofErr w:type="spellEnd"/>
      <w:r w:rsidRPr="003E00EE">
        <w:rPr>
          <w:rFonts w:eastAsia="Times New Roman"/>
          <w:b/>
          <w:sz w:val="20"/>
          <w:szCs w:val="20"/>
        </w:rPr>
        <w:t xml:space="preserve"> для введения лекарственных средств/вакцин в СПб ГБУЗ «Городская больница №40» в 2021 году</w:t>
      </w:r>
    </w:p>
    <w:p w:rsidR="00DE23CE" w:rsidRPr="003E00EE" w:rsidRDefault="00DE23CE" w:rsidP="003E00EE">
      <w:pPr>
        <w:jc w:val="both"/>
        <w:rPr>
          <w:rFonts w:eastAsia="Times New Roman"/>
          <w:b/>
          <w:sz w:val="20"/>
          <w:szCs w:val="20"/>
        </w:rPr>
      </w:pPr>
    </w:p>
    <w:p w:rsidR="00DE23CE" w:rsidRPr="003E00EE" w:rsidRDefault="003E00EE" w:rsidP="003E00EE">
      <w:pPr>
        <w:jc w:val="both"/>
        <w:rPr>
          <w:b/>
        </w:rPr>
      </w:pPr>
      <w:r w:rsidRPr="003E00EE">
        <w:rPr>
          <w:rFonts w:eastAsia="Times New Roman"/>
          <w:b/>
          <w:sz w:val="20"/>
          <w:szCs w:val="20"/>
        </w:rPr>
        <w:t>Начальная (максимальная) цена контракта: 426 633,33 руб.</w:t>
      </w:r>
    </w:p>
    <w:p w:rsidR="00DE23CE" w:rsidRDefault="00DE23C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E23CE" w:rsidRPr="003E00EE" w:rsidTr="003E00E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23CE" w:rsidRPr="003E00EE" w:rsidRDefault="003E00EE">
            <w:pPr>
              <w:pStyle w:val="af9"/>
              <w:rPr>
                <w:sz w:val="16"/>
              </w:rPr>
            </w:pPr>
            <w:proofErr w:type="spellStart"/>
            <w:r w:rsidRPr="003E00E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E23CE" w:rsidRPr="003E00E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E23CE" w:rsidRPr="003E00EE" w:rsidRDefault="003E00EE">
                  <w:pPr>
                    <w:jc w:val="both"/>
                    <w:rPr>
                      <w:sz w:val="16"/>
                    </w:rPr>
                  </w:pPr>
                  <w:r w:rsidRPr="003E00EE">
                    <w:rPr>
                      <w:sz w:val="16"/>
                      <w:szCs w:val="20"/>
                    </w:rPr>
                    <w:t>Единые требования</w:t>
                  </w:r>
                  <w:r w:rsidRPr="003E00EE">
                    <w:rPr>
                      <w:sz w:val="16"/>
                      <w:szCs w:val="20"/>
                    </w:rPr>
                    <w:t xml:space="preserve"> к участникам (в соответствии с частью </w:t>
                  </w:r>
                  <w:r w:rsidRPr="003E00EE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3E00E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E00E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E00E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E00E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E00E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E00E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E23CE" w:rsidRPr="003E00EE" w:rsidRDefault="003E00EE">
                  <w:pPr>
                    <w:jc w:val="both"/>
                    <w:rPr>
                      <w:sz w:val="16"/>
                    </w:rPr>
                  </w:pPr>
                  <w:r w:rsidRPr="003E00EE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3E00E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3E00E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</w:t>
                  </w:r>
                  <w:r w:rsidRPr="003E00EE">
                    <w:rPr>
                      <w:sz w:val="16"/>
                      <w:szCs w:val="20"/>
                    </w:rPr>
                    <w:t xml:space="preserve"> Закона о контрактной системе требования не установлены.</w:t>
                  </w:r>
                </w:p>
              </w:tc>
            </w:tr>
            <w:tr w:rsidR="00DE23CE" w:rsidRPr="003E00E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E23CE" w:rsidRPr="003E00EE" w:rsidRDefault="003E00EE">
                  <w:pPr>
                    <w:jc w:val="both"/>
                    <w:rPr>
                      <w:sz w:val="16"/>
                    </w:rPr>
                  </w:pPr>
                  <w:r w:rsidRPr="003E00E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E00EE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3E00E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E00E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E00E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E00E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E00E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E00E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DE23CE" w:rsidRPr="003E00EE" w:rsidRDefault="003E00EE">
                  <w:pPr>
                    <w:jc w:val="both"/>
                    <w:rPr>
                      <w:sz w:val="16"/>
                    </w:rPr>
                  </w:pPr>
                  <w:r w:rsidRPr="003E00E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</w:t>
                  </w:r>
                  <w:r w:rsidRPr="003E00EE">
                    <w:rPr>
                      <w:sz w:val="16"/>
                      <w:szCs w:val="20"/>
                    </w:rPr>
                    <w:t xml:space="preserve">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E23CE" w:rsidRPr="003E00EE" w:rsidRDefault="00DE23C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E23CE" w:rsidRPr="003E00EE" w:rsidTr="003E00E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23CE" w:rsidRPr="003E00EE" w:rsidRDefault="003E00EE">
            <w:pPr>
              <w:pStyle w:val="af9"/>
              <w:rPr>
                <w:sz w:val="16"/>
              </w:rPr>
            </w:pPr>
            <w:proofErr w:type="spellStart"/>
            <w:r w:rsidRPr="003E00E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E23CE" w:rsidRPr="003E00E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E23CE" w:rsidRPr="003E00EE" w:rsidRDefault="003E00EE">
                  <w:pPr>
                    <w:jc w:val="both"/>
                    <w:rPr>
                      <w:sz w:val="16"/>
                    </w:rPr>
                  </w:pPr>
                  <w:r w:rsidRPr="003E00E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</w:t>
                  </w:r>
                  <w:r w:rsidRPr="003E00EE">
                    <w:rPr>
                      <w:sz w:val="16"/>
                      <w:szCs w:val="20"/>
                    </w:rPr>
                    <w:t>ров в соответствии с приказом Минэкономразвития России № 126н от 04.06.2018</w:t>
                  </w:r>
                </w:p>
                <w:p w:rsidR="00DE23CE" w:rsidRPr="003E00EE" w:rsidRDefault="003E00E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3E00E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DE23CE" w:rsidRPr="003E00E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E23CE" w:rsidRPr="003E00EE" w:rsidRDefault="003E00EE">
                  <w:pPr>
                    <w:jc w:val="both"/>
                    <w:rPr>
                      <w:sz w:val="16"/>
                    </w:rPr>
                  </w:pPr>
                  <w:r w:rsidRPr="003E00EE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DE23CE" w:rsidRPr="003E00EE" w:rsidRDefault="003E00E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3E00E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E23CE" w:rsidRPr="003E00EE" w:rsidRDefault="00DE23CE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E23CE" w:rsidRPr="003E00EE" w:rsidTr="003E00E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23CE" w:rsidRPr="003E00EE" w:rsidRDefault="003E00EE">
            <w:pPr>
              <w:pStyle w:val="af9"/>
              <w:rPr>
                <w:sz w:val="16"/>
              </w:rPr>
            </w:pPr>
            <w:proofErr w:type="spellStart"/>
            <w:r w:rsidRPr="003E00E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E23CE" w:rsidRPr="003E00E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E23CE" w:rsidRPr="003E00EE" w:rsidRDefault="003E00EE">
                  <w:pPr>
                    <w:rPr>
                      <w:sz w:val="16"/>
                    </w:rPr>
                  </w:pPr>
                  <w:r w:rsidRPr="003E00EE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</w:t>
                  </w:r>
                  <w:r w:rsidRPr="003E00EE">
                    <w:rPr>
                      <w:sz w:val="16"/>
                      <w:szCs w:val="20"/>
                    </w:rPr>
                    <w:t>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E23CE" w:rsidRPr="003E00EE" w:rsidRDefault="00DE23C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DE23CE" w:rsidRDefault="00DE23CE">
      <w:pPr>
        <w:rPr>
          <w:rFonts w:eastAsia="Times New Roman"/>
          <w:sz w:val="20"/>
          <w:szCs w:val="20"/>
        </w:rPr>
      </w:pPr>
    </w:p>
    <w:p w:rsidR="00DE23CE" w:rsidRDefault="003E00E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E23CE">
        <w:tc>
          <w:tcPr>
            <w:tcW w:w="4960" w:type="dxa"/>
            <w:shd w:val="clear" w:color="auto" w:fill="auto"/>
          </w:tcPr>
          <w:p w:rsidR="00DE23CE" w:rsidRDefault="003E00E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23CE" w:rsidRDefault="003E00E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E23CE">
        <w:tc>
          <w:tcPr>
            <w:tcW w:w="4960" w:type="dxa"/>
            <w:shd w:val="clear" w:color="auto" w:fill="auto"/>
          </w:tcPr>
          <w:p w:rsidR="00DE23CE" w:rsidRDefault="003E00E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23CE" w:rsidRDefault="003E00EE">
            <w:r>
              <w:rPr>
                <w:sz w:val="20"/>
                <w:szCs w:val="20"/>
                <w:lang w:val="en-US"/>
              </w:rPr>
              <w:t>Гыра Анна</w:t>
            </w:r>
            <w:r>
              <w:rPr>
                <w:sz w:val="20"/>
                <w:szCs w:val="20"/>
                <w:lang w:val="en-US"/>
              </w:rPr>
              <w:t xml:space="preserve"> Алексеевна</w:t>
            </w:r>
          </w:p>
        </w:tc>
      </w:tr>
      <w:tr w:rsidR="00DE23CE">
        <w:tc>
          <w:tcPr>
            <w:tcW w:w="4960" w:type="dxa"/>
            <w:shd w:val="clear" w:color="auto" w:fill="auto"/>
          </w:tcPr>
          <w:p w:rsidR="00DE23CE" w:rsidRDefault="003E00E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23CE" w:rsidRDefault="003E00EE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E23CE" w:rsidRDefault="00DE23CE">
      <w:pPr>
        <w:rPr>
          <w:rFonts w:eastAsia="Times New Roman"/>
          <w:sz w:val="20"/>
          <w:szCs w:val="20"/>
        </w:rPr>
      </w:pPr>
    </w:p>
    <w:p w:rsidR="00DE23CE" w:rsidRDefault="003E00E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</w:t>
      </w:r>
    </w:p>
    <w:p w:rsidR="00DE23CE" w:rsidRDefault="00DE23C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693"/>
        <w:gridCol w:w="2977"/>
        <w:gridCol w:w="2063"/>
      </w:tblGrid>
      <w:tr w:rsidR="00DE23CE" w:rsidTr="003E00EE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E23CE" w:rsidRDefault="003E00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E23CE" w:rsidRPr="003E00EE" w:rsidTr="003E00E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3CE" w:rsidRPr="003E00EE" w:rsidRDefault="003E00EE" w:rsidP="003E00EE">
            <w:pPr>
              <w:jc w:val="center"/>
              <w:rPr>
                <w:b/>
                <w:sz w:val="18"/>
                <w:szCs w:val="20"/>
              </w:rPr>
            </w:pPr>
            <w:r w:rsidRPr="003E00E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3CE" w:rsidRPr="003E00EE" w:rsidRDefault="003E00EE" w:rsidP="003E00EE">
            <w:pPr>
              <w:jc w:val="center"/>
              <w:rPr>
                <w:b/>
                <w:sz w:val="18"/>
                <w:szCs w:val="20"/>
              </w:rPr>
            </w:pPr>
            <w:r w:rsidRPr="003E00EE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3CE" w:rsidRPr="003E00EE" w:rsidRDefault="003E00EE" w:rsidP="003E00EE">
            <w:pPr>
              <w:jc w:val="center"/>
              <w:rPr>
                <w:b/>
                <w:sz w:val="18"/>
                <w:szCs w:val="20"/>
              </w:rPr>
            </w:pPr>
            <w:r w:rsidRPr="003E00E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3CE" w:rsidRPr="003E00EE" w:rsidRDefault="003E00EE" w:rsidP="003E00EE">
            <w:pPr>
              <w:jc w:val="center"/>
              <w:rPr>
                <w:b/>
                <w:sz w:val="18"/>
                <w:szCs w:val="20"/>
              </w:rPr>
            </w:pPr>
            <w:r w:rsidRPr="003E00EE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E23CE" w:rsidTr="003E00E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3CE" w:rsidRPr="003E00EE" w:rsidRDefault="003E00EE" w:rsidP="003E00EE">
            <w:pPr>
              <w:pStyle w:val="af9"/>
              <w:jc w:val="center"/>
              <w:rPr>
                <w:sz w:val="18"/>
              </w:rPr>
            </w:pPr>
            <w:r w:rsidRPr="003E00EE">
              <w:rPr>
                <w:sz w:val="18"/>
                <w:szCs w:val="20"/>
                <w:lang w:val="en-US"/>
              </w:rPr>
              <w:t>EA-129965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3CE" w:rsidRPr="003E00EE" w:rsidRDefault="003E00EE" w:rsidP="003E00EE">
            <w:pPr>
              <w:jc w:val="center"/>
              <w:rPr>
                <w:sz w:val="18"/>
              </w:rPr>
            </w:pPr>
            <w:r w:rsidRPr="003E00EE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3CE" w:rsidRPr="003E00EE" w:rsidRDefault="003E00EE" w:rsidP="003E00EE">
            <w:pPr>
              <w:jc w:val="center"/>
              <w:rPr>
                <w:sz w:val="18"/>
              </w:rPr>
            </w:pPr>
            <w:r w:rsidRPr="003E00EE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3E00EE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3CE" w:rsidRPr="003E00EE" w:rsidRDefault="003E00EE" w:rsidP="003E00EE">
            <w:pPr>
              <w:jc w:val="center"/>
              <w:rPr>
                <w:sz w:val="18"/>
              </w:rPr>
            </w:pPr>
            <w:r w:rsidRPr="003E00EE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E23CE" w:rsidRDefault="00DE23C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693"/>
        <w:gridCol w:w="2650"/>
        <w:gridCol w:w="2390"/>
      </w:tblGrid>
      <w:tr w:rsidR="00DE23CE" w:rsidTr="003E00EE">
        <w:tc>
          <w:tcPr>
            <w:tcW w:w="9915" w:type="dxa"/>
            <w:gridSpan w:val="4"/>
            <w:shd w:val="clear" w:color="auto" w:fill="auto"/>
          </w:tcPr>
          <w:p w:rsidR="00DE23CE" w:rsidRDefault="003E00E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E23CE" w:rsidRPr="003E00EE" w:rsidTr="003E00E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3CE" w:rsidRPr="003E00EE" w:rsidRDefault="003E00EE" w:rsidP="003E00E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E00EE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3CE" w:rsidRPr="003E00EE" w:rsidRDefault="003E00EE" w:rsidP="003E00E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E00EE">
              <w:rPr>
                <w:b/>
                <w:sz w:val="18"/>
                <w:szCs w:val="20"/>
              </w:rPr>
              <w:t>Наименование / ИНН</w:t>
            </w:r>
          </w:p>
          <w:p w:rsidR="00DE23CE" w:rsidRPr="003E00EE" w:rsidRDefault="003E00EE" w:rsidP="003E00E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E00EE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3CE" w:rsidRPr="003E00EE" w:rsidRDefault="003E00EE" w:rsidP="003E00E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E00EE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3CE" w:rsidRPr="003E00EE" w:rsidRDefault="003E00EE" w:rsidP="003E00EE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3E00EE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E23CE" w:rsidTr="003E00E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3CE" w:rsidRPr="003E00EE" w:rsidRDefault="003E00EE" w:rsidP="003E00EE">
            <w:pPr>
              <w:jc w:val="center"/>
              <w:rPr>
                <w:sz w:val="18"/>
              </w:rPr>
            </w:pPr>
            <w:r w:rsidRPr="003E00EE">
              <w:rPr>
                <w:sz w:val="18"/>
                <w:szCs w:val="20"/>
                <w:lang w:val="en-US"/>
              </w:rPr>
              <w:t>EA-129965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3CE" w:rsidRPr="003E00EE" w:rsidRDefault="003E00EE" w:rsidP="003E00EE">
            <w:pPr>
              <w:jc w:val="center"/>
              <w:rPr>
                <w:sz w:val="18"/>
              </w:rPr>
            </w:pPr>
            <w:r w:rsidRPr="003E00EE">
              <w:rPr>
                <w:sz w:val="18"/>
                <w:szCs w:val="20"/>
                <w:lang w:val="en-US"/>
              </w:rPr>
              <w:t xml:space="preserve">АКЦИОНЕРНОЕ ОБЩЕСТВО "ИНТЕЛМЕД" / </w:t>
            </w:r>
            <w:r w:rsidRPr="003E00EE">
              <w:rPr>
                <w:sz w:val="18"/>
                <w:szCs w:val="20"/>
                <w:lang w:val="en-US"/>
              </w:rPr>
              <w:t>7810185761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3CE" w:rsidRPr="003E00EE" w:rsidRDefault="003E00EE" w:rsidP="003E00EE">
            <w:pPr>
              <w:jc w:val="center"/>
              <w:rPr>
                <w:sz w:val="18"/>
              </w:rPr>
            </w:pPr>
            <w:proofErr w:type="spellStart"/>
            <w:r w:rsidRPr="003E00EE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3E00E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E00EE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3E00EE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3E00EE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3CE" w:rsidRPr="003E00EE" w:rsidRDefault="003E00EE" w:rsidP="003E00EE">
            <w:pPr>
              <w:jc w:val="center"/>
              <w:rPr>
                <w:sz w:val="18"/>
              </w:rPr>
            </w:pPr>
            <w:r w:rsidRPr="003E00EE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23CE" w:rsidTr="003E00E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3CE" w:rsidRPr="003E00EE" w:rsidRDefault="003E00EE" w:rsidP="003E00EE">
            <w:pPr>
              <w:jc w:val="center"/>
              <w:rPr>
                <w:sz w:val="18"/>
              </w:rPr>
            </w:pPr>
            <w:r w:rsidRPr="003E00EE">
              <w:rPr>
                <w:sz w:val="18"/>
                <w:szCs w:val="20"/>
                <w:lang w:val="en-US"/>
              </w:rPr>
              <w:t>EA-129965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3CE" w:rsidRPr="003E00EE" w:rsidRDefault="003E00EE" w:rsidP="003E00EE">
            <w:pPr>
              <w:jc w:val="center"/>
              <w:rPr>
                <w:sz w:val="18"/>
              </w:rPr>
            </w:pPr>
            <w:r w:rsidRPr="003E00EE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3CE" w:rsidRPr="003E00EE" w:rsidRDefault="003E00EE" w:rsidP="003E00EE">
            <w:pPr>
              <w:jc w:val="center"/>
              <w:rPr>
                <w:sz w:val="18"/>
              </w:rPr>
            </w:pPr>
            <w:r w:rsidRPr="003E00EE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3CE" w:rsidRPr="003E00EE" w:rsidRDefault="003E00EE" w:rsidP="003E00EE">
            <w:pPr>
              <w:jc w:val="center"/>
              <w:rPr>
                <w:sz w:val="18"/>
              </w:rPr>
            </w:pPr>
            <w:r w:rsidRPr="003E00EE">
              <w:rPr>
                <w:sz w:val="18"/>
                <w:szCs w:val="20"/>
              </w:rPr>
              <w:t>Участник электронного аукциона</w:t>
            </w:r>
            <w:r w:rsidRPr="003E00EE">
              <w:rPr>
                <w:sz w:val="18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</w:p>
        </w:tc>
      </w:tr>
      <w:tr w:rsidR="00DE23CE" w:rsidTr="003E00EE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3CE" w:rsidRPr="003E00EE" w:rsidRDefault="003E00EE" w:rsidP="003E00EE">
            <w:pPr>
              <w:jc w:val="center"/>
              <w:rPr>
                <w:sz w:val="18"/>
              </w:rPr>
            </w:pPr>
            <w:r w:rsidRPr="003E00EE">
              <w:rPr>
                <w:sz w:val="18"/>
                <w:szCs w:val="20"/>
                <w:lang w:val="en-US"/>
              </w:rPr>
              <w:lastRenderedPageBreak/>
              <w:t>EA-129965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3CE" w:rsidRPr="003E00EE" w:rsidRDefault="003E00EE" w:rsidP="003E00EE">
            <w:pPr>
              <w:jc w:val="center"/>
              <w:rPr>
                <w:sz w:val="18"/>
              </w:rPr>
            </w:pPr>
            <w:r w:rsidRPr="003E00EE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3CE" w:rsidRPr="003E00EE" w:rsidRDefault="003E00EE" w:rsidP="003E00EE">
            <w:pPr>
              <w:jc w:val="center"/>
              <w:rPr>
                <w:sz w:val="18"/>
              </w:rPr>
            </w:pPr>
            <w:r w:rsidRPr="003E00EE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3E00EE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3E00EE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23CE" w:rsidRPr="003E00EE" w:rsidRDefault="003E00EE" w:rsidP="003E00EE">
            <w:pPr>
              <w:jc w:val="center"/>
              <w:rPr>
                <w:sz w:val="18"/>
              </w:rPr>
            </w:pPr>
            <w:r w:rsidRPr="003E00EE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3E00EE">
              <w:rPr>
                <w:sz w:val="18"/>
                <w:szCs w:val="20"/>
              </w:rPr>
              <w:t>документации об электронном аукционе</w:t>
            </w:r>
          </w:p>
        </w:tc>
      </w:tr>
    </w:tbl>
    <w:p w:rsidR="00DE23CE" w:rsidRDefault="00DE23CE">
      <w:pPr>
        <w:jc w:val="both"/>
        <w:rPr>
          <w:sz w:val="20"/>
          <w:szCs w:val="20"/>
        </w:rPr>
      </w:pPr>
    </w:p>
    <w:p w:rsidR="00DE23CE" w:rsidRDefault="003E00E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E23CE" w:rsidRPr="003E00EE" w:rsidRDefault="00DE23CE">
      <w:pPr>
        <w:jc w:val="both"/>
        <w:rPr>
          <w:sz w:val="20"/>
          <w:szCs w:val="20"/>
        </w:rPr>
      </w:pPr>
    </w:p>
    <w:p w:rsidR="00DE23CE" w:rsidRDefault="003E00EE">
      <w:pPr>
        <w:jc w:val="both"/>
      </w:pPr>
      <w:r w:rsidRPr="003E00EE">
        <w:rPr>
          <w:rFonts w:eastAsia="Times New Roman"/>
          <w:sz w:val="20"/>
          <w:szCs w:val="20"/>
        </w:rPr>
        <w:t xml:space="preserve">Электронный </w:t>
      </w:r>
      <w:r w:rsidRPr="003E00EE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3E00EE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E23CE" w:rsidRPr="003E00EE" w:rsidRDefault="00DE23CE">
      <w:pPr>
        <w:jc w:val="both"/>
        <w:rPr>
          <w:sz w:val="20"/>
          <w:szCs w:val="20"/>
        </w:rPr>
      </w:pPr>
    </w:p>
    <w:p w:rsidR="00DE23CE" w:rsidRPr="003E00EE" w:rsidRDefault="003E00EE">
      <w:pPr>
        <w:jc w:val="both"/>
        <w:rPr>
          <w:b/>
        </w:rPr>
      </w:pPr>
      <w:r w:rsidRPr="003E00E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3E00EE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3E00EE">
        <w:rPr>
          <w:rFonts w:eastAsia="Times New Roman"/>
          <w:b/>
          <w:sz w:val="20"/>
          <w:szCs w:val="20"/>
        </w:rPr>
        <w:t>АКЦИОНЕРНОЕ ОБЩЕСТВО "ИНТЕ</w:t>
      </w:r>
      <w:r w:rsidRPr="003E00EE">
        <w:rPr>
          <w:rFonts w:eastAsia="Times New Roman"/>
          <w:b/>
          <w:sz w:val="20"/>
          <w:szCs w:val="20"/>
        </w:rPr>
        <w:t>ЛМЕД".</w:t>
      </w:r>
    </w:p>
    <w:p w:rsidR="00DE23CE" w:rsidRDefault="003E00E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нужд.</w:t>
      </w:r>
    </w:p>
    <w:p w:rsidR="00DE23CE" w:rsidRDefault="00DE23CE">
      <w:pPr>
        <w:rPr>
          <w:rFonts w:eastAsia="Times New Roman"/>
          <w:sz w:val="20"/>
          <w:szCs w:val="20"/>
        </w:rPr>
      </w:pPr>
    </w:p>
    <w:p w:rsidR="00DE23CE" w:rsidRDefault="003E00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E23CE" w:rsidRDefault="00DE23CE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E23CE" w:rsidRDefault="003E00E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E23CE" w:rsidRDefault="00DE23C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E23CE">
        <w:tc>
          <w:tcPr>
            <w:tcW w:w="3307" w:type="dxa"/>
            <w:shd w:val="clear" w:color="auto" w:fill="auto"/>
            <w:vAlign w:val="bottom"/>
          </w:tcPr>
          <w:p w:rsidR="00DE23CE" w:rsidRDefault="003E00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23CE" w:rsidRDefault="00DE23C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23CE" w:rsidRDefault="003E00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E23CE">
        <w:tc>
          <w:tcPr>
            <w:tcW w:w="3307" w:type="dxa"/>
            <w:shd w:val="clear" w:color="auto" w:fill="auto"/>
            <w:vAlign w:val="bottom"/>
          </w:tcPr>
          <w:p w:rsidR="00DE23CE" w:rsidRDefault="003E00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23CE" w:rsidRDefault="00DE23C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23CE" w:rsidRDefault="003E00EE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E23CE">
        <w:tc>
          <w:tcPr>
            <w:tcW w:w="3307" w:type="dxa"/>
            <w:shd w:val="clear" w:color="auto" w:fill="auto"/>
            <w:vAlign w:val="bottom"/>
          </w:tcPr>
          <w:p w:rsidR="00DE23CE" w:rsidRDefault="003E00E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23CE" w:rsidRDefault="00DE23C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23CE" w:rsidRDefault="003E00E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E00EE"/>
    <w:sectPr w:rsidR="00000000" w:rsidSect="003E00EE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E00EE">
      <w:r>
        <w:separator/>
      </w:r>
    </w:p>
  </w:endnote>
  <w:endnote w:type="continuationSeparator" w:id="0">
    <w:p w:rsidR="00000000" w:rsidRDefault="003E0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3CE" w:rsidRDefault="00DE23CE">
    <w:pPr>
      <w:jc w:val="both"/>
    </w:pPr>
  </w:p>
  <w:p w:rsidR="00DE23CE" w:rsidRDefault="00DE23CE">
    <w:pPr>
      <w:pStyle w:val="afe"/>
    </w:pPr>
  </w:p>
  <w:p w:rsidR="00DE23CE" w:rsidRDefault="00DE23C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3CE" w:rsidRDefault="00DE23CE"/>
  </w:footnote>
  <w:footnote w:type="continuationSeparator" w:id="0">
    <w:p w:rsidR="00DE23CE" w:rsidRDefault="003E00EE">
      <w:r>
        <w:continuationSeparator/>
      </w:r>
    </w:p>
  </w:footnote>
  <w:footnote w:id="1">
    <w:p w:rsidR="00DE23CE" w:rsidRDefault="003E00E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3CE"/>
    <w:rsid w:val="003E00EE"/>
    <w:rsid w:val="00DE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O0DxPldEGpcfcfYzoDl8JGfZaSvrbyz3x3+kFY4ybkk=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9P1YmpNWp5wrSZYxTp+lq7YGduktsx/1fY24CfZiAmU=</DigestValue>
    </Reference>
  </SignedInfo>
  <SignatureValue>+3BWXwg8QqOMGaXz5YVBaRRxnUoQO1H3QKCQUTSbD4G5w+ZJ+oIwpZ3A0ioXNpUR
y90wvcxJCoKHF7Y2Sehg9g==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IWizxFpsvHHSEMK22h0bHz6l0Q4=</DigestValue>
      </Reference>
      <Reference URI="/word/endnotes.xml?ContentType=application/vnd.openxmlformats-officedocument.wordprocessingml.endnotes+xml">
        <DigestMethod Algorithm="http://www.w3.org/2000/09/xmldsig#sha1"/>
        <DigestValue>wQJBmnM0DMxssSVO2/Z8PjfOHeM=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qoIb/S9xZrydargfWmzWfkyKGfo=</DigestValue>
      </Reference>
      <Reference URI="/word/footnotes.xml?ContentType=application/vnd.openxmlformats-officedocument.wordprocessingml.footnotes+xml">
        <DigestMethod Algorithm="http://www.w3.org/2000/09/xmldsig#sha1"/>
        <DigestValue>vbx2tiJLcZviz41y4bIvmhm9h0Q=</DigestValue>
      </Reference>
      <Reference URI="/word/settings.xml?ContentType=application/vnd.openxmlformats-officedocument.wordprocessingml.settings+xml">
        <DigestMethod Algorithm="http://www.w3.org/2000/09/xmldsig#sha1"/>
        <DigestValue>LMWbtnuv22wUpBInjxHQU4VC4Z0=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2021-11-25T07:55:42Z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2021-11-25T07:55:42Z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1jTdyBGA6fuowv8NoZFr4RfnSUfX4tyFazc98ZQfvPg=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gnSWtfGu2Gdc2+hzjuz/N/FCKPgZtg38hVOQyGn5b6w=</DigestValue>
    </Reference>
  </SignedInfo>
  <SignatureValue>1Q9MQafTlFYRffYwKLKIQvPS9xvSp36Aor0f70b+XV1IT0lTpwOf+/khRq/bnuZG
yUAl39P6xWzc9HOmHVgP0g==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IWizxFpsvHHSEMK22h0bHz6l0Q4=</DigestValue>
      </Reference>
      <Reference URI="/word/endnotes.xml?ContentType=application/vnd.openxmlformats-officedocument.wordprocessingml.endnotes+xml">
        <DigestMethod Algorithm="http://www.w3.org/2000/09/xmldsig#sha1"/>
        <DigestValue>wQJBmnM0DMxssSVO2/Z8PjfOHeM=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qoIb/S9xZrydargfWmzWfkyKGfo=</DigestValue>
      </Reference>
      <Reference URI="/word/footnotes.xml?ContentType=application/vnd.openxmlformats-officedocument.wordprocessingml.footnotes+xml">
        <DigestMethod Algorithm="http://www.w3.org/2000/09/xmldsig#sha1"/>
        <DigestValue>vbx2tiJLcZviz41y4bIvmhm9h0Q=</DigestValue>
      </Reference>
      <Reference URI="/word/settings.xml?ContentType=application/vnd.openxmlformats-officedocument.wordprocessingml.settings+xml">
        <DigestMethod Algorithm="http://www.w3.org/2000/09/xmldsig#sha1"/>
        <DigestValue>LMWbtnuv22wUpBInjxHQU4VC4Z0=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2021-11-25T07:55:49Z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2021-11-25T07:55:49Z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Ecwt4Y7qFLYjHz1op4DUILNc7IJao1IhG0L0LCBkIA4=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t08XfwAX4GezozoociL9sQ/e6VAxd4ZCsYUJAbBk93c=</DigestValue>
    </Reference>
  </SignedInfo>
  <SignatureValue>Bp2jEDQwkwkL4b9ebI5OJEtAqFWhfVINmS8GitikS6QDofiSVcTZHrDVtSPqocTk
LC840/MfCIPPW/eVknEt5g==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IWizxFpsvHHSEMK22h0bHz6l0Q4=</DigestValue>
      </Reference>
      <Reference URI="/word/endnotes.xml?ContentType=application/vnd.openxmlformats-officedocument.wordprocessingml.endnotes+xml">
        <DigestMethod Algorithm="http://www.w3.org/2000/09/xmldsig#sha1"/>
        <DigestValue>wQJBmnM0DMxssSVO2/Z8PjfOHeM=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qoIb/S9xZrydargfWmzWfkyKGfo=</DigestValue>
      </Reference>
      <Reference URI="/word/footnotes.xml?ContentType=application/vnd.openxmlformats-officedocument.wordprocessingml.footnotes+xml">
        <DigestMethod Algorithm="http://www.w3.org/2000/09/xmldsig#sha1"/>
        <DigestValue>vbx2tiJLcZviz41y4bIvmhm9h0Q=</DigestValue>
      </Reference>
      <Reference URI="/word/settings.xml?ContentType=application/vnd.openxmlformats-officedocument.wordprocessingml.settings+xml">
        <DigestMethod Algorithm="http://www.w3.org/2000/09/xmldsig#sha1"/>
        <DigestValue>LMWbtnuv22wUpBInjxHQU4VC4Z0=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2021-11-25T07:56:06Z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2021-11-25T07:56:06Z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2021-11-25T07:55:00Z</cp:lastPrinted>
  <dcterms:created xsi:type="dcterms:W3CDTF">2019-08-30T06:11:00Z</dcterms:created>
  <dcterms:modified xsi:type="dcterms:W3CDTF">2021-11-25T07:55:00Z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