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140" w:rsidRDefault="009333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E7140" w:rsidRPr="008662B1" w:rsidRDefault="00933347">
      <w:pPr>
        <w:ind w:firstLine="567"/>
        <w:jc w:val="center"/>
      </w:pPr>
      <w:r w:rsidRPr="008662B1">
        <w:rPr>
          <w:rFonts w:eastAsia="Times New Roman"/>
          <w:b/>
          <w:bCs/>
          <w:sz w:val="20"/>
          <w:szCs w:val="20"/>
        </w:rPr>
        <w:t xml:space="preserve">"Поставка кислорода газообразного медицинского в 2022 году" </w:t>
      </w:r>
    </w:p>
    <w:p w:rsidR="00FE7140" w:rsidRDefault="0093334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0372200262221000294) </w:t>
      </w:r>
    </w:p>
    <w:p w:rsidR="00FE7140" w:rsidRDefault="00FE7140">
      <w:pPr>
        <w:ind w:firstLine="567"/>
        <w:jc w:val="center"/>
        <w:rPr>
          <w:sz w:val="20"/>
          <w:szCs w:val="20"/>
          <w:lang w:val="en-US"/>
        </w:rPr>
      </w:pPr>
    </w:p>
    <w:p w:rsidR="00FE7140" w:rsidRDefault="00933347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 w:rsidR="008662B1">
        <w:rPr>
          <w:rFonts w:eastAsia="Times New Roman"/>
          <w:sz w:val="20"/>
          <w:szCs w:val="20"/>
        </w:rPr>
        <w:t>6</w:t>
      </w:r>
      <w:bookmarkStart w:id="0" w:name="_GoBack"/>
      <w:bookmarkEnd w:id="0"/>
      <w:r>
        <w:rPr>
          <w:rFonts w:eastAsia="Times New Roman"/>
          <w:sz w:val="20"/>
          <w:szCs w:val="20"/>
          <w:lang w:val="en-US"/>
        </w:rPr>
        <w:t>.11.21 15:48:27 (MSK+00:00)</w:t>
      </w:r>
    </w:p>
    <w:p w:rsidR="00FE7140" w:rsidRDefault="00FE7140">
      <w:pPr>
        <w:ind w:firstLine="567"/>
        <w:rPr>
          <w:rFonts w:eastAsia="Times New Roman"/>
          <w:sz w:val="20"/>
          <w:szCs w:val="20"/>
          <w:lang w:val="en-US"/>
        </w:rPr>
      </w:pPr>
    </w:p>
    <w:p w:rsidR="00FE7140" w:rsidRDefault="0093334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</w:t>
      </w:r>
      <w:r>
        <w:rPr>
          <w:rFonts w:eastAsia="Times New Roman"/>
          <w:sz w:val="20"/>
          <w:szCs w:val="20"/>
        </w:rPr>
        <w:t>Санкт-Петербург, ПР-КТ БОЛЬШОЙ В.О., 85</w:t>
      </w:r>
    </w:p>
    <w:p w:rsidR="00FE7140" w:rsidRDefault="00FE7140">
      <w:pPr>
        <w:rPr>
          <w:rFonts w:eastAsia="Times New Roman"/>
          <w:sz w:val="20"/>
          <w:szCs w:val="20"/>
        </w:rPr>
      </w:pPr>
    </w:p>
    <w:p w:rsidR="00FE7140" w:rsidRPr="008662B1" w:rsidRDefault="00933347">
      <w:r>
        <w:rPr>
          <w:rFonts w:eastAsia="Times New Roman"/>
          <w:sz w:val="20"/>
          <w:szCs w:val="20"/>
        </w:rPr>
        <w:t>Организатор</w:t>
      </w:r>
      <w:r w:rsidRPr="008662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62B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FE7140" w:rsidRPr="008662B1" w:rsidRDefault="00FE7140">
      <w:pPr>
        <w:rPr>
          <w:rFonts w:eastAsia="Times New Roman"/>
          <w:sz w:val="20"/>
          <w:szCs w:val="20"/>
        </w:rPr>
      </w:pPr>
    </w:p>
    <w:p w:rsidR="00FE7140" w:rsidRDefault="00933347">
      <w:r w:rsidRPr="008662B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</w:t>
      </w:r>
      <w:r w:rsidRPr="008662B1">
        <w:rPr>
          <w:rFonts w:eastAsia="Times New Roman"/>
          <w:sz w:val="20"/>
          <w:szCs w:val="20"/>
        </w:rPr>
        <w:t>ОДСКАЯ ПОКРОВСКАЯ БОЛЬНИЦА"</w:t>
      </w:r>
    </w:p>
    <w:p w:rsidR="00FE7140" w:rsidRPr="008662B1" w:rsidRDefault="00FE7140">
      <w:pPr>
        <w:rPr>
          <w:rFonts w:eastAsia="Times New Roman"/>
          <w:sz w:val="20"/>
          <w:szCs w:val="20"/>
        </w:rPr>
      </w:pPr>
    </w:p>
    <w:p w:rsidR="00FE7140" w:rsidRPr="008662B1" w:rsidRDefault="00933347">
      <w:r>
        <w:rPr>
          <w:rFonts w:eastAsia="Times New Roman"/>
          <w:sz w:val="20"/>
          <w:szCs w:val="20"/>
        </w:rPr>
        <w:t>Наименование</w:t>
      </w:r>
      <w:r w:rsidRPr="008662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62B1">
        <w:rPr>
          <w:rFonts w:eastAsia="Times New Roman"/>
          <w:sz w:val="20"/>
          <w:szCs w:val="20"/>
        </w:rPr>
        <w:t xml:space="preserve">: Поставка кислорода газообразного медицинского в 2022 году </w:t>
      </w:r>
    </w:p>
    <w:p w:rsidR="00FE7140" w:rsidRPr="008662B1" w:rsidRDefault="00FE7140">
      <w:pPr>
        <w:rPr>
          <w:rFonts w:eastAsia="Times New Roman"/>
          <w:sz w:val="20"/>
          <w:szCs w:val="20"/>
        </w:rPr>
      </w:pPr>
    </w:p>
    <w:p w:rsidR="00FE7140" w:rsidRPr="008662B1" w:rsidRDefault="009333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212780100136978010100105100012120244</w:t>
      </w:r>
    </w:p>
    <w:p w:rsidR="00FE7140" w:rsidRDefault="00FE7140"/>
    <w:p w:rsidR="00FE7140" w:rsidRDefault="009333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2 145 000,00 руб.</w:t>
      </w:r>
    </w:p>
    <w:p w:rsidR="00FE7140" w:rsidRDefault="00FE7140">
      <w:pPr>
        <w:rPr>
          <w:rFonts w:eastAsia="Times New Roman"/>
          <w:sz w:val="20"/>
          <w:szCs w:val="20"/>
        </w:rPr>
      </w:pPr>
    </w:p>
    <w:p w:rsidR="00FE7140" w:rsidRDefault="0093334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E7140">
        <w:tc>
          <w:tcPr>
            <w:tcW w:w="3400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3125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E7140">
        <w:tc>
          <w:tcPr>
            <w:tcW w:w="3400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3125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E7140">
        <w:tc>
          <w:tcPr>
            <w:tcW w:w="3400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E7140">
        <w:tc>
          <w:tcPr>
            <w:tcW w:w="3400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Галкина</w:t>
            </w:r>
            <w:r>
              <w:rPr>
                <w:sz w:val="20"/>
                <w:szCs w:val="20"/>
                <w:lang w:val="en-US"/>
              </w:rPr>
              <w:t xml:space="preserve"> Елена Дмитриевна</w:t>
            </w:r>
          </w:p>
        </w:tc>
        <w:tc>
          <w:tcPr>
            <w:tcW w:w="3125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E7140">
        <w:tc>
          <w:tcPr>
            <w:tcW w:w="3400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3125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E7140">
        <w:tc>
          <w:tcPr>
            <w:tcW w:w="3400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E7140">
        <w:tc>
          <w:tcPr>
            <w:tcW w:w="3400" w:type="dxa"/>
            <w:shd w:val="clear" w:color="auto" w:fill="auto"/>
          </w:tcPr>
          <w:p w:rsidR="00FE7140" w:rsidRDefault="00933347">
            <w:r w:rsidRPr="008662B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3125" w:type="dxa"/>
            <w:shd w:val="clear" w:color="auto" w:fill="auto"/>
          </w:tcPr>
          <w:p w:rsidR="00FE7140" w:rsidRDefault="0093334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FE7140" w:rsidRDefault="00FE7140">
      <w:pPr>
        <w:rPr>
          <w:rFonts w:eastAsia="Times New Roman"/>
          <w:sz w:val="20"/>
          <w:szCs w:val="20"/>
        </w:rPr>
      </w:pPr>
    </w:p>
    <w:p w:rsidR="00FE7140" w:rsidRDefault="0093334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FE7140" w:rsidRDefault="00FE7140">
      <w:pPr>
        <w:rPr>
          <w:rFonts w:eastAsia="Times New Roman"/>
          <w:sz w:val="20"/>
          <w:szCs w:val="20"/>
        </w:rPr>
      </w:pPr>
    </w:p>
    <w:p w:rsidR="00FE7140" w:rsidRDefault="0093334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E7140" w:rsidRDefault="00FE7140">
      <w:pPr>
        <w:rPr>
          <w:rFonts w:eastAsia="Times New Roman"/>
        </w:rPr>
      </w:pPr>
    </w:p>
    <w:p w:rsidR="00FE7140" w:rsidRDefault="00FE714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E7140">
        <w:tc>
          <w:tcPr>
            <w:tcW w:w="9924" w:type="dxa"/>
            <w:gridSpan w:val="4"/>
            <w:shd w:val="clear" w:color="auto" w:fill="auto"/>
          </w:tcPr>
          <w:p w:rsidR="00FE7140" w:rsidRDefault="0093334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FE714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E714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r>
              <w:rPr>
                <w:sz w:val="20"/>
                <w:szCs w:val="20"/>
                <w:lang w:val="en-US"/>
              </w:rPr>
              <w:t>EA-129603</w:t>
            </w:r>
          </w:p>
          <w:p w:rsidR="00FE7140" w:rsidRDefault="00933347">
            <w:r>
              <w:rPr>
                <w:sz w:val="20"/>
                <w:szCs w:val="20"/>
                <w:lang w:val="en-US"/>
              </w:rPr>
              <w:t xml:space="preserve">АКЦИОНЕРНОЕ ОБЩЕСТВО "ЛОГИКА" / </w:t>
            </w:r>
            <w:r>
              <w:rPr>
                <w:sz w:val="20"/>
                <w:szCs w:val="20"/>
                <w:lang w:val="en-US"/>
              </w:rPr>
              <w:t>7735000722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E7140" w:rsidRDefault="00FE71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E71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r>
              <w:rPr>
                <w:sz w:val="20"/>
                <w:szCs w:val="20"/>
                <w:lang w:val="en-US"/>
              </w:rPr>
              <w:t>EA-129603</w:t>
            </w:r>
          </w:p>
          <w:p w:rsidR="00FE7140" w:rsidRDefault="00933347">
            <w:r>
              <w:rPr>
                <w:sz w:val="20"/>
                <w:szCs w:val="20"/>
                <w:lang w:val="en-US"/>
              </w:rPr>
              <w:t>АКЦИОНЕРНОЕ ОБЩЕСТВО "ЛОГИКА" / 7735000722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E7140" w:rsidRDefault="00FE71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E71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r>
              <w:rPr>
                <w:sz w:val="20"/>
                <w:szCs w:val="20"/>
                <w:lang w:val="en-US"/>
              </w:rPr>
              <w:t>EA-129603</w:t>
            </w:r>
          </w:p>
          <w:p w:rsidR="00FE7140" w:rsidRDefault="00933347">
            <w:r>
              <w:rPr>
                <w:sz w:val="20"/>
                <w:szCs w:val="20"/>
                <w:lang w:val="en-US"/>
              </w:rPr>
              <w:t>АКЦИОНЕРНОЕ ОБЩЕСТВО "ЛОГИКА" / 7735000722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E7140" w:rsidRDefault="00FE71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E71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r>
              <w:rPr>
                <w:sz w:val="20"/>
                <w:szCs w:val="20"/>
                <w:lang w:val="en-US"/>
              </w:rPr>
              <w:t>EA-129603</w:t>
            </w:r>
          </w:p>
          <w:p w:rsidR="00FE7140" w:rsidRDefault="00933347">
            <w:r>
              <w:rPr>
                <w:sz w:val="20"/>
                <w:szCs w:val="20"/>
                <w:lang w:val="en-US"/>
              </w:rPr>
              <w:t>АКЦИОНЕРНОЕ ОБЩЕСТВО "ЛОГИКА" / 7735000722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E7140" w:rsidRDefault="00FE71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E71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r>
              <w:rPr>
                <w:sz w:val="20"/>
                <w:szCs w:val="20"/>
                <w:lang w:val="en-US"/>
              </w:rPr>
              <w:t>EA-129603</w:t>
            </w:r>
          </w:p>
          <w:p w:rsidR="00FE7140" w:rsidRDefault="00933347">
            <w:r>
              <w:rPr>
                <w:sz w:val="20"/>
                <w:szCs w:val="20"/>
                <w:lang w:val="en-US"/>
              </w:rPr>
              <w:t>АКЦИОНЕРНОЕ ОБЩЕСТВО "ЛОГИКА" / 7735000722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E7140" w:rsidRDefault="00FE71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E71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r>
              <w:rPr>
                <w:sz w:val="20"/>
                <w:szCs w:val="20"/>
                <w:lang w:val="en-US"/>
              </w:rPr>
              <w:t>EA-129603</w:t>
            </w:r>
          </w:p>
          <w:p w:rsidR="00FE7140" w:rsidRDefault="00933347">
            <w:r>
              <w:rPr>
                <w:sz w:val="20"/>
                <w:szCs w:val="20"/>
                <w:lang w:val="en-US"/>
              </w:rPr>
              <w:t>АКЦИОНЕРНОЕ ОБЩЕСТВО "ЛОГИКА" / 7735000722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E7140" w:rsidRDefault="00FE71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E71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r>
              <w:rPr>
                <w:sz w:val="20"/>
                <w:szCs w:val="20"/>
                <w:lang w:val="en-US"/>
              </w:rPr>
              <w:t>EA-129603</w:t>
            </w:r>
          </w:p>
          <w:p w:rsidR="00FE7140" w:rsidRDefault="00933347">
            <w:r>
              <w:rPr>
                <w:sz w:val="20"/>
                <w:szCs w:val="20"/>
                <w:lang w:val="en-US"/>
              </w:rPr>
              <w:t>АКЦИОНЕРНОЕ ОБЩЕСТВО "ЛОГИКА" / 7735000722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E7140" w:rsidRDefault="00FE71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7140" w:rsidRDefault="0093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7140" w:rsidRDefault="00FE7140"/>
    <w:p w:rsidR="00FE7140" w:rsidRDefault="00FE7140">
      <w:pPr>
        <w:jc w:val="both"/>
        <w:rPr>
          <w:sz w:val="20"/>
          <w:szCs w:val="20"/>
          <w:lang w:val="en-US"/>
        </w:rPr>
      </w:pPr>
    </w:p>
    <w:p w:rsidR="00FE7140" w:rsidRDefault="00933347">
      <w:pPr>
        <w:jc w:val="both"/>
      </w:pPr>
      <w:bookmarkStart w:id="1" w:name="__DdeLink__136_4014115248"/>
      <w:bookmarkEnd w:id="1"/>
      <w:r w:rsidRPr="008662B1">
        <w:rPr>
          <w:rFonts w:eastAsia="Times New Roman"/>
          <w:sz w:val="20"/>
          <w:szCs w:val="20"/>
        </w:rPr>
        <w:t xml:space="preserve">На основании рассмотрения </w:t>
      </w:r>
      <w:r w:rsidRPr="008662B1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8662B1">
        <w:rPr>
          <w:rFonts w:eastAsia="Times New Roman"/>
          <w:sz w:val="20"/>
          <w:szCs w:val="20"/>
        </w:rPr>
        <w:t xml:space="preserve"> заключается с единственным участником АКЦИОНЕРНОЕ ОБЩЕСТВО "ЛОГИКА".</w:t>
      </w:r>
    </w:p>
    <w:p w:rsidR="00FE7140" w:rsidRDefault="00FE7140">
      <w:pPr>
        <w:jc w:val="both"/>
        <w:rPr>
          <w:sz w:val="20"/>
          <w:szCs w:val="20"/>
        </w:rPr>
      </w:pPr>
    </w:p>
    <w:p w:rsidR="00FE7140" w:rsidRDefault="0093334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 xml:space="preserve">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E7140" w:rsidRDefault="00FE7140">
      <w:pPr>
        <w:jc w:val="both"/>
        <w:rPr>
          <w:rFonts w:eastAsia="Times New Roman"/>
          <w:sz w:val="20"/>
          <w:szCs w:val="20"/>
        </w:rPr>
      </w:pPr>
    </w:p>
    <w:p w:rsidR="00FE7140" w:rsidRDefault="00933347">
      <w:pPr>
        <w:jc w:val="both"/>
      </w:pPr>
      <w:r w:rsidRPr="008662B1">
        <w:rPr>
          <w:rFonts w:eastAsia="Times New Roman"/>
          <w:sz w:val="20"/>
          <w:szCs w:val="20"/>
        </w:rPr>
        <w:t>Настоящи</w:t>
      </w:r>
      <w:r w:rsidRPr="008662B1">
        <w:rPr>
          <w:rFonts w:eastAsia="Times New Roman"/>
          <w:sz w:val="20"/>
          <w:szCs w:val="20"/>
        </w:rPr>
        <w:t xml:space="preserve">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FE7140" w:rsidRDefault="00FE7140">
      <w:pPr>
        <w:jc w:val="both"/>
        <w:rPr>
          <w:rFonts w:eastAsia="Times New Roman"/>
          <w:sz w:val="20"/>
          <w:szCs w:val="20"/>
        </w:rPr>
      </w:pPr>
    </w:p>
    <w:p w:rsidR="00FE7140" w:rsidRDefault="00933347">
      <w:r>
        <w:rPr>
          <w:rFonts w:eastAsia="Times New Roman"/>
          <w:sz w:val="20"/>
          <w:szCs w:val="20"/>
        </w:rPr>
        <w:t>Подписи</w:t>
      </w:r>
    </w:p>
    <w:p w:rsidR="00FE7140" w:rsidRDefault="00FE71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7140">
        <w:tc>
          <w:tcPr>
            <w:tcW w:w="3307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FE7140" w:rsidRDefault="00FE71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 w:rsidR="00FE7140">
        <w:tc>
          <w:tcPr>
            <w:tcW w:w="3307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FE7140" w:rsidRDefault="00FE71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 w:rsidR="00FE7140">
        <w:tc>
          <w:tcPr>
            <w:tcW w:w="3307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E7140" w:rsidRDefault="00FE71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 w:rsidR="00FE7140">
        <w:tc>
          <w:tcPr>
            <w:tcW w:w="3307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E7140" w:rsidRDefault="00FE71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 w:rsidR="00FE7140">
        <w:tc>
          <w:tcPr>
            <w:tcW w:w="3307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E7140" w:rsidRDefault="00FE71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r>
              <w:rPr>
                <w:sz w:val="20"/>
                <w:szCs w:val="20"/>
                <w:lang w:val="en-US"/>
              </w:rPr>
              <w:t>Валентиновна</w:t>
            </w:r>
          </w:p>
        </w:tc>
      </w:tr>
      <w:tr w:rsidR="00FE7140">
        <w:tc>
          <w:tcPr>
            <w:tcW w:w="3307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E7140" w:rsidRDefault="00FE71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 w:rsidR="00FE7140">
        <w:tc>
          <w:tcPr>
            <w:tcW w:w="3307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 w:rsidRPr="008662B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E7140" w:rsidRPr="008662B1" w:rsidRDefault="00FE71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7140" w:rsidRDefault="00933347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p w:rsidR="00933347" w:rsidRDefault="00933347"/>
    <w:sectPr w:rsidR="0093334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7140"/>
    <w:rsid w:val="008662B1"/>
    <w:rsid w:val="00933347"/>
    <w:rsid w:val="00FE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587</Words>
  <Characters>3351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2021-11-25T12:48:00Z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