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E5B" w:rsidRPr="003D3E5B" w:rsidRDefault="003D3E5B">
      <w:pPr>
        <w:ind w:firstLine="567"/>
        <w:jc w:val="center"/>
        <w:rPr>
          <w:rFonts w:eastAsia="Times New Roman"/>
          <w:b/>
          <w:bCs/>
        </w:rPr>
      </w:pPr>
      <w:r w:rsidRPr="003D3E5B">
        <w:rPr>
          <w:rFonts w:eastAsia="Times New Roman"/>
          <w:b/>
          <w:bCs/>
        </w:rPr>
        <w:t>Протокол №</w:t>
      </w:r>
      <w:r w:rsidRPr="003D3E5B">
        <w:rPr>
          <w:rFonts w:eastAsia="Times New Roman"/>
          <w:b/>
          <w:bCs/>
        </w:rPr>
        <w:t>0372200213521000044</w:t>
      </w:r>
      <w:r w:rsidRPr="003D3E5B">
        <w:rPr>
          <w:rFonts w:eastAsia="Times New Roman"/>
          <w:b/>
          <w:bCs/>
        </w:rPr>
        <w:t>-3</w:t>
      </w:r>
    </w:p>
    <w:p w:rsidR="0047791B" w:rsidRPr="003D3E5B" w:rsidRDefault="003D3E5B">
      <w:pPr>
        <w:ind w:firstLine="567"/>
        <w:jc w:val="center"/>
      </w:pPr>
      <w:r w:rsidRPr="003D3E5B">
        <w:rPr>
          <w:rFonts w:eastAsia="Times New Roman"/>
          <w:b/>
          <w:bCs/>
        </w:rPr>
        <w:t xml:space="preserve"> подведения итогов электронного аукциона</w:t>
      </w:r>
    </w:p>
    <w:p w:rsidR="0047791B" w:rsidRPr="003D3E5B" w:rsidRDefault="003D3E5B">
      <w:pPr>
        <w:ind w:firstLine="567"/>
        <w:jc w:val="center"/>
      </w:pPr>
      <w:r w:rsidRPr="003D3E5B">
        <w:rPr>
          <w:rFonts w:eastAsia="Times New Roman"/>
          <w:b/>
          <w:bCs/>
        </w:rPr>
        <w:t xml:space="preserve">"Оказание услуг по сервисному техническому обслуживанию зданий и оборудования инженерных систем: электроснабжение, отопление, водопровод холодного и горячего водоснабжения, канализации (водоотведение), </w:t>
      </w:r>
      <w:r w:rsidRPr="003D3E5B">
        <w:rPr>
          <w:rFonts w:eastAsia="Times New Roman"/>
          <w:b/>
          <w:bCs/>
        </w:rPr>
        <w:t xml:space="preserve">вентиляции, элементов зданий, окон, дверей, ворот (в </w:t>
      </w:r>
      <w:proofErr w:type="spellStart"/>
      <w:r w:rsidRPr="003D3E5B">
        <w:rPr>
          <w:rFonts w:eastAsia="Times New Roman"/>
          <w:b/>
          <w:bCs/>
        </w:rPr>
        <w:t>т.ч</w:t>
      </w:r>
      <w:proofErr w:type="spellEnd"/>
      <w:r w:rsidRPr="003D3E5B">
        <w:rPr>
          <w:rFonts w:eastAsia="Times New Roman"/>
          <w:b/>
          <w:bCs/>
        </w:rPr>
        <w:t xml:space="preserve">. с </w:t>
      </w:r>
      <w:proofErr w:type="spellStart"/>
      <w:r w:rsidRPr="003D3E5B">
        <w:rPr>
          <w:rFonts w:eastAsia="Times New Roman"/>
          <w:b/>
          <w:bCs/>
        </w:rPr>
        <w:t>электроподъемниками</w:t>
      </w:r>
      <w:proofErr w:type="spellEnd"/>
      <w:r w:rsidRPr="003D3E5B">
        <w:rPr>
          <w:rFonts w:eastAsia="Times New Roman"/>
          <w:b/>
          <w:bCs/>
        </w:rPr>
        <w:t>) в помещениях по адресам: Хрустальная ул., д. 22, лит. А, Б, наб. Обводного канала, д. 96, лит А, пом. 5-Н, Гончарная ул., д. 16, лит. А, пом. 4-Н"</w:t>
      </w:r>
    </w:p>
    <w:p w:rsidR="0047791B" w:rsidRPr="003D3E5B" w:rsidRDefault="003D3E5B">
      <w:pPr>
        <w:ind w:firstLine="567"/>
        <w:jc w:val="center"/>
        <w:rPr>
          <w:rFonts w:eastAsia="Times New Roman"/>
          <w:b/>
          <w:bCs/>
        </w:rPr>
      </w:pPr>
      <w:r w:rsidRPr="003D3E5B">
        <w:rPr>
          <w:rFonts w:eastAsia="Times New Roman"/>
          <w:b/>
          <w:bCs/>
        </w:rPr>
        <w:t xml:space="preserve">(№ </w:t>
      </w:r>
      <w:r w:rsidRPr="003D3E5B">
        <w:rPr>
          <w:rFonts w:eastAsia="Times New Roman"/>
          <w:b/>
          <w:bCs/>
        </w:rPr>
        <w:t>извещения</w:t>
      </w:r>
      <w:r w:rsidRPr="003D3E5B">
        <w:rPr>
          <w:rFonts w:eastAsia="Times New Roman"/>
          <w:b/>
          <w:bCs/>
        </w:rPr>
        <w:t xml:space="preserve"> 037220021352100</w:t>
      </w:r>
      <w:r w:rsidRPr="003D3E5B">
        <w:rPr>
          <w:rFonts w:eastAsia="Times New Roman"/>
          <w:b/>
          <w:bCs/>
        </w:rPr>
        <w:t xml:space="preserve">0044) </w:t>
      </w:r>
    </w:p>
    <w:p w:rsidR="0047791B" w:rsidRPr="003D3E5B" w:rsidRDefault="0047791B">
      <w:pPr>
        <w:ind w:firstLine="567"/>
        <w:jc w:val="center"/>
      </w:pPr>
    </w:p>
    <w:p w:rsidR="0047791B" w:rsidRPr="003D3E5B" w:rsidRDefault="003D3E5B">
      <w:pPr>
        <w:ind w:firstLine="567"/>
        <w:jc w:val="right"/>
      </w:pPr>
      <w:r w:rsidRPr="003D3E5B">
        <w:rPr>
          <w:rFonts w:eastAsia="Times New Roman"/>
        </w:rPr>
        <w:t>25.11.21 12:48:16 (</w:t>
      </w:r>
      <w:r w:rsidRPr="003D3E5B">
        <w:rPr>
          <w:rFonts w:eastAsia="Times New Roman"/>
          <w:lang w:val="en-US"/>
        </w:rPr>
        <w:t>MSK</w:t>
      </w:r>
      <w:r w:rsidRPr="003D3E5B">
        <w:rPr>
          <w:rFonts w:eastAsia="Times New Roman"/>
        </w:rPr>
        <w:t>+00:00)</w:t>
      </w:r>
    </w:p>
    <w:p w:rsidR="0047791B" w:rsidRPr="003D3E5B" w:rsidRDefault="0047791B">
      <w:pPr>
        <w:ind w:firstLine="567"/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Место</w:t>
      </w:r>
      <w:r w:rsidRPr="003D3E5B">
        <w:rPr>
          <w:rFonts w:eastAsia="Times New Roman"/>
        </w:rPr>
        <w:t xml:space="preserve"> </w:t>
      </w:r>
      <w:r w:rsidRPr="003D3E5B">
        <w:rPr>
          <w:rFonts w:eastAsia="Times New Roman"/>
        </w:rPr>
        <w:t>публикации</w:t>
      </w:r>
      <w:r w:rsidRPr="003D3E5B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3D3E5B">
        <w:rPr>
          <w:rFonts w:eastAsia="Times New Roman"/>
        </w:rPr>
        <w:t>А,Б</w:t>
      </w:r>
      <w:proofErr w:type="gramEnd"/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Организатор</w:t>
      </w:r>
      <w:r w:rsidRPr="003D3E5B">
        <w:rPr>
          <w:rFonts w:eastAsia="Times New Roman"/>
        </w:rPr>
        <w:t xml:space="preserve"> </w:t>
      </w:r>
      <w:r w:rsidRPr="003D3E5B">
        <w:rPr>
          <w:rFonts w:eastAsia="Times New Roman"/>
        </w:rPr>
        <w:t>аукциона</w:t>
      </w:r>
      <w:r w:rsidRPr="003D3E5B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</w:t>
      </w:r>
      <w:r w:rsidRPr="003D3E5B">
        <w:rPr>
          <w:rFonts w:eastAsia="Times New Roman"/>
        </w:rPr>
        <w:t>НКТ-ПЕТЕРБУРГА"</w:t>
      </w:r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Наименование</w:t>
      </w:r>
      <w:r w:rsidRPr="003D3E5B">
        <w:rPr>
          <w:rFonts w:eastAsia="Times New Roman"/>
        </w:rPr>
        <w:t xml:space="preserve"> </w:t>
      </w:r>
      <w:r w:rsidRPr="003D3E5B">
        <w:rPr>
          <w:rFonts w:eastAsia="Times New Roman"/>
        </w:rPr>
        <w:t>закупки</w:t>
      </w:r>
      <w:r w:rsidRPr="003D3E5B">
        <w:rPr>
          <w:rFonts w:eastAsia="Times New Roman"/>
        </w:rPr>
        <w:t xml:space="preserve">: Оказание услуг по сервисному техническому обслуживанию зданий и оборудования инженерных </w:t>
      </w:r>
      <w:r w:rsidRPr="003D3E5B">
        <w:rPr>
          <w:rFonts w:eastAsia="Times New Roman"/>
        </w:rPr>
        <w:t xml:space="preserve">систем: электроснабжение, отопление, водопровод холодного и горячего водоснабжения, канализации (водоотведение), вентиляции, элементов зданий, окон, дверей, ворот (в </w:t>
      </w:r>
      <w:proofErr w:type="spellStart"/>
      <w:r w:rsidRPr="003D3E5B">
        <w:rPr>
          <w:rFonts w:eastAsia="Times New Roman"/>
        </w:rPr>
        <w:t>т.ч</w:t>
      </w:r>
      <w:proofErr w:type="spellEnd"/>
      <w:r w:rsidRPr="003D3E5B">
        <w:rPr>
          <w:rFonts w:eastAsia="Times New Roman"/>
        </w:rPr>
        <w:t xml:space="preserve">. с </w:t>
      </w:r>
      <w:proofErr w:type="spellStart"/>
      <w:r w:rsidRPr="003D3E5B">
        <w:rPr>
          <w:rFonts w:eastAsia="Times New Roman"/>
        </w:rPr>
        <w:t>электроподъемниками</w:t>
      </w:r>
      <w:proofErr w:type="spellEnd"/>
      <w:r w:rsidRPr="003D3E5B">
        <w:rPr>
          <w:rFonts w:eastAsia="Times New Roman"/>
        </w:rPr>
        <w:t>) в помещениях по адресам: Хрустальная ул., д. 22, лит. А, Б, на</w:t>
      </w:r>
      <w:r w:rsidRPr="003D3E5B">
        <w:rPr>
          <w:rFonts w:eastAsia="Times New Roman"/>
        </w:rPr>
        <w:t xml:space="preserve">б. Обводного канала, д. 96, лит А, пом. 5-Н, Гончарная ул., д. 16, лит. А, пом. 4-Н </w:t>
      </w:r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pPr>
        <w:rPr>
          <w:rFonts w:eastAsia="Times New Roman"/>
        </w:rPr>
      </w:pPr>
      <w:r w:rsidRPr="003D3E5B">
        <w:rPr>
          <w:rFonts w:eastAsia="Times New Roman"/>
        </w:rPr>
        <w:t>Идентификационный код закупки: 212780114580478110100101960018110244</w:t>
      </w:r>
    </w:p>
    <w:p w:rsidR="0047791B" w:rsidRPr="003D3E5B" w:rsidRDefault="0047791B"/>
    <w:p w:rsidR="0047791B" w:rsidRPr="003D3E5B" w:rsidRDefault="003D3E5B">
      <w:r w:rsidRPr="003D3E5B">
        <w:rPr>
          <w:rFonts w:eastAsia="Times New Roman"/>
        </w:rPr>
        <w:t>Начальная (максимальная) цена контракта/Максимальное значение цены контракта: 2 370 271,46 руб.</w:t>
      </w:r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Сниж</w:t>
      </w:r>
      <w:r w:rsidRPr="003D3E5B">
        <w:rPr>
          <w:rFonts w:eastAsia="Times New Roman"/>
        </w:rPr>
        <w:t>ение</w:t>
      </w:r>
      <w:r w:rsidRPr="003D3E5B">
        <w:rPr>
          <w:rFonts w:eastAsia="Times New Roman"/>
        </w:rPr>
        <w:t xml:space="preserve"> </w:t>
      </w:r>
      <w:r w:rsidRPr="003D3E5B">
        <w:rPr>
          <w:rFonts w:eastAsia="Times New Roman"/>
        </w:rPr>
        <w:t>НМЦК</w:t>
      </w:r>
      <w:r w:rsidRPr="003D3E5B">
        <w:rPr>
          <w:rFonts w:eastAsia="Times New Roman"/>
        </w:rPr>
        <w:t>, %: 45.96</w:t>
      </w:r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Председатель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Присутствует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Зам</w:t>
            </w:r>
            <w:proofErr w:type="spellEnd"/>
            <w:r w:rsidRPr="003D3E5B">
              <w:rPr>
                <w:lang w:val="en-US"/>
              </w:rPr>
              <w:t xml:space="preserve">. </w:t>
            </w:r>
            <w:proofErr w:type="spellStart"/>
            <w:r w:rsidRPr="003D3E5B">
              <w:rPr>
                <w:lang w:val="en-US"/>
              </w:rPr>
              <w:t>председателя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Присутствует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Присутствует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Присутствует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Монзина</w:t>
            </w:r>
            <w:proofErr w:type="spellEnd"/>
            <w:r w:rsidRPr="003D3E5B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Отсутствует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Присутствует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Отсутствует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Отсутствует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Член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Яковлева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Алла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Отсутствует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r w:rsidRPr="003D3E5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Отсутствует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r w:rsidRPr="003D3E5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Отсутствует</w:t>
            </w:r>
            <w:proofErr w:type="spellEnd"/>
          </w:p>
        </w:tc>
      </w:tr>
      <w:tr w:rsidR="0047791B" w:rsidRPr="003D3E5B">
        <w:tc>
          <w:tcPr>
            <w:tcW w:w="3400" w:type="dxa"/>
            <w:shd w:val="clear" w:color="auto" w:fill="auto"/>
          </w:tcPr>
          <w:p w:rsidR="0047791B" w:rsidRPr="003D3E5B" w:rsidRDefault="003D3E5B">
            <w:r w:rsidRPr="003D3E5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7791B" w:rsidRPr="003D3E5B" w:rsidRDefault="003D3E5B">
            <w:r w:rsidRPr="003D3E5B">
              <w:rPr>
                <w:lang w:val="en-US"/>
              </w:rPr>
              <w:t xml:space="preserve">Ковальчук Мария </w:t>
            </w:r>
            <w:r w:rsidRPr="003D3E5B">
              <w:rPr>
                <w:lang w:val="en-US"/>
              </w:rPr>
              <w:t>Александровна</w:t>
            </w:r>
          </w:p>
        </w:tc>
        <w:tc>
          <w:tcPr>
            <w:tcW w:w="3125" w:type="dxa"/>
            <w:shd w:val="clear" w:color="auto" w:fill="auto"/>
          </w:tcPr>
          <w:p w:rsidR="0047791B" w:rsidRPr="003D3E5B" w:rsidRDefault="003D3E5B">
            <w:proofErr w:type="spellStart"/>
            <w:r w:rsidRPr="003D3E5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pPr>
        <w:jc w:val="both"/>
      </w:pPr>
      <w:r w:rsidRPr="003D3E5B">
        <w:rPr>
          <w:rFonts w:eastAsia="Times New Roman"/>
        </w:rPr>
        <w:t>Заседание комиссии правомочно, кворум имеется.</w:t>
      </w:r>
    </w:p>
    <w:p w:rsidR="0047791B" w:rsidRPr="003D3E5B" w:rsidRDefault="0047791B">
      <w:pPr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</w:t>
      </w:r>
      <w:r w:rsidRPr="003D3E5B">
        <w:rPr>
          <w:rFonts w:eastAsia="Times New Roman"/>
        </w:rPr>
        <w:t>астью 11 статьи 24.1 Федерального закона №44-ФЗ.</w:t>
      </w:r>
    </w:p>
    <w:p w:rsidR="0047791B" w:rsidRPr="003D3E5B" w:rsidRDefault="0047791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7791B" w:rsidRPr="003D3E5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7791B" w:rsidRPr="003D3E5B" w:rsidRDefault="003D3E5B">
            <w:r w:rsidRPr="003D3E5B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jc w:val="center"/>
            </w:pPr>
            <w:r w:rsidRPr="003D3E5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jc w:val="center"/>
            </w:pPr>
            <w:r w:rsidRPr="003D3E5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jc w:val="center"/>
            </w:pPr>
            <w:r w:rsidRPr="003D3E5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EA-130255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r w:rsidRPr="003D3E5B">
              <w:t xml:space="preserve">ОБЩЕСТВО С ОГРАНИЧЕННОЙ </w:t>
            </w:r>
            <w:r w:rsidRPr="003D3E5B">
              <w:t>ОТВЕТСТВЕННОСТЬЮ "АСК" / 7842498076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1 281 000</w:t>
            </w:r>
            <w:proofErr w:type="gramStart"/>
            <w:r w:rsidRPr="003D3E5B">
              <w:rPr>
                <w:lang w:val="en-US"/>
              </w:rPr>
              <w:t>,00</w:t>
            </w:r>
            <w:proofErr w:type="gram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руб</w:t>
            </w:r>
            <w:proofErr w:type="spellEnd"/>
            <w:r w:rsidRPr="003D3E5B">
              <w:rPr>
                <w:lang w:val="en-US"/>
              </w:rPr>
              <w:t>.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EA-130337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r w:rsidRPr="003D3E5B">
              <w:t>ОБЩЕСТВО С ОГРАНИЧЕННОЙ ОТВЕТСТВЕННОСТЬЮ "ЧАСТНАЯ АВАРИЙНАЯ СЛУЖБА" / 7811759176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1 293 486</w:t>
            </w:r>
            <w:proofErr w:type="gramStart"/>
            <w:r w:rsidRPr="003D3E5B">
              <w:rPr>
                <w:lang w:val="en-US"/>
              </w:rPr>
              <w:t>,43</w:t>
            </w:r>
            <w:proofErr w:type="gram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руб</w:t>
            </w:r>
            <w:proofErr w:type="spellEnd"/>
            <w:r w:rsidRPr="003D3E5B">
              <w:rPr>
                <w:lang w:val="en-US"/>
              </w:rPr>
              <w:t>.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lastRenderedPageBreak/>
              <w:t>EA-128482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r w:rsidRPr="003D3E5B">
              <w:t xml:space="preserve">ОБЩЕСТВО С ОГРАНИЧЕННОЙ ОТВЕТСТВЕННОСТЬЮ "СТРОИТЕЛЬНАЯ КОМПАНИЯ "ИНКОН" / </w:t>
            </w:r>
            <w:r w:rsidRPr="003D3E5B">
              <w:t>7805557291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1 578 148</w:t>
            </w:r>
            <w:proofErr w:type="gramStart"/>
            <w:r w:rsidRPr="003D3E5B">
              <w:rPr>
                <w:lang w:val="en-US"/>
              </w:rPr>
              <w:t>,64</w:t>
            </w:r>
            <w:proofErr w:type="gram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руб</w:t>
            </w:r>
            <w:proofErr w:type="spellEnd"/>
            <w:r w:rsidRPr="003D3E5B">
              <w:rPr>
                <w:lang w:val="en-US"/>
              </w:rPr>
              <w:t>.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EA-129431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r w:rsidRPr="003D3E5B"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1 659 190</w:t>
            </w:r>
            <w:proofErr w:type="gramStart"/>
            <w:r w:rsidRPr="003D3E5B">
              <w:rPr>
                <w:lang w:val="en-US"/>
              </w:rPr>
              <w:t>,02</w:t>
            </w:r>
            <w:proofErr w:type="gram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руб</w:t>
            </w:r>
            <w:proofErr w:type="spellEnd"/>
            <w:r w:rsidRPr="003D3E5B">
              <w:rPr>
                <w:lang w:val="en-US"/>
              </w:rPr>
              <w:t>.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EA-130357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r w:rsidRPr="003D3E5B"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2 216 148</w:t>
            </w:r>
            <w:proofErr w:type="gramStart"/>
            <w:r w:rsidRPr="003D3E5B">
              <w:rPr>
                <w:lang w:val="en-US"/>
              </w:rPr>
              <w:t>,64</w:t>
            </w:r>
            <w:proofErr w:type="gram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руб</w:t>
            </w:r>
            <w:proofErr w:type="spellEnd"/>
            <w:r w:rsidRPr="003D3E5B">
              <w:rPr>
                <w:lang w:val="en-US"/>
              </w:rPr>
              <w:t>.</w:t>
            </w:r>
          </w:p>
        </w:tc>
      </w:tr>
      <w:tr w:rsidR="0047791B" w:rsidRPr="003D3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EA-129483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r w:rsidRPr="003D3E5B">
              <w:t>ОБЩЕСТВО С ОГРАНИЧЕННОЙ ОТВЕТСТВЕННОСТЬЮ "СТАКС ПЛЮС" / 7801101638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2 239 906</w:t>
            </w:r>
            <w:proofErr w:type="gramStart"/>
            <w:r w:rsidRPr="003D3E5B">
              <w:rPr>
                <w:lang w:val="en-US"/>
              </w:rPr>
              <w:t>,53</w:t>
            </w:r>
            <w:proofErr w:type="gram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руб</w:t>
            </w:r>
            <w:proofErr w:type="spellEnd"/>
            <w:r w:rsidRPr="003D3E5B">
              <w:rPr>
                <w:lang w:val="en-US"/>
              </w:rPr>
              <w:t>.</w:t>
            </w:r>
          </w:p>
        </w:tc>
      </w:tr>
    </w:tbl>
    <w:p w:rsidR="0047791B" w:rsidRPr="003D3E5B" w:rsidRDefault="0047791B">
      <w:pPr>
        <w:rPr>
          <w:rFonts w:eastAsia="Times New Roman"/>
        </w:rPr>
      </w:pPr>
    </w:p>
    <w:p w:rsidR="0047791B" w:rsidRPr="003D3E5B" w:rsidRDefault="0047791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9"/>
        <w:gridCol w:w="2844"/>
        <w:gridCol w:w="2668"/>
        <w:gridCol w:w="1726"/>
      </w:tblGrid>
      <w:tr w:rsidR="0047791B" w:rsidRPr="003D3E5B">
        <w:tc>
          <w:tcPr>
            <w:tcW w:w="9976" w:type="dxa"/>
            <w:gridSpan w:val="4"/>
            <w:shd w:val="clear" w:color="auto" w:fill="auto"/>
          </w:tcPr>
          <w:p w:rsidR="0047791B" w:rsidRPr="003D3E5B" w:rsidRDefault="003D3E5B">
            <w:pPr>
              <w:ind w:left="-45"/>
            </w:pPr>
            <w:r w:rsidRPr="003D3E5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7791B" w:rsidRPr="003D3E5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jc w:val="center"/>
            </w:pPr>
            <w:r w:rsidRPr="003D3E5B">
              <w:rPr>
                <w:rFonts w:eastAsia="Times New Roman"/>
              </w:rPr>
              <w:t xml:space="preserve">Идентификационный номер </w:t>
            </w:r>
            <w:r w:rsidRPr="003D3E5B">
              <w:rPr>
                <w:rFonts w:eastAsia="Times New Roman"/>
                <w:lang w:val="en-US"/>
              </w:rPr>
              <w:t xml:space="preserve">/ </w:t>
            </w:r>
            <w:r w:rsidRPr="003D3E5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overflowPunct w:val="0"/>
              <w:jc w:val="center"/>
            </w:pPr>
            <w:r w:rsidRPr="003D3E5B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3D3E5B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jc w:val="center"/>
            </w:pPr>
            <w:r w:rsidRPr="003D3E5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791B" w:rsidRPr="003D3E5B" w:rsidRDefault="003D3E5B">
            <w:pPr>
              <w:jc w:val="center"/>
            </w:pPr>
            <w:r w:rsidRPr="003D3E5B">
              <w:rPr>
                <w:rFonts w:eastAsia="Times New Roman"/>
              </w:rPr>
              <w:t>Решение  члена комиссии</w:t>
            </w:r>
          </w:p>
        </w:tc>
      </w:tr>
      <w:tr w:rsidR="0047791B" w:rsidRPr="003D3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-130255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"АСК"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-130255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-130255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-130255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-130255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-130255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-</w:t>
            </w:r>
          </w:p>
        </w:tc>
      </w:tr>
      <w:tr w:rsidR="0047791B" w:rsidRPr="003D3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-130337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"ЧАСТНАЯ АВАРИЙНАЯ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-130337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"ЧАСТНАЯ АВАРИЙНАЯ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-130337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"ЧАСТНАЯ АВАРИЙНАЯ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-130337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"ЧАСТНАЯ АВАРИЙНАЯ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-130337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"ЧАСТНАЯ АВАРИЙНАЯ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-130337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"ЧАСТНАЯ АВАРИЙНАЯ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-</w:t>
            </w:r>
          </w:p>
        </w:tc>
      </w:tr>
      <w:tr w:rsidR="0047791B" w:rsidRPr="003D3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-128482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-128482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-128482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-128482</w:t>
            </w:r>
          </w:p>
          <w:p w:rsidR="0047791B" w:rsidRPr="003D3E5B" w:rsidRDefault="003D3E5B">
            <w:pPr>
              <w:pStyle w:val="af0"/>
            </w:pPr>
            <w:r w:rsidRPr="003D3E5B">
              <w:t xml:space="preserve">ОБЩЕСТВО С ОГРАНИЧЕННОЙ ОТВЕТСТВЕННОСТЬЮ </w:t>
            </w:r>
            <w:r w:rsidRPr="003D3E5B">
              <w:t>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-128482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-128482</w:t>
            </w:r>
          </w:p>
          <w:p w:rsidR="0047791B" w:rsidRPr="003D3E5B" w:rsidRDefault="003D3E5B">
            <w:pPr>
              <w:pStyle w:val="af0"/>
            </w:pPr>
            <w:r w:rsidRPr="003D3E5B">
              <w:t xml:space="preserve">ОБЩЕСТВО С </w:t>
            </w:r>
            <w:r w:rsidRPr="003D3E5B">
              <w:t>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-</w:t>
            </w:r>
          </w:p>
        </w:tc>
      </w:tr>
      <w:tr w:rsidR="0047791B" w:rsidRPr="003D3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-129431</w:t>
            </w:r>
          </w:p>
          <w:p w:rsidR="0047791B" w:rsidRPr="003D3E5B" w:rsidRDefault="003D3E5B">
            <w:pPr>
              <w:pStyle w:val="af0"/>
            </w:pPr>
            <w:r w:rsidRPr="003D3E5B">
              <w:t xml:space="preserve">ОБЩЕСТВО С ОГРАНИЧЕННОЙ ОТВЕТСТВЕННОСТЬЮ "СЕВЕРО-ЗАПАДНАЯ </w:t>
            </w:r>
            <w:r w:rsidRPr="003D3E5B">
              <w:lastRenderedPageBreak/>
              <w:t>ЭКСПЛУАТАЦИОННАЯ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-129431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-129431</w:t>
            </w:r>
          </w:p>
          <w:p w:rsidR="0047791B" w:rsidRPr="003D3E5B" w:rsidRDefault="003D3E5B">
            <w:pPr>
              <w:pStyle w:val="af0"/>
            </w:pPr>
            <w:r w:rsidRPr="003D3E5B">
              <w:t xml:space="preserve">ОБЩЕСТВО С ОГРАНИЧЕННОЙ ОТВЕТСТВЕННОСТЬЮ "СЕВЕРО-ЗАПАДНАЯ ЭКСПЛУАТАЦИОННАЯ </w:t>
            </w:r>
            <w:r w:rsidRPr="003D3E5B">
              <w:t>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-129431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lastRenderedPageBreak/>
              <w:t>EA</w:t>
            </w:r>
            <w:r w:rsidRPr="003D3E5B">
              <w:t>-129431</w:t>
            </w:r>
          </w:p>
          <w:p w:rsidR="0047791B" w:rsidRPr="003D3E5B" w:rsidRDefault="003D3E5B">
            <w:pPr>
              <w:pStyle w:val="af0"/>
            </w:pPr>
            <w:r w:rsidRPr="003D3E5B">
              <w:t xml:space="preserve">ОБЩЕСТВО С ОГРАНИЧЕННОЙ </w:t>
            </w:r>
            <w:r w:rsidRPr="003D3E5B">
              <w:t>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-129431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</w:t>
            </w:r>
            <w:r w:rsidRPr="003D3E5B">
              <w:rPr>
                <w:lang w:val="en-US"/>
              </w:rPr>
              <w:t>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-</w:t>
            </w:r>
          </w:p>
        </w:tc>
      </w:tr>
      <w:tr w:rsidR="0047791B" w:rsidRPr="003D3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-130357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-130357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-130357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-130357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-130357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-130357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-</w:t>
            </w:r>
          </w:p>
        </w:tc>
      </w:tr>
      <w:tr w:rsidR="0047791B" w:rsidRPr="003D3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-129483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"СТАКС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-129483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-129483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-129483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-129483</w:t>
            </w:r>
          </w:p>
          <w:p w:rsidR="0047791B" w:rsidRPr="003D3E5B" w:rsidRDefault="003D3E5B">
            <w:pPr>
              <w:pStyle w:val="af0"/>
            </w:pPr>
            <w:r w:rsidRPr="003D3E5B">
              <w:t xml:space="preserve">ОБЩЕСТВО С </w:t>
            </w:r>
            <w:r w:rsidRPr="003D3E5B">
              <w:t>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Соответствует</w:t>
            </w:r>
            <w:proofErr w:type="spellEnd"/>
          </w:p>
        </w:tc>
      </w:tr>
      <w:tr w:rsidR="0047791B" w:rsidRPr="003D3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EA</w:t>
            </w:r>
            <w:r w:rsidRPr="003D3E5B">
              <w:t>-129483</w:t>
            </w:r>
          </w:p>
          <w:p w:rsidR="0047791B" w:rsidRPr="003D3E5B" w:rsidRDefault="003D3E5B">
            <w:pPr>
              <w:pStyle w:val="af0"/>
            </w:pPr>
            <w:r w:rsidRPr="003D3E5B">
              <w:t>ОБЩЕСТВО С 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7791B" w:rsidRPr="003D3E5B" w:rsidRDefault="0047791B">
            <w:pPr>
              <w:pStyle w:val="af0"/>
              <w:rPr>
                <w:rFonts w:eastAsia="Times New Roman"/>
                <w:lang w:val="en-US"/>
              </w:rPr>
            </w:pPr>
          </w:p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-</w:t>
            </w:r>
          </w:p>
        </w:tc>
      </w:tr>
    </w:tbl>
    <w:p w:rsidR="0047791B" w:rsidRPr="003D3E5B" w:rsidRDefault="0047791B"/>
    <w:p w:rsidR="0047791B" w:rsidRPr="003D3E5B" w:rsidRDefault="0047791B">
      <w:pPr>
        <w:jc w:val="both"/>
        <w:rPr>
          <w:rFonts w:eastAsia="Times New Roman"/>
          <w:lang w:val="en-US"/>
        </w:rPr>
      </w:pPr>
    </w:p>
    <w:p w:rsidR="0047791B" w:rsidRPr="003D3E5B" w:rsidRDefault="003D3E5B">
      <w:pPr>
        <w:jc w:val="both"/>
      </w:pPr>
      <w:r w:rsidRPr="003D3E5B">
        <w:rPr>
          <w:rFonts w:eastAsia="Times New Roman"/>
        </w:rPr>
        <w:t xml:space="preserve">В результате рассмотрения вторых частей </w:t>
      </w:r>
      <w:r w:rsidRPr="003D3E5B">
        <w:rPr>
          <w:rFonts w:eastAsia="Times New Roman"/>
        </w:rPr>
        <w:t>заявок победителем электронного аукциона признается ОБЩЕСТВО С ОГРАНИЧЕННОЙ ОТВЕТСТВЕННОСТЬЮ "АСК", предложивший цену контракта 1 281 000,00 руб.</w:t>
      </w:r>
    </w:p>
    <w:p w:rsidR="0047791B" w:rsidRPr="003D3E5B" w:rsidRDefault="0047791B">
      <w:pPr>
        <w:jc w:val="both"/>
        <w:rPr>
          <w:rFonts w:eastAsia="Times New Roman"/>
        </w:rPr>
      </w:pPr>
    </w:p>
    <w:p w:rsidR="0047791B" w:rsidRPr="003D3E5B" w:rsidRDefault="003D3E5B">
      <w:pPr>
        <w:jc w:val="both"/>
      </w:pPr>
      <w:r w:rsidRPr="003D3E5B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</w:t>
      </w:r>
      <w:r w:rsidRPr="003D3E5B">
        <w:rPr>
          <w:rFonts w:eastAsia="Times New Roman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"АСК", который</w:t>
      </w:r>
      <w:r w:rsidRPr="003D3E5B">
        <w:rPr>
          <w:rFonts w:eastAsia="Times New Roman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791B" w:rsidRPr="003D3E5B" w:rsidRDefault="0047791B">
      <w:pPr>
        <w:jc w:val="both"/>
        <w:rPr>
          <w:rFonts w:eastAsia="Times New Roman"/>
        </w:rPr>
      </w:pPr>
    </w:p>
    <w:p w:rsidR="0047791B" w:rsidRPr="003D3E5B" w:rsidRDefault="003D3E5B">
      <w:pPr>
        <w:jc w:val="both"/>
      </w:pPr>
      <w:r w:rsidRPr="003D3E5B">
        <w:rPr>
          <w:rFonts w:eastAsia="Times New Roman"/>
        </w:rPr>
        <w:t>Настоящий протокол подлежит размещению в единой информационной системе в сфере за</w:t>
      </w:r>
      <w:r w:rsidRPr="003D3E5B">
        <w:rPr>
          <w:rFonts w:eastAsia="Times New Roman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791B" w:rsidRPr="003D3E5B" w:rsidRDefault="0047791B">
      <w:pPr>
        <w:jc w:val="both"/>
        <w:rPr>
          <w:rFonts w:eastAsia="Times New Roman"/>
        </w:rPr>
      </w:pPr>
    </w:p>
    <w:p w:rsidR="0047791B" w:rsidRPr="003D3E5B" w:rsidRDefault="003D3E5B">
      <w:r w:rsidRPr="003D3E5B">
        <w:rPr>
          <w:rFonts w:eastAsia="Times New Roman"/>
        </w:rPr>
        <w:t>Подписи</w:t>
      </w:r>
    </w:p>
    <w:p w:rsidR="0047791B" w:rsidRPr="003D3E5B" w:rsidRDefault="0047791B">
      <w:pPr>
        <w:rPr>
          <w:rFonts w:eastAsia="Times New Roman"/>
        </w:rPr>
      </w:pPr>
    </w:p>
    <w:tbl>
      <w:tblPr>
        <w:tblW w:w="1011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2"/>
        <w:gridCol w:w="3365"/>
        <w:gridCol w:w="3379"/>
      </w:tblGrid>
      <w:tr w:rsidR="0047791B" w:rsidRPr="003D3E5B" w:rsidTr="003D3E5B">
        <w:trPr>
          <w:trHeight w:val="435"/>
        </w:trPr>
        <w:tc>
          <w:tcPr>
            <w:tcW w:w="3372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D3E5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3E5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5" w:type="dxa"/>
            <w:shd w:val="clear" w:color="auto" w:fill="auto"/>
          </w:tcPr>
          <w:p w:rsidR="0047791B" w:rsidRPr="003D3E5B" w:rsidRDefault="004779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9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Ушатов</w:t>
            </w:r>
            <w:proofErr w:type="spellEnd"/>
            <w:r w:rsidRPr="003D3E5B">
              <w:rPr>
                <w:lang w:val="en-US"/>
              </w:rPr>
              <w:t xml:space="preserve"> Юрий </w:t>
            </w:r>
            <w:proofErr w:type="spellStart"/>
            <w:r w:rsidRPr="003D3E5B">
              <w:rPr>
                <w:lang w:val="en-US"/>
              </w:rPr>
              <w:t>Николаевич</w:t>
            </w:r>
            <w:proofErr w:type="spellEnd"/>
          </w:p>
        </w:tc>
      </w:tr>
      <w:tr w:rsidR="0047791B" w:rsidRPr="003D3E5B" w:rsidTr="003D3E5B">
        <w:trPr>
          <w:trHeight w:val="712"/>
        </w:trPr>
        <w:tc>
          <w:tcPr>
            <w:tcW w:w="3372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Зам</w:t>
            </w:r>
            <w:proofErr w:type="spellEnd"/>
            <w:r w:rsidRPr="003D3E5B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3D3E5B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3D3E5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3E5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5" w:type="dxa"/>
            <w:shd w:val="clear" w:color="auto" w:fill="auto"/>
          </w:tcPr>
          <w:p w:rsidR="0047791B" w:rsidRDefault="004779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D3E5B" w:rsidRPr="003D3E5B" w:rsidRDefault="003D3E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79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Тажетдинов Фазиль Ростямович</w:t>
            </w:r>
          </w:p>
        </w:tc>
      </w:tr>
      <w:tr w:rsidR="0047791B" w:rsidRPr="003D3E5B" w:rsidTr="003D3E5B">
        <w:trPr>
          <w:trHeight w:val="435"/>
        </w:trPr>
        <w:tc>
          <w:tcPr>
            <w:tcW w:w="3372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Член</w:t>
            </w:r>
            <w:proofErr w:type="spellEnd"/>
            <w:r w:rsidRPr="003D3E5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3E5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5" w:type="dxa"/>
            <w:shd w:val="clear" w:color="auto" w:fill="auto"/>
          </w:tcPr>
          <w:p w:rsidR="0047791B" w:rsidRPr="003D3E5B" w:rsidRDefault="004779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9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Муравьева Инна Викторовна</w:t>
            </w:r>
          </w:p>
        </w:tc>
      </w:tr>
      <w:tr w:rsidR="0047791B" w:rsidRPr="003D3E5B" w:rsidTr="003D3E5B">
        <w:trPr>
          <w:trHeight w:val="415"/>
        </w:trPr>
        <w:tc>
          <w:tcPr>
            <w:tcW w:w="3372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Член</w:t>
            </w:r>
            <w:proofErr w:type="spellEnd"/>
            <w:r w:rsidRPr="003D3E5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3E5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5" w:type="dxa"/>
            <w:shd w:val="clear" w:color="auto" w:fill="auto"/>
          </w:tcPr>
          <w:p w:rsidR="0047791B" w:rsidRPr="003D3E5B" w:rsidRDefault="004779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9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lang w:val="en-US"/>
              </w:rPr>
              <w:t>Богомазов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Олег</w:t>
            </w:r>
            <w:proofErr w:type="spellEnd"/>
            <w:r w:rsidRPr="003D3E5B">
              <w:rPr>
                <w:lang w:val="en-US"/>
              </w:rPr>
              <w:t xml:space="preserve"> </w:t>
            </w:r>
            <w:proofErr w:type="spellStart"/>
            <w:r w:rsidRPr="003D3E5B">
              <w:rPr>
                <w:lang w:val="en-US"/>
              </w:rPr>
              <w:t>Иванович</w:t>
            </w:r>
            <w:proofErr w:type="spellEnd"/>
          </w:p>
        </w:tc>
      </w:tr>
      <w:tr w:rsidR="0047791B" w:rsidRPr="003D3E5B" w:rsidTr="003D3E5B">
        <w:trPr>
          <w:trHeight w:val="435"/>
        </w:trPr>
        <w:tc>
          <w:tcPr>
            <w:tcW w:w="3372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proofErr w:type="spellStart"/>
            <w:r w:rsidRPr="003D3E5B">
              <w:rPr>
                <w:rFonts w:eastAsia="Times New Roman"/>
                <w:lang w:val="en-US"/>
              </w:rPr>
              <w:t>Член</w:t>
            </w:r>
            <w:proofErr w:type="spellEnd"/>
            <w:r w:rsidRPr="003D3E5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3E5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5" w:type="dxa"/>
            <w:shd w:val="clear" w:color="auto" w:fill="auto"/>
          </w:tcPr>
          <w:p w:rsidR="0047791B" w:rsidRPr="003D3E5B" w:rsidRDefault="004779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9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Ушаков Роман Дмитриевич</w:t>
            </w:r>
          </w:p>
        </w:tc>
      </w:tr>
      <w:tr w:rsidR="0047791B" w:rsidRPr="003D3E5B" w:rsidTr="003D3E5B">
        <w:trPr>
          <w:trHeight w:val="712"/>
        </w:trPr>
        <w:tc>
          <w:tcPr>
            <w:tcW w:w="3372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r w:rsidRPr="003D3E5B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65" w:type="dxa"/>
            <w:shd w:val="clear" w:color="auto" w:fill="auto"/>
          </w:tcPr>
          <w:p w:rsidR="0047791B" w:rsidRPr="003D3E5B" w:rsidRDefault="0047791B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79" w:type="dxa"/>
            <w:shd w:val="clear" w:color="auto" w:fill="auto"/>
            <w:vAlign w:val="bottom"/>
          </w:tcPr>
          <w:p w:rsidR="0047791B" w:rsidRPr="003D3E5B" w:rsidRDefault="003D3E5B">
            <w:pPr>
              <w:pStyle w:val="af0"/>
            </w:pPr>
            <w:r w:rsidRPr="003D3E5B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3D3E5B" w:rsidRDefault="003D3E5B"/>
    <w:sectPr w:rsidR="00000000" w:rsidRPr="003D3E5B" w:rsidSect="003D3E5B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1B"/>
    <w:rsid w:val="003D3E5B"/>
    <w:rsid w:val="0047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00AB7"/>
  <w15:docId w15:val="{0D3FF891-E5FB-41F7-A04C-01A32E38B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2021-11-25T09:49:00Z</cp:lastPrinted>
  <dcterms:created xsi:type="dcterms:W3CDTF">2021-11-25T09:50:00Z</dcterms:created>
  <dcterms:modified xsi:type="dcterms:W3CDTF">2021-11-25T09:50:00Z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