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"Реконструкция объекта «Реконструкция дороги общего пользования по ул. Светлая от ул. Фестивальная до ул. К. Маркса в г. Курске»"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0144200001821000350)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26.11.21 16:20:09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"КУРСКАВТОДОР"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ДОРОЖНОГО ХОЗЯЙСТВА ГОРОДА КУРСКА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Реконструкция объекта «Реконструкция дороги общего пользования по ул. Светлая от ул. Фестивальная до ул. К. Маркса в г. Курске»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213463225813946320100100710014211414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236 246 476,00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Евгений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Яна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Семанюк Сергей Иванович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Михайлова Елена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Долинская Ольга Леонидовна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EA-131099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"ГАЗ РЕСУРС" / 3662225435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235 065 243,62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EA-131099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"ГАЗ РЕСУРС"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EA-131099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"ГАЗ РЕСУРС"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EA-131099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"ГАЗ РЕСУРС"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"ГАЗ РЕСУРС", предложивший цену контракта 235 065 243,62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"ГАЗ РЕСУРС",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