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5E5" w:rsidRDefault="00E875E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№38ЭА-2021/2</w:t>
      </w:r>
    </w:p>
    <w:p w:rsidR="006E0F70" w:rsidRDefault="00E875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E0F70" w:rsidRPr="00E875E5" w:rsidRDefault="00E875E5">
      <w:pPr>
        <w:ind w:firstLine="567"/>
        <w:jc w:val="center"/>
        <w:rPr>
          <w:sz w:val="18"/>
          <w:szCs w:val="20"/>
        </w:rPr>
      </w:pPr>
      <w:r w:rsidRPr="00E875E5">
        <w:rPr>
          <w:rFonts w:eastAsia="Times New Roman"/>
          <w:b/>
          <w:bCs/>
          <w:sz w:val="18"/>
          <w:szCs w:val="20"/>
        </w:rPr>
        <w:t xml:space="preserve">"Оказание услуг по охране объектов межрайонных ИФНС России по Санкт-Петербургу и УФНС России по Санкт-Петербургу с помощью технических средств охраны и кнопки тревожной сигнализации, установленных на </w:t>
      </w:r>
      <w:r w:rsidRPr="00E875E5">
        <w:rPr>
          <w:rFonts w:eastAsia="Times New Roman"/>
          <w:b/>
          <w:bCs/>
          <w:sz w:val="18"/>
          <w:szCs w:val="20"/>
        </w:rPr>
        <w:t>объектах «Заказчика», подключенных к пульту централизованного наблюдения путем экстренного выезда групп задержания при поступлении тревожного извещения на период с 01.01.2022 по 30.11.2022"</w:t>
      </w:r>
    </w:p>
    <w:p w:rsidR="006E0F70" w:rsidRPr="00E875E5" w:rsidRDefault="00E875E5">
      <w:pPr>
        <w:ind w:firstLine="567"/>
        <w:jc w:val="center"/>
        <w:rPr>
          <w:rFonts w:eastAsia="Times New Roman"/>
          <w:b/>
          <w:bCs/>
        </w:rPr>
      </w:pPr>
      <w:r w:rsidRPr="00E875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75E5">
        <w:rPr>
          <w:rFonts w:eastAsia="Times New Roman"/>
          <w:b/>
          <w:bCs/>
          <w:sz w:val="20"/>
          <w:szCs w:val="20"/>
        </w:rPr>
        <w:t xml:space="preserve"> 0172100009221000038) </w:t>
      </w:r>
    </w:p>
    <w:p w:rsidR="006E0F70" w:rsidRPr="00E875E5" w:rsidRDefault="006E0F70">
      <w:pPr>
        <w:ind w:firstLine="567"/>
        <w:jc w:val="center"/>
        <w:rPr>
          <w:sz w:val="20"/>
          <w:szCs w:val="20"/>
        </w:rPr>
      </w:pPr>
    </w:p>
    <w:p w:rsidR="006E0F70" w:rsidRPr="00E875E5" w:rsidRDefault="00E875E5">
      <w:pPr>
        <w:ind w:firstLine="567"/>
        <w:jc w:val="right"/>
      </w:pPr>
      <w:r>
        <w:rPr>
          <w:rFonts w:eastAsia="Times New Roman"/>
          <w:sz w:val="20"/>
          <w:szCs w:val="20"/>
        </w:rPr>
        <w:t>26.11.2021</w:t>
      </w:r>
    </w:p>
    <w:p w:rsidR="006E0F70" w:rsidRPr="00E875E5" w:rsidRDefault="006E0F70">
      <w:pPr>
        <w:ind w:firstLine="567"/>
        <w:rPr>
          <w:rFonts w:eastAsia="Times New Roman"/>
          <w:sz w:val="20"/>
          <w:szCs w:val="20"/>
        </w:rPr>
      </w:pPr>
    </w:p>
    <w:p w:rsidR="006E0F70" w:rsidRPr="00E875E5" w:rsidRDefault="00E875E5">
      <w:r>
        <w:rPr>
          <w:rFonts w:eastAsia="Times New Roman"/>
          <w:sz w:val="20"/>
          <w:szCs w:val="20"/>
        </w:rPr>
        <w:t>Место</w:t>
      </w:r>
      <w:r w:rsidRPr="00E875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75E5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6E0F70" w:rsidRPr="00E875E5" w:rsidRDefault="00E875E5">
      <w:r>
        <w:rPr>
          <w:rFonts w:eastAsia="Times New Roman"/>
          <w:sz w:val="20"/>
          <w:szCs w:val="20"/>
        </w:rPr>
        <w:t>Организатор</w:t>
      </w:r>
      <w:r w:rsidRPr="00E875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75E5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6E0F70" w:rsidRPr="00E875E5" w:rsidRDefault="00E875E5">
      <w:r w:rsidRPr="00E875E5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6E0F70" w:rsidRPr="00E875E5" w:rsidRDefault="006E0F70">
      <w:pPr>
        <w:rPr>
          <w:rFonts w:eastAsia="Times New Roman"/>
          <w:sz w:val="20"/>
          <w:szCs w:val="20"/>
        </w:rPr>
      </w:pPr>
    </w:p>
    <w:p w:rsidR="006E0F70" w:rsidRPr="00E875E5" w:rsidRDefault="00E875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</w:t>
      </w:r>
      <w:r>
        <w:rPr>
          <w:rFonts w:eastAsia="Times New Roman"/>
          <w:sz w:val="20"/>
          <w:szCs w:val="20"/>
        </w:rPr>
        <w:t>ование</w:t>
      </w:r>
      <w:r w:rsidRPr="00E875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75E5">
        <w:rPr>
          <w:rFonts w:eastAsia="Times New Roman"/>
          <w:sz w:val="20"/>
          <w:szCs w:val="20"/>
        </w:rPr>
        <w:t>: Оказание услуг по охране объектов межрайонных ИФНС России по Санкт-Петербургу и УФНС России по Санкт-Петербургу с помощью технических средств охраны и кнопки тревожной сигнализации, установленных на объектах «Заказчика», подключенных к пуль</w:t>
      </w:r>
      <w:r w:rsidRPr="00E875E5">
        <w:rPr>
          <w:rFonts w:eastAsia="Times New Roman"/>
          <w:sz w:val="20"/>
          <w:szCs w:val="20"/>
        </w:rPr>
        <w:t xml:space="preserve">ту централизованного наблюдения путем экстренного выезда групп задержания при поступлении тревожного извещения на период с 01.01.2022 по 30.11.2022 </w:t>
      </w:r>
    </w:p>
    <w:p w:rsidR="006E0F70" w:rsidRPr="00E875E5" w:rsidRDefault="006E0F70">
      <w:pPr>
        <w:rPr>
          <w:rFonts w:eastAsia="Times New Roman"/>
          <w:sz w:val="20"/>
          <w:szCs w:val="20"/>
        </w:rPr>
      </w:pPr>
    </w:p>
    <w:p w:rsidR="006E0F70" w:rsidRPr="00E875E5" w:rsidRDefault="00E875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211784101518178400100100870018010244</w:t>
      </w:r>
    </w:p>
    <w:p w:rsidR="006E0F70" w:rsidRDefault="00E875E5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1 233 426,33 руб.</w:t>
      </w:r>
    </w:p>
    <w:p w:rsidR="006E0F70" w:rsidRPr="00E875E5" w:rsidRDefault="006E0F70">
      <w:pPr>
        <w:rPr>
          <w:rFonts w:eastAsia="Times New Roman"/>
          <w:sz w:val="20"/>
          <w:szCs w:val="20"/>
        </w:rPr>
      </w:pPr>
    </w:p>
    <w:p w:rsidR="006E0F70" w:rsidRDefault="00E875E5">
      <w:r>
        <w:rPr>
          <w:rFonts w:eastAsia="Times New Roman"/>
          <w:sz w:val="20"/>
          <w:szCs w:val="20"/>
        </w:rPr>
        <w:t>Снижение</w:t>
      </w:r>
      <w:r w:rsidRPr="00E875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75E5">
        <w:rPr>
          <w:rFonts w:eastAsia="Times New Roman"/>
          <w:sz w:val="20"/>
          <w:szCs w:val="20"/>
        </w:rPr>
        <w:t>, %: 83.39</w:t>
      </w:r>
    </w:p>
    <w:p w:rsidR="006E0F70" w:rsidRDefault="006E0F70">
      <w:pPr>
        <w:rPr>
          <w:rFonts w:eastAsia="Times New Roman"/>
          <w:sz w:val="20"/>
          <w:szCs w:val="20"/>
        </w:rPr>
      </w:pPr>
    </w:p>
    <w:p w:rsidR="006E0F70" w:rsidRDefault="00E875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E0F70">
        <w:tc>
          <w:tcPr>
            <w:tcW w:w="3400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F70" w:rsidRDefault="00E875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0F70" w:rsidRDefault="006E0F70">
      <w:pPr>
        <w:rPr>
          <w:rFonts w:eastAsia="Times New Roman"/>
          <w:sz w:val="20"/>
          <w:szCs w:val="20"/>
        </w:rPr>
      </w:pPr>
    </w:p>
    <w:p w:rsidR="006E0F70" w:rsidRPr="00E875E5" w:rsidRDefault="00E875E5" w:rsidP="00E875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0F70" w:rsidRDefault="00E875E5" w:rsidP="00E875E5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0F70" w:rsidRDefault="006E0F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E0F7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E0F70" w:rsidRDefault="00E875E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E0F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0F70" w:rsidRDefault="00E875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0F70" w:rsidRDefault="00E875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0F70" w:rsidRDefault="00E875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6E0F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F70" w:rsidRDefault="00E875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F70" w:rsidRDefault="00E875E5">
            <w:r w:rsidRPr="00E875E5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F70" w:rsidRDefault="00E875E5">
            <w:pPr>
              <w:pStyle w:val="af1"/>
            </w:pPr>
            <w:r>
              <w:rPr>
                <w:sz w:val="20"/>
                <w:szCs w:val="20"/>
                <w:lang w:val="en-US"/>
              </w:rPr>
              <w:t>204 864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0F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F70" w:rsidRDefault="00E875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EA-129244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F70" w:rsidRDefault="00E875E5">
            <w:r w:rsidRPr="00E875E5">
              <w:rPr>
                <w:sz w:val="20"/>
                <w:szCs w:val="20"/>
              </w:rPr>
              <w:t xml:space="preserve">ОБЩЕСТВО С ОГРАНИЧЕННОЙ ОТВЕТСТВЕННОСТЬЮ "ОХРАННАЯ ОРГАНИЗАЦИЯ "АН-СЕКЬЮРИТИ </w:t>
            </w:r>
            <w:r w:rsidRPr="00E875E5">
              <w:rPr>
                <w:sz w:val="20"/>
                <w:szCs w:val="20"/>
              </w:rPr>
              <w:t>ДИРЕКТ" / 7806459018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F70" w:rsidRDefault="00E875E5">
            <w:pPr>
              <w:pStyle w:val="af1"/>
            </w:pPr>
            <w:r>
              <w:rPr>
                <w:sz w:val="20"/>
                <w:szCs w:val="20"/>
                <w:lang w:val="en-US"/>
              </w:rPr>
              <w:t>211 200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E0F70" w:rsidRDefault="006E0F70">
      <w:pPr>
        <w:rPr>
          <w:rFonts w:eastAsia="Times New Roman"/>
          <w:sz w:val="20"/>
          <w:szCs w:val="20"/>
        </w:rPr>
      </w:pPr>
    </w:p>
    <w:p w:rsidR="00E875E5" w:rsidRDefault="00E875E5">
      <w:r>
        <w:br w:type="page"/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3071"/>
        <w:gridCol w:w="1417"/>
      </w:tblGrid>
      <w:tr w:rsidR="006E0F70" w:rsidTr="00E875E5">
        <w:tc>
          <w:tcPr>
            <w:tcW w:w="9977" w:type="dxa"/>
            <w:gridSpan w:val="4"/>
            <w:shd w:val="clear" w:color="auto" w:fill="auto"/>
          </w:tcPr>
          <w:p w:rsidR="006E0F70" w:rsidRDefault="00E875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0F70" w:rsidTr="00E875E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0F70" w:rsidRDefault="00E875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0F70" w:rsidRDefault="00E875E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0F70" w:rsidRDefault="00E875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0F70" w:rsidRDefault="00E875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E875E5" w:rsidTr="007533A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  <w:r w:rsidRPr="00E875E5">
              <w:rPr>
                <w:sz w:val="18"/>
                <w:szCs w:val="20"/>
                <w:lang w:val="en-US"/>
              </w:rPr>
              <w:t>EA</w:t>
            </w:r>
            <w:r w:rsidRPr="00E875E5">
              <w:rPr>
                <w:sz w:val="18"/>
                <w:szCs w:val="20"/>
              </w:rPr>
              <w:t>-128752</w:t>
            </w:r>
          </w:p>
          <w:p w:rsidR="00E875E5" w:rsidRPr="00E875E5" w:rsidRDefault="00E875E5">
            <w:pPr>
              <w:pStyle w:val="af1"/>
              <w:rPr>
                <w:sz w:val="18"/>
              </w:rPr>
            </w:pPr>
            <w:r w:rsidRPr="00E875E5">
              <w:rPr>
                <w:sz w:val="18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  <w:proofErr w:type="spellStart"/>
            <w:r w:rsidRPr="00E875E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E875E5" w:rsidRPr="00E875E5" w:rsidRDefault="00E875E5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E875E5" w:rsidRPr="00E875E5" w:rsidRDefault="00E875E5">
            <w:pPr>
              <w:pStyle w:val="af1"/>
              <w:rPr>
                <w:sz w:val="18"/>
              </w:rPr>
            </w:pPr>
            <w:r w:rsidRPr="00E875E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7533AA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  <w:r w:rsidRPr="00E875E5">
              <w:rPr>
                <w:sz w:val="18"/>
                <w:szCs w:val="20"/>
                <w:lang w:val="en-US"/>
              </w:rPr>
              <w:t>EA</w:t>
            </w:r>
            <w:r w:rsidRPr="00E875E5">
              <w:rPr>
                <w:sz w:val="18"/>
                <w:szCs w:val="20"/>
              </w:rPr>
              <w:t>-129244</w:t>
            </w:r>
          </w:p>
          <w:p w:rsidR="00E875E5" w:rsidRPr="00E875E5" w:rsidRDefault="00E875E5">
            <w:pPr>
              <w:pStyle w:val="af1"/>
              <w:rPr>
                <w:sz w:val="18"/>
              </w:rPr>
            </w:pPr>
            <w:r w:rsidRPr="00E875E5">
              <w:rPr>
                <w:sz w:val="18"/>
                <w:szCs w:val="20"/>
              </w:rPr>
              <w:t>ОБЩЕСТВО С ОГРАНИЧЕННОЙ ОТВЕТСТВЕННОСТЬЮ "ОХРАННАЯ ОРГАНИЗАЦИЯ "АН-СЕКЬЮРИТИ ДИРЕКТ"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  <w:proofErr w:type="spellStart"/>
            <w:r w:rsidRPr="00E875E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E875E5" w:rsidRPr="00E875E5" w:rsidRDefault="00E875E5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E875E5" w:rsidRPr="00E875E5" w:rsidRDefault="00E875E5">
            <w:pPr>
              <w:pStyle w:val="af1"/>
              <w:rPr>
                <w:sz w:val="18"/>
              </w:rPr>
            </w:pPr>
            <w:r w:rsidRPr="00E875E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5E5" w:rsidTr="00242E23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875E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75E5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75E5" w:rsidRPr="00E875E5" w:rsidRDefault="00E875E5">
            <w:pPr>
              <w:pStyle w:val="af1"/>
              <w:rPr>
                <w:sz w:val="18"/>
                <w:szCs w:val="20"/>
              </w:rPr>
            </w:pPr>
            <w:proofErr w:type="spellStart"/>
            <w:r w:rsidRPr="00E875E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0F70" w:rsidRPr="00E875E5" w:rsidRDefault="006E0F70">
      <w:pPr>
        <w:jc w:val="both"/>
        <w:rPr>
          <w:rFonts w:eastAsia="Times New Roman"/>
          <w:sz w:val="20"/>
          <w:szCs w:val="20"/>
        </w:rPr>
      </w:pPr>
    </w:p>
    <w:p w:rsidR="006E0F70" w:rsidRPr="00E875E5" w:rsidRDefault="00E875E5" w:rsidP="00E875E5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"ОХРАННАЯ ФИРМА "ТИТАН", предложивший цену контракта 204 864,00 руб.</w:t>
      </w:r>
    </w:p>
    <w:p w:rsidR="006E0F70" w:rsidRPr="00E875E5" w:rsidRDefault="00E875E5" w:rsidP="00E875E5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"ОХРАННАЯ ФИРМА "ТИТАН",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E0F70" w:rsidRDefault="00E875E5" w:rsidP="00E875E5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0F70" w:rsidRDefault="006E0F70">
      <w:pPr>
        <w:jc w:val="both"/>
        <w:rPr>
          <w:rFonts w:eastAsia="Times New Roman"/>
          <w:sz w:val="20"/>
          <w:szCs w:val="20"/>
        </w:rPr>
      </w:pPr>
    </w:p>
    <w:p w:rsidR="006E0F70" w:rsidRPr="00E875E5" w:rsidRDefault="00E875E5">
      <w:r>
        <w:rPr>
          <w:rFonts w:eastAsia="Times New Roman"/>
          <w:sz w:val="20"/>
          <w:szCs w:val="20"/>
        </w:rPr>
        <w:t>Подписи: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E0F70">
        <w:tc>
          <w:tcPr>
            <w:tcW w:w="3307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3301" w:type="dxa"/>
            <w:shd w:val="clear" w:color="auto" w:fill="auto"/>
          </w:tcPr>
          <w:p w:rsidR="006E0F70" w:rsidRDefault="006E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0F70" w:rsidRDefault="00E87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E875E5"/>
    <w:sectPr w:rsidR="00000000" w:rsidSect="00E875E5">
      <w:pgSz w:w="11906" w:h="16838"/>
      <w:pgMar w:top="284" w:right="566" w:bottom="142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F70"/>
    <w:rsid w:val="006E0F70"/>
    <w:rsid w:val="00E8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861</Words>
  <Characters>4912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2021-11-26T06:34:00Z</cp:lastPrinted>
  <dcterms:created xsi:type="dcterms:W3CDTF">2020-01-20T14:42:00Z</dcterms:created>
  <dcterms:modified xsi:type="dcterms:W3CDTF">2021-11-26T06:34:00Z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